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BD" w:rsidRPr="0048433D" w:rsidRDefault="00DC39BD" w:rsidP="00DC39B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84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Информационное письмо</w:t>
      </w:r>
    </w:p>
    <w:p w:rsidR="00DC39BD" w:rsidRPr="0048433D" w:rsidRDefault="00DC39BD" w:rsidP="00DC39BD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4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УВАЖАЕМЫЕ КОЛЛЕГИ!</w:t>
      </w:r>
    </w:p>
    <w:p w:rsidR="00DC39BD" w:rsidRPr="002A5ED8" w:rsidRDefault="00DC39BD" w:rsidP="00DC39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433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П</w:t>
      </w:r>
      <w:proofErr w:type="spellStart"/>
      <w:r w:rsidRPr="0048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риглашае</w:t>
      </w:r>
      <w:proofErr w:type="spellEnd"/>
      <w:r w:rsidRPr="0048433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8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Вас принять участие в </w:t>
      </w:r>
      <w:r w:rsidRPr="002A5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работе</w:t>
      </w:r>
    </w:p>
    <w:p w:rsidR="00DC39BD" w:rsidRDefault="00DC39BD" w:rsidP="00DC39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DC39BD" w:rsidRDefault="00DC39BD" w:rsidP="00DC39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ЕЖЕГОДНОЙ </w:t>
      </w:r>
      <w:r w:rsidRPr="000429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СЕССИИ </w:t>
      </w:r>
    </w:p>
    <w:p w:rsidR="00DC39BD" w:rsidRDefault="00DC39BD" w:rsidP="00DC39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0429E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АКАДЕМИИ ПЕДАГОГИЧЕСКИХ НАУК</w:t>
      </w:r>
      <w:r w:rsidRPr="000429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DC39BD" w:rsidRPr="00290BAC" w:rsidRDefault="00DC39BD" w:rsidP="00DC39B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0429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пройдет 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в онлайн формате 23 апреля </w:t>
      </w:r>
      <w:r w:rsidRPr="000429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21 </w:t>
      </w:r>
      <w:r w:rsidRPr="000429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года </w:t>
      </w:r>
    </w:p>
    <w:p w:rsidR="00DC39BD" w:rsidRPr="0048433D" w:rsidRDefault="00DC39BD" w:rsidP="00DC39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9BD" w:rsidRPr="0048433D" w:rsidRDefault="00DC39BD" w:rsidP="00DC39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участия в Сессии АПН </w:t>
      </w:r>
      <w:r w:rsidRPr="0048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приглашаются </w:t>
      </w:r>
    </w:p>
    <w:p w:rsidR="00DC39BD" w:rsidRPr="0048433D" w:rsidRDefault="00DC39BD" w:rsidP="00DC39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8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ученые, независимо от членства в Академии.</w:t>
      </w:r>
    </w:p>
    <w:p w:rsidR="00DC39BD" w:rsidRPr="0048433D" w:rsidRDefault="00DC39BD" w:rsidP="00DC39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9BD" w:rsidRPr="0048433D" w:rsidRDefault="00DC39BD" w:rsidP="00DC39B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ПРОГРАММЕ СЕССИИ </w:t>
      </w:r>
      <w:r w:rsidRPr="004843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АПН </w:t>
      </w:r>
    </w:p>
    <w:p w:rsidR="00DC39BD" w:rsidRPr="0048433D" w:rsidRDefault="00DC39BD" w:rsidP="00DC39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39BD" w:rsidRPr="00190F3E" w:rsidRDefault="00DC39BD" w:rsidP="00DC39BD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Презентация и обсуждение книги академика А.К. </w:t>
      </w:r>
      <w:r w:rsidRPr="00190F3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Кусаинов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а «Теория создания и оценки учебника».</w:t>
      </w:r>
    </w:p>
    <w:p w:rsidR="00DC39BD" w:rsidRPr="00E10100" w:rsidRDefault="00DC39BD" w:rsidP="00DC39BD">
      <w:pPr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eastAsia="ru-RU"/>
        </w:rPr>
      </w:pPr>
      <w:r w:rsidRPr="00484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Выборы членов Академии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39BD" w:rsidRDefault="00DC39BD" w:rsidP="00DC39B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190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0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</w:t>
      </w:r>
      <w:r w:rsidRPr="00190F3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тся</w:t>
      </w:r>
      <w:r w:rsidRPr="00190F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Положению о выборах Академии Педагогических Наук </w:t>
      </w:r>
      <w:r w:rsidRPr="00190F3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(Приложение №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1</w:t>
      </w:r>
      <w:r w:rsidRPr="00190F3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).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 </w:t>
      </w:r>
    </w:p>
    <w:p w:rsidR="00DC39BD" w:rsidRPr="002C588F" w:rsidRDefault="00DC39BD" w:rsidP="00DC39B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</w:pPr>
      <w:r w:rsidRPr="002C588F"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 xml:space="preserve">Документы принимаются до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>16</w:t>
      </w:r>
      <w:r w:rsidRPr="002C588F"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>апреля</w:t>
      </w:r>
      <w:r w:rsidRPr="002C588F">
        <w:rPr>
          <w:rFonts w:ascii="Times New Roman" w:eastAsia="Times New Roman" w:hAnsi="Times New Roman"/>
          <w:i/>
          <w:color w:val="000000"/>
          <w:sz w:val="28"/>
          <w:szCs w:val="28"/>
          <w:lang w:val="kk-KZ" w:eastAsia="ru-RU"/>
        </w:rPr>
        <w:t>.</w:t>
      </w:r>
    </w:p>
    <w:p w:rsidR="00DC39BD" w:rsidRPr="00190F3E" w:rsidRDefault="00DC39BD" w:rsidP="00DC39B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190F3E">
        <w:rPr>
          <w:rFonts w:ascii="Times New Roman" w:hAnsi="Times New Roman"/>
          <w:sz w:val="28"/>
          <w:szCs w:val="28"/>
        </w:rPr>
        <w:t>андидаты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190F3E">
        <w:rPr>
          <w:rFonts w:ascii="Times New Roman" w:hAnsi="Times New Roman"/>
          <w:sz w:val="28"/>
          <w:szCs w:val="28"/>
        </w:rPr>
        <w:t xml:space="preserve">а основе своих научных </w:t>
      </w:r>
      <w:proofErr w:type="spellStart"/>
      <w:r w:rsidRPr="00190F3E">
        <w:rPr>
          <w:rFonts w:ascii="Times New Roman" w:hAnsi="Times New Roman"/>
          <w:sz w:val="28"/>
          <w:szCs w:val="28"/>
        </w:rPr>
        <w:t>исследовани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й</w:t>
      </w:r>
      <w:r w:rsidRPr="00190F3E">
        <w:rPr>
          <w:rFonts w:ascii="Times New Roman" w:hAnsi="Times New Roman"/>
          <w:sz w:val="28"/>
          <w:szCs w:val="28"/>
        </w:rPr>
        <w:t xml:space="preserve"> должны представить конкретные предложения </w:t>
      </w:r>
      <w:r>
        <w:rPr>
          <w:rFonts w:ascii="Times New Roman" w:hAnsi="Times New Roman"/>
          <w:sz w:val="28"/>
          <w:szCs w:val="28"/>
          <w:lang w:val="kk-KZ"/>
        </w:rPr>
        <w:t xml:space="preserve">касающиеся </w:t>
      </w:r>
      <w:r>
        <w:rPr>
          <w:rFonts w:ascii="Times New Roman" w:hAnsi="Times New Roman"/>
          <w:sz w:val="28"/>
          <w:szCs w:val="28"/>
        </w:rPr>
        <w:t xml:space="preserve">проблем </w:t>
      </w:r>
      <w:r w:rsidRPr="00190F3E">
        <w:rPr>
          <w:rFonts w:ascii="Times New Roman" w:hAnsi="Times New Roman"/>
          <w:sz w:val="28"/>
          <w:szCs w:val="28"/>
        </w:rPr>
        <w:t>образован</w:t>
      </w:r>
      <w:r>
        <w:rPr>
          <w:rFonts w:ascii="Times New Roman" w:hAnsi="Times New Roman"/>
          <w:sz w:val="28"/>
          <w:szCs w:val="28"/>
          <w:lang w:val="kk-KZ"/>
        </w:rPr>
        <w:t>ия</w:t>
      </w:r>
      <w:r w:rsidRPr="00190F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решение </w:t>
      </w:r>
      <w:proofErr w:type="spellStart"/>
      <w:r w:rsidRPr="00190F3E">
        <w:rPr>
          <w:rFonts w:ascii="Times New Roman" w:hAnsi="Times New Roman"/>
          <w:sz w:val="28"/>
          <w:szCs w:val="28"/>
        </w:rPr>
        <w:t>которы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х важно </w:t>
      </w:r>
      <w:r w:rsidRPr="00190F3E">
        <w:rPr>
          <w:rFonts w:ascii="Times New Roman" w:hAnsi="Times New Roman"/>
          <w:sz w:val="28"/>
          <w:szCs w:val="28"/>
        </w:rPr>
        <w:t>на государственном уровне (</w:t>
      </w:r>
      <w:r>
        <w:rPr>
          <w:rFonts w:ascii="Times New Roman" w:hAnsi="Times New Roman"/>
          <w:sz w:val="28"/>
          <w:szCs w:val="28"/>
          <w:lang w:val="kk-KZ"/>
        </w:rPr>
        <w:t>Презентация</w:t>
      </w:r>
      <w:r w:rsidRPr="00190F3E">
        <w:rPr>
          <w:rFonts w:ascii="Times New Roman" w:hAnsi="Times New Roman"/>
          <w:sz w:val="28"/>
          <w:szCs w:val="28"/>
        </w:rPr>
        <w:t xml:space="preserve"> 5-7 мин.). </w:t>
      </w:r>
    </w:p>
    <w:p w:rsidR="00DC39BD" w:rsidRPr="00CC6E3F" w:rsidRDefault="00DC39BD" w:rsidP="00DC39B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Заседание </w:t>
      </w:r>
      <w:r w:rsidRPr="00CC6E3F">
        <w:rPr>
          <w:rFonts w:ascii="Times New Roman" w:hAnsi="Times New Roman"/>
          <w:sz w:val="28"/>
          <w:szCs w:val="28"/>
          <w:lang w:val="kk-KZ"/>
        </w:rPr>
        <w:t>Сес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Pr="00CC6E3F"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 xml:space="preserve">и состоится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23 апреля </w:t>
      </w:r>
      <w:r w:rsidRPr="005D6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</w:t>
      </w:r>
      <w:r w:rsidRPr="005D66F1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:0</w:t>
      </w:r>
      <w:r w:rsidRPr="005D66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час</w:t>
      </w:r>
      <w:r w:rsidRPr="00CC6E3F">
        <w:rPr>
          <w:rFonts w:ascii="Times New Roman" w:hAnsi="Times New Roman"/>
          <w:sz w:val="28"/>
          <w:szCs w:val="28"/>
          <w:lang w:val="kk-KZ"/>
        </w:rPr>
        <w:t>.</w:t>
      </w:r>
    </w:p>
    <w:p w:rsidR="00DC39BD" w:rsidRPr="00BD69C9" w:rsidRDefault="00DC39BD" w:rsidP="00DC39BD">
      <w:pPr>
        <w:spacing w:after="0"/>
        <w:ind w:firstLine="567"/>
        <w:jc w:val="both"/>
        <w:rPr>
          <w:rFonts w:ascii="Times New Roman" w:hAnsi="Times New Roman"/>
          <w:color w:val="0000FF"/>
          <w:sz w:val="28"/>
          <w:szCs w:val="28"/>
          <w:u w:val="single"/>
          <w:lang w:val="kk-KZ"/>
        </w:rPr>
      </w:pPr>
      <w:r w:rsidRPr="00BD69C9">
        <w:rPr>
          <w:rFonts w:ascii="Times New Roman" w:hAnsi="Times New Roman"/>
          <w:i/>
          <w:sz w:val="28"/>
          <w:szCs w:val="28"/>
          <w:lang w:val="kk-KZ"/>
        </w:rPr>
        <w:t>Для информации:</w:t>
      </w:r>
      <w:r w:rsidRPr="00BD69C9">
        <w:rPr>
          <w:rFonts w:ascii="Times New Roman" w:hAnsi="Times New Roman"/>
          <w:sz w:val="28"/>
          <w:szCs w:val="28"/>
          <w:lang w:val="kk-KZ"/>
        </w:rPr>
        <w:t xml:space="preserve"> Академия Педагогических Наук, 0500</w:t>
      </w:r>
      <w:r>
        <w:rPr>
          <w:rFonts w:ascii="Times New Roman" w:hAnsi="Times New Roman"/>
          <w:sz w:val="28"/>
          <w:szCs w:val="28"/>
          <w:lang w:val="kk-KZ"/>
        </w:rPr>
        <w:t>00</w:t>
      </w:r>
      <w:r w:rsidRPr="00BD69C9">
        <w:rPr>
          <w:rFonts w:ascii="Times New Roman" w:hAnsi="Times New Roman"/>
          <w:sz w:val="28"/>
          <w:szCs w:val="28"/>
          <w:lang w:val="kk-KZ"/>
        </w:rPr>
        <w:t xml:space="preserve">, г.Алматы, </w:t>
      </w:r>
      <w:r>
        <w:rPr>
          <w:rFonts w:ascii="Times New Roman" w:hAnsi="Times New Roman"/>
          <w:sz w:val="28"/>
          <w:szCs w:val="28"/>
          <w:lang w:val="kk-KZ"/>
        </w:rPr>
        <w:t>пр</w:t>
      </w:r>
      <w:r w:rsidRPr="00BD69C9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Абылай хана</w:t>
      </w:r>
      <w:r w:rsidRPr="00BD69C9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74а</w:t>
      </w:r>
      <w:r w:rsidRPr="00BD69C9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BD69C9">
        <w:rPr>
          <w:rFonts w:ascii="Times New Roman" w:hAnsi="Times New Roman"/>
          <w:sz w:val="28"/>
          <w:szCs w:val="28"/>
          <w:lang w:val="kk-KZ"/>
        </w:rPr>
        <w:t xml:space="preserve">-этаж, </w:t>
      </w:r>
      <w:r>
        <w:rPr>
          <w:rFonts w:ascii="Times New Roman" w:hAnsi="Times New Roman"/>
          <w:sz w:val="28"/>
          <w:szCs w:val="28"/>
          <w:lang w:val="kk-KZ"/>
        </w:rPr>
        <w:t xml:space="preserve">35 </w:t>
      </w:r>
      <w:r w:rsidRPr="00BD69C9">
        <w:rPr>
          <w:rFonts w:ascii="Times New Roman" w:hAnsi="Times New Roman"/>
          <w:sz w:val="28"/>
          <w:szCs w:val="28"/>
          <w:lang w:val="kk-KZ"/>
        </w:rPr>
        <w:t>каб. Веб-сайт</w:t>
      </w:r>
      <w:r w:rsidRPr="00BD69C9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hyperlink r:id="rId5" w:history="1">
        <w:r w:rsidRPr="00BD69C9">
          <w:rPr>
            <w:rStyle w:val="a4"/>
            <w:sz w:val="28"/>
            <w:szCs w:val="28"/>
            <w:lang w:val="kk-KZ"/>
          </w:rPr>
          <w:t>www.apnk.kz</w:t>
        </w:r>
      </w:hyperlink>
    </w:p>
    <w:p w:rsidR="00DC39BD" w:rsidRDefault="00DC39BD" w:rsidP="00DC39B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BD69C9">
        <w:rPr>
          <w:rFonts w:ascii="Times New Roman" w:hAnsi="Times New Roman"/>
          <w:i/>
          <w:sz w:val="28"/>
          <w:szCs w:val="28"/>
          <w:lang w:val="kk-KZ"/>
        </w:rPr>
        <w:t>Для справок: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Конырова Жулдыз Бактыбайкызы 8778 514 97 47</w:t>
      </w:r>
      <w:r w:rsidRPr="00AA295F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D69C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DC39BD" w:rsidRPr="00DC39BD" w:rsidRDefault="00DC39BD" w:rsidP="00DC39B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pt-BR"/>
        </w:rPr>
      </w:pPr>
      <w:r w:rsidRPr="00BD69C9">
        <w:rPr>
          <w:rFonts w:ascii="Times New Roman" w:hAnsi="Times New Roman"/>
          <w:sz w:val="28"/>
          <w:szCs w:val="28"/>
          <w:lang w:val="kk-KZ"/>
        </w:rPr>
        <w:t xml:space="preserve">тел.: 8 (727) </w:t>
      </w:r>
      <w:r>
        <w:rPr>
          <w:rFonts w:ascii="Times New Roman" w:hAnsi="Times New Roman"/>
          <w:sz w:val="28"/>
          <w:szCs w:val="28"/>
          <w:lang w:val="kk-KZ"/>
        </w:rPr>
        <w:t>313</w:t>
      </w:r>
      <w:r w:rsidRPr="00BD69C9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18</w:t>
      </w:r>
      <w:r w:rsidRPr="00BD69C9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15</w:t>
      </w:r>
      <w:r w:rsidRPr="00BD69C9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313</w:t>
      </w:r>
      <w:r w:rsidRPr="00BD69C9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18</w:t>
      </w:r>
      <w:r w:rsidRPr="00BD69C9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14</w:t>
      </w:r>
      <w:r w:rsidRPr="00BD69C9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D69C9">
        <w:rPr>
          <w:rFonts w:ascii="Times New Roman" w:hAnsi="Times New Roman"/>
          <w:sz w:val="28"/>
          <w:szCs w:val="28"/>
          <w:lang w:val="pt-BR"/>
        </w:rPr>
        <w:t xml:space="preserve">e-mail: </w:t>
      </w:r>
      <w:hyperlink r:id="rId6" w:history="1">
        <w:r w:rsidRPr="00BD69C9">
          <w:rPr>
            <w:rStyle w:val="a4"/>
            <w:sz w:val="28"/>
            <w:szCs w:val="28"/>
            <w:lang w:val="pt-BR"/>
          </w:rPr>
          <w:t>apnkaz@mail.ru</w:t>
        </w:r>
      </w:hyperlink>
    </w:p>
    <w:p w:rsidR="00DC39BD" w:rsidRPr="00BD69C9" w:rsidRDefault="00DC39BD" w:rsidP="00DC39B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39BD" w:rsidRPr="00F059A1" w:rsidRDefault="00DC39BD" w:rsidP="00DC39BD">
      <w:pPr>
        <w:rPr>
          <w:lang w:val="kk-KZ"/>
        </w:rPr>
      </w:pPr>
    </w:p>
    <w:p w:rsidR="00E00C22" w:rsidRPr="00CC6E3F" w:rsidRDefault="00E00C22" w:rsidP="003A015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F0E8B" w:rsidRPr="0075334B" w:rsidRDefault="00CF0E8B" w:rsidP="00CF0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val="kk-KZ" w:eastAsia="ru-RU"/>
        </w:rPr>
      </w:pPr>
    </w:p>
    <w:p w:rsidR="00CF0E8B" w:rsidRPr="0075334B" w:rsidRDefault="00CF0E8B" w:rsidP="00CF0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val="kk-KZ" w:eastAsia="ru-RU"/>
        </w:rPr>
      </w:pPr>
    </w:p>
    <w:p w:rsidR="00CF0E8B" w:rsidRPr="0075334B" w:rsidRDefault="00CF0E8B" w:rsidP="00CF0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val="kk-KZ" w:eastAsia="ru-RU"/>
        </w:rPr>
      </w:pPr>
    </w:p>
    <w:p w:rsidR="00CF0E8B" w:rsidRPr="0075334B" w:rsidRDefault="00CF0E8B" w:rsidP="00CF0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val="kk-KZ" w:eastAsia="ru-RU"/>
        </w:rPr>
      </w:pPr>
    </w:p>
    <w:p w:rsidR="00CF0E8B" w:rsidRPr="0075334B" w:rsidRDefault="00CF0E8B" w:rsidP="00CF0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val="kk-KZ" w:eastAsia="ru-RU"/>
        </w:rPr>
      </w:pPr>
    </w:p>
    <w:p w:rsidR="00CF0E8B" w:rsidRPr="0075334B" w:rsidRDefault="00CF0E8B" w:rsidP="00CF0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val="kk-KZ" w:eastAsia="ru-RU"/>
        </w:rPr>
      </w:pPr>
    </w:p>
    <w:p w:rsidR="00CF0E8B" w:rsidRPr="0075334B" w:rsidRDefault="00CF0E8B" w:rsidP="00CF0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val="kk-KZ" w:eastAsia="ru-RU"/>
        </w:rPr>
      </w:pPr>
    </w:p>
    <w:p w:rsidR="00CF0E8B" w:rsidRDefault="00CF0E8B" w:rsidP="00CF0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val="kk-KZ" w:eastAsia="ru-RU"/>
        </w:rPr>
      </w:pPr>
    </w:p>
    <w:p w:rsidR="006F1176" w:rsidRPr="006F1176" w:rsidRDefault="006F1176" w:rsidP="00CF0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val="kk-KZ" w:eastAsia="ru-RU"/>
        </w:rPr>
      </w:pPr>
    </w:p>
    <w:p w:rsidR="00CF0E8B" w:rsidRPr="0075334B" w:rsidRDefault="00CF0E8B" w:rsidP="00CF0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val="kk-KZ" w:eastAsia="ru-RU"/>
        </w:rPr>
      </w:pPr>
    </w:p>
    <w:p w:rsidR="00CF0E8B" w:rsidRDefault="00CF0E8B" w:rsidP="00CF0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val="kk-KZ" w:eastAsia="ru-RU"/>
        </w:rPr>
      </w:pPr>
    </w:p>
    <w:p w:rsidR="00556AA8" w:rsidRPr="0075334B" w:rsidRDefault="00556AA8" w:rsidP="00CF0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val="kk-KZ" w:eastAsia="ru-RU"/>
        </w:rPr>
      </w:pPr>
    </w:p>
    <w:p w:rsidR="00CF0E8B" w:rsidRDefault="00CF0E8B" w:rsidP="00CF0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val="kk-KZ" w:eastAsia="ru-RU"/>
        </w:rPr>
      </w:pPr>
    </w:p>
    <w:p w:rsidR="00286C45" w:rsidRDefault="00286C45" w:rsidP="00CF0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val="kk-KZ" w:eastAsia="ru-RU"/>
        </w:rPr>
      </w:pPr>
    </w:p>
    <w:p w:rsidR="00556AA8" w:rsidRPr="00286C45" w:rsidRDefault="00556AA8" w:rsidP="00CF0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val="kk-KZ" w:eastAsia="ru-RU"/>
        </w:rPr>
      </w:pPr>
    </w:p>
    <w:p w:rsidR="00CF0E8B" w:rsidRPr="0075334B" w:rsidRDefault="00CF0E8B" w:rsidP="00CF0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40464B"/>
          <w:sz w:val="24"/>
          <w:szCs w:val="24"/>
          <w:lang w:val="kk-KZ" w:eastAsia="ru-RU"/>
        </w:rPr>
      </w:pPr>
    </w:p>
    <w:p w:rsidR="001B68D5" w:rsidRDefault="001B68D5" w:rsidP="00AA4D43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kk-KZ"/>
        </w:rPr>
      </w:pPr>
    </w:p>
    <w:p w:rsidR="004D7336" w:rsidRPr="001513F1" w:rsidRDefault="004D7336" w:rsidP="00AA4D43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bookmarkEnd w:id="0"/>
      <w:r w:rsidRPr="001513F1">
        <w:rPr>
          <w:rFonts w:ascii="Times New Roman" w:hAnsi="Times New Roman"/>
          <w:i/>
          <w:color w:val="000000"/>
          <w:sz w:val="24"/>
          <w:szCs w:val="24"/>
        </w:rPr>
        <w:lastRenderedPageBreak/>
        <w:t>Приложение №1</w:t>
      </w:r>
    </w:p>
    <w:p w:rsidR="00AA4D43" w:rsidRPr="00036658" w:rsidRDefault="00AA4D43" w:rsidP="00AA4D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6F6D83" w:rsidRDefault="006F6D83" w:rsidP="00AA4D4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542" w:rsidRPr="006F6D83" w:rsidRDefault="002B7542" w:rsidP="002B7542">
      <w:pPr>
        <w:pStyle w:val="a5"/>
        <w:spacing w:line="23" w:lineRule="atLeast"/>
        <w:jc w:val="center"/>
        <w:rPr>
          <w:b/>
          <w:sz w:val="24"/>
          <w:szCs w:val="24"/>
          <w:lang w:val="kk-KZ"/>
        </w:rPr>
      </w:pPr>
      <w:r w:rsidRPr="006F6D83">
        <w:rPr>
          <w:b/>
          <w:caps/>
          <w:sz w:val="24"/>
          <w:szCs w:val="24"/>
        </w:rPr>
        <w:t xml:space="preserve">Положение о выборах в Академию Педагогических Наук </w:t>
      </w:r>
    </w:p>
    <w:p w:rsidR="002B7542" w:rsidRPr="006F6D83" w:rsidRDefault="002B7542" w:rsidP="002B7542">
      <w:pPr>
        <w:pStyle w:val="a5"/>
        <w:spacing w:line="23" w:lineRule="atLeast"/>
        <w:rPr>
          <w:b/>
          <w:sz w:val="24"/>
          <w:szCs w:val="24"/>
          <w:lang w:val="kk-KZ"/>
        </w:rPr>
      </w:pPr>
    </w:p>
    <w:p w:rsidR="002B7542" w:rsidRPr="006F6D83" w:rsidRDefault="002B7542" w:rsidP="002B7542">
      <w:pPr>
        <w:pStyle w:val="a5"/>
        <w:tabs>
          <w:tab w:val="left" w:pos="993"/>
        </w:tabs>
        <w:spacing w:line="23" w:lineRule="atLeast"/>
        <w:jc w:val="center"/>
        <w:rPr>
          <w:b/>
          <w:sz w:val="24"/>
          <w:szCs w:val="24"/>
          <w:lang w:val="kk-KZ"/>
        </w:rPr>
      </w:pPr>
      <w:r w:rsidRPr="006F6D83">
        <w:rPr>
          <w:b/>
          <w:sz w:val="24"/>
          <w:szCs w:val="24"/>
        </w:rPr>
        <w:t>Настоящее положение определяет порядок выборов действительных членов (академиков), членов-корреспондентов, почетных академиков, иностранных членов, а также членов и коллективных</w:t>
      </w:r>
      <w:r>
        <w:rPr>
          <w:b/>
          <w:sz w:val="24"/>
          <w:szCs w:val="24"/>
        </w:rPr>
        <w:t xml:space="preserve"> членов Академии Педагогических</w:t>
      </w:r>
      <w:r w:rsidR="00DF2626">
        <w:rPr>
          <w:b/>
          <w:sz w:val="24"/>
          <w:szCs w:val="24"/>
          <w:lang w:val="kk-KZ"/>
        </w:rPr>
        <w:t xml:space="preserve"> </w:t>
      </w:r>
      <w:r w:rsidRPr="006F6D83">
        <w:rPr>
          <w:b/>
          <w:sz w:val="24"/>
          <w:szCs w:val="24"/>
        </w:rPr>
        <w:t xml:space="preserve">Наук </w:t>
      </w:r>
    </w:p>
    <w:p w:rsidR="002B7542" w:rsidRPr="006F6D83" w:rsidRDefault="002B7542" w:rsidP="002B7542">
      <w:pPr>
        <w:pStyle w:val="a5"/>
        <w:tabs>
          <w:tab w:val="left" w:pos="993"/>
        </w:tabs>
        <w:spacing w:line="23" w:lineRule="atLeast"/>
        <w:rPr>
          <w:sz w:val="24"/>
          <w:szCs w:val="24"/>
        </w:rPr>
      </w:pPr>
    </w:p>
    <w:p w:rsidR="002B7542" w:rsidRPr="006F6D83" w:rsidRDefault="002B7542" w:rsidP="002B7542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 xml:space="preserve">Выборы действительных членов (академиков), членов-корреспондентов и почетных академиков и иностранных членов Академии Педагогических Наук (далее в тексте - Академия) производятся на общем собрании Академии в соответствии с Уставом Академии и настоящим положением </w:t>
      </w:r>
      <w:r>
        <w:rPr>
          <w:sz w:val="24"/>
          <w:szCs w:val="24"/>
          <w:lang w:val="kk-KZ"/>
        </w:rPr>
        <w:t>два</w:t>
      </w:r>
      <w:r w:rsidRPr="006F6D83">
        <w:rPr>
          <w:sz w:val="24"/>
          <w:szCs w:val="24"/>
        </w:rPr>
        <w:t xml:space="preserve"> раз</w:t>
      </w:r>
      <w:r>
        <w:rPr>
          <w:sz w:val="24"/>
          <w:szCs w:val="24"/>
          <w:lang w:val="kk-KZ"/>
        </w:rPr>
        <w:t>а</w:t>
      </w:r>
      <w:r w:rsidRPr="006F6D83">
        <w:rPr>
          <w:sz w:val="24"/>
          <w:szCs w:val="24"/>
        </w:rPr>
        <w:t xml:space="preserve"> в год, в сроки, установленные президиумом Академии.</w:t>
      </w:r>
    </w:p>
    <w:p w:rsidR="002B7542" w:rsidRPr="006F6D83" w:rsidRDefault="002B7542" w:rsidP="002B7542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 xml:space="preserve">Выборы членов и коллективных членов Академии проводятся на очередном  заседании Президиума Академии по мере поступления заявлений. </w:t>
      </w:r>
    </w:p>
    <w:p w:rsidR="002B7542" w:rsidRPr="006F6D83" w:rsidRDefault="002B7542" w:rsidP="002B7542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Президиум Академии ежегодно устанавливает число вакансий по каждому из званий Академии.</w:t>
      </w:r>
    </w:p>
    <w:p w:rsidR="002B7542" w:rsidRPr="006F6D83" w:rsidRDefault="002B7542" w:rsidP="002B7542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Действительные члены (академики), члены-корреспонденты</w:t>
      </w:r>
      <w:r w:rsidRPr="006F6D83">
        <w:rPr>
          <w:sz w:val="24"/>
          <w:szCs w:val="24"/>
          <w:lang w:val="kk-KZ"/>
        </w:rPr>
        <w:t xml:space="preserve">, </w:t>
      </w:r>
      <w:r w:rsidRPr="006F6D83">
        <w:rPr>
          <w:sz w:val="24"/>
          <w:szCs w:val="24"/>
        </w:rPr>
        <w:t>почетные академики, и иностранные члены Академии избираются пожизненно.</w:t>
      </w:r>
    </w:p>
    <w:p w:rsidR="002B7542" w:rsidRPr="006F6D83" w:rsidRDefault="002B7542" w:rsidP="002B7542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Сообщение о проведении выборов действительных членов и членов-корреспондентов Академии публикуется в республиканской печати за один месяц до даты проведения выборов.</w:t>
      </w:r>
    </w:p>
    <w:p w:rsidR="002B7542" w:rsidRPr="006F6D83" w:rsidRDefault="002B7542" w:rsidP="002B7542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Действительными членами Академии избираются известные в стране и за рубежом деятели образования, науки и культуры, имеющие ученую степень доктора наук и свою научную школу, члены-корреспонденты Академии, в исключительных случаях Государственные и общественные деятели.</w:t>
      </w:r>
    </w:p>
    <w:p w:rsidR="002B7542" w:rsidRPr="006F6D83" w:rsidRDefault="002B7542" w:rsidP="002B7542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Членами-корреспондентами Академии избираются видные деятели образования, науки и культуры, имеющие ученую степень доктора или кандидата наук.</w:t>
      </w:r>
    </w:p>
    <w:p w:rsidR="002B7542" w:rsidRPr="006F6D83" w:rsidRDefault="002B7542" w:rsidP="002B7542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851"/>
          <w:tab w:val="left" w:pos="993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Почетными академиками Академии избираются выдающиеся ученые, имеющие ученую степень доктора</w:t>
      </w:r>
      <w:r w:rsidRPr="006F6D83">
        <w:rPr>
          <w:sz w:val="24"/>
          <w:szCs w:val="24"/>
          <w:lang w:val="kk-KZ"/>
        </w:rPr>
        <w:t xml:space="preserve"> наук</w:t>
      </w:r>
      <w:r w:rsidRPr="006F6D83">
        <w:rPr>
          <w:sz w:val="24"/>
          <w:szCs w:val="24"/>
        </w:rPr>
        <w:t xml:space="preserve">, организаторы науки и образования, внесшие весомый вклад в совершенствование </w:t>
      </w:r>
      <w:r w:rsidRPr="006F6D83">
        <w:rPr>
          <w:sz w:val="24"/>
          <w:szCs w:val="24"/>
          <w:lang w:val="kk-KZ"/>
        </w:rPr>
        <w:t xml:space="preserve">отечественной </w:t>
      </w:r>
      <w:r w:rsidRPr="006F6D83">
        <w:rPr>
          <w:sz w:val="24"/>
          <w:szCs w:val="24"/>
        </w:rPr>
        <w:t>системы образования.</w:t>
      </w:r>
    </w:p>
    <w:p w:rsidR="002B7542" w:rsidRPr="006F6D83" w:rsidRDefault="002B7542" w:rsidP="002B7542">
      <w:pPr>
        <w:pStyle w:val="a5"/>
        <w:numPr>
          <w:ilvl w:val="0"/>
          <w:numId w:val="10"/>
        </w:numPr>
        <w:tabs>
          <w:tab w:val="clear" w:pos="360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 xml:space="preserve">Членами Академии избираются работники </w:t>
      </w:r>
      <w:r w:rsidRPr="006F6D83">
        <w:rPr>
          <w:sz w:val="24"/>
          <w:szCs w:val="24"/>
          <w:lang w:val="kk-KZ"/>
        </w:rPr>
        <w:t xml:space="preserve">системы </w:t>
      </w:r>
      <w:r w:rsidRPr="006F6D83">
        <w:rPr>
          <w:sz w:val="24"/>
          <w:szCs w:val="24"/>
        </w:rPr>
        <w:t>образования, науки и культуры, имеющие большой опыт и заслуги в организации и развитии образования, учителя-новаторы, учителя-исследователи и учителя-методисты.</w:t>
      </w:r>
    </w:p>
    <w:p w:rsidR="002B7542" w:rsidRPr="006F6D83" w:rsidRDefault="002B7542" w:rsidP="002B7542">
      <w:pPr>
        <w:pStyle w:val="a5"/>
        <w:numPr>
          <w:ilvl w:val="0"/>
          <w:numId w:val="10"/>
        </w:numPr>
        <w:tabs>
          <w:tab w:val="clear" w:pos="360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Устав Академии</w:t>
      </w:r>
      <w:r w:rsidR="0049790A">
        <w:rPr>
          <w:sz w:val="24"/>
          <w:szCs w:val="24"/>
          <w:lang w:val="kk-KZ"/>
        </w:rPr>
        <w:t xml:space="preserve"> </w:t>
      </w:r>
      <w:r w:rsidRPr="006F6D83">
        <w:rPr>
          <w:sz w:val="24"/>
          <w:szCs w:val="24"/>
        </w:rPr>
        <w:t>предусматривает также коллективное членство. Коллективными членами АПН могут быть учреждения образования и воспитания (школы, ПТШ, колледжи, ВУЗы и др.), республиканские научно-практические, исследовательские и другие  институты и центры, общественные организации и объединения, ставящие своей целью развитие образования, науки и культуры, деятельность которых содействует реализации задач Академии.</w:t>
      </w:r>
    </w:p>
    <w:p w:rsidR="002B7542" w:rsidRPr="006F6D83" w:rsidRDefault="002B7542" w:rsidP="002B7542">
      <w:pPr>
        <w:pStyle w:val="a5"/>
        <w:numPr>
          <w:ilvl w:val="0"/>
          <w:numId w:val="10"/>
        </w:numPr>
        <w:tabs>
          <w:tab w:val="clear" w:pos="360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 xml:space="preserve">Право выдвижения кандидатов в действительные члены,  члены-корреспонденты и почетные академики предоставляется Ученым </w:t>
      </w:r>
      <w:r w:rsidRPr="006F6D83">
        <w:rPr>
          <w:sz w:val="24"/>
          <w:szCs w:val="24"/>
          <w:lang w:val="kk-KZ"/>
        </w:rPr>
        <w:t>с</w:t>
      </w:r>
      <w:r w:rsidRPr="006F6D83">
        <w:rPr>
          <w:sz w:val="24"/>
          <w:szCs w:val="24"/>
        </w:rPr>
        <w:t>оветам вузов,  образовательных и научных организаций, республиканских и областных (городских) институтов повышения квалификации работников системы образования.</w:t>
      </w:r>
    </w:p>
    <w:p w:rsidR="002B7542" w:rsidRPr="006F6D83" w:rsidRDefault="002B7542" w:rsidP="002B7542">
      <w:pPr>
        <w:pStyle w:val="a5"/>
        <w:numPr>
          <w:ilvl w:val="0"/>
          <w:numId w:val="10"/>
        </w:numPr>
        <w:tabs>
          <w:tab w:val="clear" w:pos="360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Право выдвижения кандидатов в члены Академии предоставляется областным, городским, районным управлениям образования и педагогическим коллективам.</w:t>
      </w:r>
    </w:p>
    <w:p w:rsidR="002B7542" w:rsidRPr="0049790A" w:rsidRDefault="002B7542" w:rsidP="002B7542">
      <w:pPr>
        <w:pStyle w:val="a5"/>
        <w:numPr>
          <w:ilvl w:val="0"/>
          <w:numId w:val="10"/>
        </w:numPr>
        <w:tabs>
          <w:tab w:val="clear" w:pos="360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spacing w:line="23" w:lineRule="atLeast"/>
        <w:ind w:left="0" w:firstLine="567"/>
        <w:rPr>
          <w:b/>
          <w:sz w:val="24"/>
          <w:szCs w:val="24"/>
        </w:rPr>
      </w:pPr>
      <w:r w:rsidRPr="0049790A">
        <w:rPr>
          <w:b/>
          <w:sz w:val="24"/>
          <w:szCs w:val="24"/>
        </w:rPr>
        <w:t xml:space="preserve"> На участие в конкурсе избрания действительных членов и членов-коррес</w:t>
      </w:r>
      <w:r w:rsidRPr="0049790A">
        <w:rPr>
          <w:b/>
          <w:sz w:val="24"/>
          <w:szCs w:val="24"/>
          <w:lang w:val="kk-KZ"/>
        </w:rPr>
        <w:t>-</w:t>
      </w:r>
      <w:r w:rsidRPr="0049790A">
        <w:rPr>
          <w:b/>
          <w:sz w:val="24"/>
          <w:szCs w:val="24"/>
        </w:rPr>
        <w:t>пондентов конкурсанты представляют в Президиум Академии следующие документы: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заявление на имя президента Академии об участии в конкурсе;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биографическая справка;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276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решение Ученого совета о выдвижении кандидата;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276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lastRenderedPageBreak/>
        <w:t xml:space="preserve">- личный листок по учету кадров (с обязательным указанием домашнего и служебногоадресов, телефонов, факсов, </w:t>
      </w:r>
      <w:r w:rsidRPr="006F6D83">
        <w:rPr>
          <w:sz w:val="24"/>
          <w:szCs w:val="24"/>
          <w:lang w:val="en-US"/>
        </w:rPr>
        <w:t>e</w:t>
      </w:r>
      <w:r w:rsidRPr="006F6D83">
        <w:rPr>
          <w:sz w:val="24"/>
          <w:szCs w:val="24"/>
        </w:rPr>
        <w:t>-</w:t>
      </w:r>
      <w:r w:rsidRPr="006F6D83">
        <w:rPr>
          <w:sz w:val="24"/>
          <w:szCs w:val="24"/>
          <w:lang w:val="en-US"/>
        </w:rPr>
        <w:t>mail</w:t>
      </w:r>
      <w:r w:rsidRPr="006F6D83">
        <w:rPr>
          <w:sz w:val="24"/>
          <w:szCs w:val="24"/>
        </w:rPr>
        <w:t>);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276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список основных научных трудов;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276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копии дипломов о высшем образовании, о присуждении ученых степеней и ученых званий;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276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краткий отчет о научно-педагогической деятельности;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276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 xml:space="preserve">- доклад, посвященный важной проблеме педагогической науки и повышения качества образования с выводами и предложениями. 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276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три фотографии (размером 3х4).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Претенденты на коллективное членство Академии представляют следующие документы: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заявление на имя президента Академии;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копия лицензии на ведение образовательной деятельности;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краткую справку об образовательной деятельности за последние 3 года;</w:t>
      </w:r>
    </w:p>
    <w:p w:rsidR="002B7542" w:rsidRPr="006F6D83" w:rsidRDefault="002B7542" w:rsidP="002B7542">
      <w:pPr>
        <w:pStyle w:val="a5"/>
        <w:numPr>
          <w:ilvl w:val="0"/>
          <w:numId w:val="10"/>
        </w:numPr>
        <w:tabs>
          <w:tab w:val="clear" w:pos="360"/>
          <w:tab w:val="left" w:pos="567"/>
          <w:tab w:val="left" w:pos="709"/>
          <w:tab w:val="left" w:pos="851"/>
          <w:tab w:val="left" w:pos="993"/>
          <w:tab w:val="left" w:pos="1418"/>
          <w:tab w:val="left" w:pos="1560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 xml:space="preserve">Для избрания членом Академии конкурсанты представляют в </w:t>
      </w:r>
      <w:r w:rsidRPr="006F6D83">
        <w:rPr>
          <w:sz w:val="24"/>
          <w:szCs w:val="24"/>
          <w:lang w:val="kk-KZ"/>
        </w:rPr>
        <w:t>П</w:t>
      </w:r>
      <w:r w:rsidRPr="006F6D83">
        <w:rPr>
          <w:sz w:val="24"/>
          <w:szCs w:val="24"/>
        </w:rPr>
        <w:t>резидиум Академии следующие документы: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 xml:space="preserve">- заявление на имя </w:t>
      </w:r>
      <w:r w:rsidRPr="006F6D83">
        <w:rPr>
          <w:sz w:val="24"/>
          <w:szCs w:val="24"/>
          <w:lang w:val="kk-KZ"/>
        </w:rPr>
        <w:t>п</w:t>
      </w:r>
      <w:r w:rsidRPr="006F6D83">
        <w:rPr>
          <w:sz w:val="24"/>
          <w:szCs w:val="24"/>
        </w:rPr>
        <w:t>резидента Академии об участии в конкурсе;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биографическая справка;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решение педагогического коллектива о выдвижении кандидата;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личный листок по учету кадров (с обя</w:t>
      </w:r>
      <w:r>
        <w:rPr>
          <w:sz w:val="24"/>
          <w:szCs w:val="24"/>
        </w:rPr>
        <w:t>зательным указанием домашнего и</w:t>
      </w:r>
      <w:r w:rsidRPr="00955C8F">
        <w:rPr>
          <w:sz w:val="24"/>
          <w:szCs w:val="24"/>
        </w:rPr>
        <w:t>служебного</w:t>
      </w:r>
      <w:r w:rsidRPr="006F6D83">
        <w:rPr>
          <w:sz w:val="24"/>
          <w:szCs w:val="24"/>
        </w:rPr>
        <w:t xml:space="preserve">адресов, телефонов, факсов, </w:t>
      </w:r>
      <w:r w:rsidRPr="006F6D83">
        <w:rPr>
          <w:sz w:val="24"/>
          <w:szCs w:val="24"/>
          <w:lang w:val="en-US"/>
        </w:rPr>
        <w:t>e</w:t>
      </w:r>
      <w:r w:rsidRPr="006F6D83">
        <w:rPr>
          <w:sz w:val="24"/>
          <w:szCs w:val="24"/>
        </w:rPr>
        <w:t>-</w:t>
      </w:r>
      <w:r w:rsidRPr="006F6D83">
        <w:rPr>
          <w:sz w:val="24"/>
          <w:szCs w:val="24"/>
          <w:lang w:val="en-US"/>
        </w:rPr>
        <w:t>mail</w:t>
      </w:r>
      <w:r w:rsidRPr="006F6D83">
        <w:rPr>
          <w:sz w:val="24"/>
          <w:szCs w:val="24"/>
        </w:rPr>
        <w:t>);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список основных научных и методических трудов;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копии дипломов о высшем образовании;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краткий отчет о педагогической деятельности;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- три фотографии (размером 3х4).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15. Лица, избранные академиками, членами-корреспондентами, почетными членами Академии, оплачивают разовый вступительный взнос в установленном размере. Почетные академики освобождаются от вступительного взноса.</w:t>
      </w:r>
    </w:p>
    <w:p w:rsidR="002B7542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lang w:val="kk-KZ"/>
        </w:rPr>
      </w:pPr>
      <w:r w:rsidRPr="006F6D83">
        <w:rPr>
          <w:sz w:val="24"/>
          <w:szCs w:val="24"/>
        </w:rPr>
        <w:t xml:space="preserve">16. </w:t>
      </w:r>
      <w:r>
        <w:rPr>
          <w:sz w:val="24"/>
          <w:szCs w:val="24"/>
          <w:lang w:val="kk-KZ"/>
        </w:rPr>
        <w:t>Участие и выступление с научным докладом н</w:t>
      </w:r>
      <w:r w:rsidRPr="006F6D83">
        <w:rPr>
          <w:sz w:val="24"/>
          <w:szCs w:val="24"/>
        </w:rPr>
        <w:t xml:space="preserve">а общем собрании Академии </w:t>
      </w:r>
      <w:r>
        <w:rPr>
          <w:sz w:val="24"/>
          <w:szCs w:val="24"/>
          <w:lang w:val="kk-KZ"/>
        </w:rPr>
        <w:t xml:space="preserve">претендента </w:t>
      </w:r>
      <w:r w:rsidRPr="006F6D83">
        <w:rPr>
          <w:sz w:val="24"/>
          <w:szCs w:val="24"/>
        </w:rPr>
        <w:t xml:space="preserve">на звания действительного члена и члена-корреспондента </w:t>
      </w:r>
      <w:r>
        <w:rPr>
          <w:sz w:val="24"/>
          <w:szCs w:val="24"/>
          <w:lang w:val="kk-KZ"/>
        </w:rPr>
        <w:t xml:space="preserve">является обязательным. </w:t>
      </w:r>
      <w:r w:rsidRPr="00883075">
        <w:rPr>
          <w:sz w:val="24"/>
        </w:rPr>
        <w:t>Выборы членов Академии проводятся строго индивидуально по результатам тайного голосования. Выборы признаются действительными при результате положительного голосования большинства из присутствующих членов Академии.</w:t>
      </w:r>
    </w:p>
    <w:p w:rsidR="002B7542" w:rsidRPr="002A3369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lang w:val="kk-KZ"/>
        </w:rPr>
      </w:pPr>
      <w:r>
        <w:rPr>
          <w:sz w:val="24"/>
          <w:lang w:val="kk-KZ"/>
        </w:rPr>
        <w:t xml:space="preserve">Все претенденты должны предоставить свои документы и тезисы докладов за 10 дней до заседания Сессии для рассмотрения их Президиумом Академии. </w:t>
      </w: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szCs w:val="24"/>
        </w:rPr>
      </w:pPr>
      <w:r w:rsidRPr="006F6D83">
        <w:rPr>
          <w:sz w:val="24"/>
          <w:szCs w:val="24"/>
        </w:rPr>
        <w:t>17. Лица, избранные в Академию, получают диплом и удостоверение и в соответствии с Уставом Академии пользуются правами, установленными для ее членов.</w:t>
      </w:r>
    </w:p>
    <w:p w:rsidR="002B7542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szCs w:val="24"/>
          <w:lang w:val="kk-KZ"/>
        </w:rPr>
      </w:pPr>
      <w:r w:rsidRPr="006F6D83">
        <w:rPr>
          <w:sz w:val="24"/>
          <w:szCs w:val="24"/>
        </w:rPr>
        <w:t>18. Досрочный выход из членов Академии осуществляется на основании заявления, поданного в Президиум. Решения Президиума при этом не требуется, вступительный взнос при добровольном выходе из Академии не возвращается.</w:t>
      </w:r>
    </w:p>
    <w:p w:rsidR="002B7542" w:rsidRPr="00955C8F" w:rsidRDefault="002B7542" w:rsidP="002B7542">
      <w:pPr>
        <w:pStyle w:val="a5"/>
        <w:tabs>
          <w:tab w:val="left" w:pos="567"/>
          <w:tab w:val="left" w:pos="709"/>
          <w:tab w:val="left" w:pos="851"/>
          <w:tab w:val="left" w:pos="1418"/>
          <w:tab w:val="left" w:pos="1560"/>
        </w:tabs>
        <w:spacing w:line="23" w:lineRule="atLeast"/>
        <w:ind w:firstLine="567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19. </w:t>
      </w:r>
      <w:r w:rsidRPr="006F6D83">
        <w:rPr>
          <w:sz w:val="24"/>
          <w:szCs w:val="24"/>
        </w:rPr>
        <w:t>За нарушение требований Устава и действия, приносящие ущерб деятельности Академии, противоречащие ее целям и задачам, возможно исключение из Академии по решению Президиума. Решение Президиума по данному вопросу является окончательным. Вступительные взносы при исключении из членов Академии не возвращаются.</w:t>
      </w:r>
    </w:p>
    <w:p w:rsidR="002B7542" w:rsidRDefault="002B7542" w:rsidP="002B7542">
      <w:pPr>
        <w:pStyle w:val="a5"/>
        <w:tabs>
          <w:tab w:val="left" w:pos="567"/>
          <w:tab w:val="left" w:pos="709"/>
          <w:tab w:val="left" w:pos="851"/>
        </w:tabs>
        <w:spacing w:line="23" w:lineRule="atLeast"/>
        <w:ind w:firstLine="567"/>
        <w:rPr>
          <w:b/>
          <w:sz w:val="24"/>
          <w:szCs w:val="24"/>
          <w:lang w:val="kk-KZ"/>
        </w:rPr>
      </w:pP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</w:tabs>
        <w:spacing w:line="23" w:lineRule="atLeast"/>
        <w:ind w:firstLine="567"/>
        <w:rPr>
          <w:b/>
          <w:sz w:val="24"/>
          <w:szCs w:val="24"/>
          <w:lang w:val="kk-KZ"/>
        </w:rPr>
      </w:pPr>
      <w:r w:rsidRPr="006F6D83">
        <w:rPr>
          <w:b/>
          <w:sz w:val="24"/>
          <w:szCs w:val="24"/>
        </w:rPr>
        <w:t>Члены Академии имеют право:</w:t>
      </w:r>
    </w:p>
    <w:p w:rsidR="002B7542" w:rsidRPr="006F6D83" w:rsidRDefault="002B7542" w:rsidP="002B7542">
      <w:pPr>
        <w:pStyle w:val="a5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участвовать в мероприятиях проводимых Академией;</w:t>
      </w:r>
    </w:p>
    <w:p w:rsidR="002B7542" w:rsidRPr="006F6D83" w:rsidRDefault="002B7542" w:rsidP="002B7542">
      <w:pPr>
        <w:pStyle w:val="a5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избирать и быть избранным в органы управления и структурные подразделения Академии;</w:t>
      </w:r>
    </w:p>
    <w:p w:rsidR="002B7542" w:rsidRPr="006F6D83" w:rsidRDefault="002B7542" w:rsidP="002B7542">
      <w:pPr>
        <w:pStyle w:val="a5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участвовать в определении, разработке и реализации основных направлений дея</w:t>
      </w:r>
      <w:r w:rsidRPr="006F6D83">
        <w:rPr>
          <w:sz w:val="24"/>
          <w:szCs w:val="24"/>
          <w:lang w:val="kk-KZ"/>
        </w:rPr>
        <w:t>-</w:t>
      </w:r>
      <w:r w:rsidRPr="006F6D83">
        <w:rPr>
          <w:sz w:val="24"/>
          <w:szCs w:val="24"/>
        </w:rPr>
        <w:t>тельности, проектов и программ Академии;</w:t>
      </w:r>
    </w:p>
    <w:p w:rsidR="002B7542" w:rsidRPr="006F6D83" w:rsidRDefault="002B7542" w:rsidP="002B7542">
      <w:pPr>
        <w:pStyle w:val="a5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вносить на рассмотрение Президиума Академии научные и организационные пред</w:t>
      </w:r>
      <w:r w:rsidRPr="006F6D83">
        <w:rPr>
          <w:sz w:val="24"/>
          <w:szCs w:val="24"/>
          <w:lang w:val="kk-KZ"/>
        </w:rPr>
        <w:t>-</w:t>
      </w:r>
      <w:r w:rsidRPr="006F6D83">
        <w:rPr>
          <w:sz w:val="24"/>
          <w:szCs w:val="24"/>
        </w:rPr>
        <w:t>ложения;</w:t>
      </w:r>
    </w:p>
    <w:p w:rsidR="002B7542" w:rsidRPr="006F6D83" w:rsidRDefault="002B7542" w:rsidP="002B7542">
      <w:pPr>
        <w:pStyle w:val="a5"/>
        <w:numPr>
          <w:ilvl w:val="0"/>
          <w:numId w:val="11"/>
        </w:numPr>
        <w:tabs>
          <w:tab w:val="left" w:pos="567"/>
          <w:tab w:val="left" w:pos="709"/>
          <w:tab w:val="left" w:pos="851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lastRenderedPageBreak/>
        <w:t>вносить научные и научно-произво</w:t>
      </w:r>
      <w:r>
        <w:rPr>
          <w:sz w:val="24"/>
          <w:szCs w:val="24"/>
        </w:rPr>
        <w:t>дственные вопросы на обсуждение</w:t>
      </w:r>
      <w:r w:rsidRPr="006F6D83">
        <w:rPr>
          <w:sz w:val="24"/>
          <w:szCs w:val="24"/>
        </w:rPr>
        <w:t>Общего собрания Академии, заблаговременно известив об этом в письменной форме Президиум Академии;</w:t>
      </w:r>
    </w:p>
    <w:p w:rsidR="002B7542" w:rsidRPr="006F6D83" w:rsidRDefault="002B7542" w:rsidP="002B7542">
      <w:pPr>
        <w:pStyle w:val="a5"/>
        <w:numPr>
          <w:ilvl w:val="0"/>
          <w:numId w:val="11"/>
        </w:numPr>
        <w:tabs>
          <w:tab w:val="num" w:pos="0"/>
          <w:tab w:val="left" w:pos="567"/>
          <w:tab w:val="left" w:pos="709"/>
          <w:tab w:val="left" w:pos="851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формировать секции, отделения, филиалы Академии, институты, научно-практические центры, научно-методические и другие авторские коллективы;</w:t>
      </w:r>
    </w:p>
    <w:p w:rsidR="002B7542" w:rsidRPr="006F6D83" w:rsidRDefault="002B7542" w:rsidP="002B7542">
      <w:pPr>
        <w:pStyle w:val="a5"/>
        <w:numPr>
          <w:ilvl w:val="0"/>
          <w:numId w:val="11"/>
        </w:numPr>
        <w:tabs>
          <w:tab w:val="num" w:pos="0"/>
          <w:tab w:val="left" w:pos="567"/>
          <w:tab w:val="left" w:pos="709"/>
          <w:tab w:val="left" w:pos="851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принимать участие в различных конкурсах, проводимых Академией;</w:t>
      </w:r>
    </w:p>
    <w:p w:rsidR="002B7542" w:rsidRPr="006F6D83" w:rsidRDefault="002B7542" w:rsidP="002B7542">
      <w:pPr>
        <w:pStyle w:val="a5"/>
        <w:numPr>
          <w:ilvl w:val="0"/>
          <w:numId w:val="11"/>
        </w:numPr>
        <w:tabs>
          <w:tab w:val="num" w:pos="0"/>
          <w:tab w:val="left" w:pos="567"/>
          <w:tab w:val="left" w:pos="709"/>
          <w:tab w:val="left" w:pos="851"/>
        </w:tabs>
        <w:spacing w:line="23" w:lineRule="atLeast"/>
        <w:ind w:left="0" w:firstLine="567"/>
        <w:rPr>
          <w:color w:val="000000"/>
          <w:sz w:val="24"/>
          <w:szCs w:val="24"/>
        </w:rPr>
      </w:pPr>
      <w:r w:rsidRPr="00955C8F">
        <w:rPr>
          <w:sz w:val="24"/>
        </w:rPr>
        <w:t>выдвигатькандидатурывдействительныечлены и члены-корреспондентыАка</w:t>
      </w:r>
      <w:r>
        <w:rPr>
          <w:sz w:val="24"/>
        </w:rPr>
        <w:t>дем</w:t>
      </w:r>
      <w:r>
        <w:rPr>
          <w:sz w:val="24"/>
          <w:lang w:val="kk-KZ"/>
        </w:rPr>
        <w:t>ии</w:t>
      </w:r>
      <w:r w:rsidRPr="006F6D83">
        <w:rPr>
          <w:bCs w:val="0"/>
          <w:color w:val="000000"/>
          <w:sz w:val="24"/>
          <w:szCs w:val="24"/>
          <w:shd w:val="clear" w:color="auto" w:fill="FFFFFF"/>
          <w:lang w:val="kk-KZ"/>
        </w:rPr>
        <w:t>;</w:t>
      </w:r>
    </w:p>
    <w:p w:rsidR="002B7542" w:rsidRPr="006F6D83" w:rsidRDefault="002B7542" w:rsidP="002B7542">
      <w:pPr>
        <w:pStyle w:val="a5"/>
        <w:numPr>
          <w:ilvl w:val="0"/>
          <w:numId w:val="11"/>
        </w:numPr>
        <w:tabs>
          <w:tab w:val="num" w:pos="0"/>
          <w:tab w:val="left" w:pos="567"/>
          <w:tab w:val="left" w:pos="709"/>
          <w:tab w:val="left" w:pos="851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 xml:space="preserve">свободно выйти из Академии; </w:t>
      </w:r>
    </w:p>
    <w:p w:rsidR="002B7542" w:rsidRPr="006F6D83" w:rsidRDefault="002B7542" w:rsidP="002B7542">
      <w:pPr>
        <w:pStyle w:val="a5"/>
        <w:numPr>
          <w:ilvl w:val="0"/>
          <w:numId w:val="11"/>
        </w:numPr>
        <w:tabs>
          <w:tab w:val="num" w:pos="0"/>
          <w:tab w:val="left" w:pos="567"/>
          <w:tab w:val="left" w:pos="709"/>
          <w:tab w:val="left" w:pos="851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осуществлять иные права, предусмотренные Уставом Академии, а также решениями Общего собрания и Президиума Академии, принятыми в соответствии с их компетенцией.</w:t>
      </w:r>
    </w:p>
    <w:p w:rsidR="002B7542" w:rsidRPr="006F6D83" w:rsidRDefault="002B7542" w:rsidP="002B7542">
      <w:pPr>
        <w:pStyle w:val="a5"/>
        <w:tabs>
          <w:tab w:val="num" w:pos="360"/>
          <w:tab w:val="left" w:pos="567"/>
          <w:tab w:val="left" w:pos="709"/>
          <w:tab w:val="left" w:pos="851"/>
        </w:tabs>
        <w:spacing w:line="23" w:lineRule="atLeast"/>
        <w:ind w:firstLine="567"/>
        <w:rPr>
          <w:sz w:val="24"/>
          <w:szCs w:val="24"/>
        </w:rPr>
      </w:pPr>
    </w:p>
    <w:p w:rsidR="002B7542" w:rsidRPr="006F6D83" w:rsidRDefault="002B7542" w:rsidP="002B7542">
      <w:pPr>
        <w:pStyle w:val="a5"/>
        <w:tabs>
          <w:tab w:val="left" w:pos="567"/>
          <w:tab w:val="left" w:pos="709"/>
          <w:tab w:val="left" w:pos="851"/>
        </w:tabs>
        <w:spacing w:line="23" w:lineRule="atLeast"/>
        <w:ind w:firstLine="567"/>
        <w:rPr>
          <w:b/>
          <w:sz w:val="24"/>
          <w:szCs w:val="24"/>
          <w:lang w:val="kk-KZ"/>
        </w:rPr>
      </w:pPr>
      <w:r w:rsidRPr="006F6D83">
        <w:rPr>
          <w:b/>
          <w:sz w:val="24"/>
          <w:szCs w:val="24"/>
        </w:rPr>
        <w:t>Член Академии обязаны:</w:t>
      </w:r>
    </w:p>
    <w:p w:rsidR="002B7542" w:rsidRPr="006F6D83" w:rsidRDefault="002B7542" w:rsidP="002B7542">
      <w:pPr>
        <w:pStyle w:val="a5"/>
        <w:numPr>
          <w:ilvl w:val="0"/>
          <w:numId w:val="11"/>
        </w:numPr>
        <w:tabs>
          <w:tab w:val="clear" w:pos="360"/>
          <w:tab w:val="num" w:pos="0"/>
          <w:tab w:val="left" w:pos="567"/>
          <w:tab w:val="left" w:pos="709"/>
          <w:tab w:val="left" w:pos="851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активно участвовать в научной, консультативной, методической, выставочной и других видах деятельности Академии, направленных на реализацию ее уставных целей;</w:t>
      </w:r>
    </w:p>
    <w:p w:rsidR="002B7542" w:rsidRPr="006F6D83" w:rsidRDefault="002B7542" w:rsidP="002B7542">
      <w:pPr>
        <w:pStyle w:val="a5"/>
        <w:numPr>
          <w:ilvl w:val="0"/>
          <w:numId w:val="11"/>
        </w:numPr>
        <w:tabs>
          <w:tab w:val="clear" w:pos="360"/>
          <w:tab w:val="num" w:pos="0"/>
          <w:tab w:val="left" w:pos="567"/>
          <w:tab w:val="left" w:pos="709"/>
          <w:tab w:val="left" w:pos="851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участвовать в повышении квалификации учительских и научно-педагогических кадров;</w:t>
      </w:r>
    </w:p>
    <w:p w:rsidR="002B7542" w:rsidRPr="006F6D83" w:rsidRDefault="002B7542" w:rsidP="002B7542">
      <w:pPr>
        <w:pStyle w:val="a5"/>
        <w:numPr>
          <w:ilvl w:val="0"/>
          <w:numId w:val="11"/>
        </w:numPr>
        <w:tabs>
          <w:tab w:val="clear" w:pos="360"/>
          <w:tab w:val="num" w:pos="0"/>
          <w:tab w:val="left" w:pos="567"/>
          <w:tab w:val="left" w:pos="709"/>
          <w:tab w:val="left" w:pos="851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пропагандировать достижения Академии и ее членов в области педагогического и непрерывного образования и воспитания;</w:t>
      </w:r>
    </w:p>
    <w:p w:rsidR="002B7542" w:rsidRPr="006F6D83" w:rsidRDefault="002B7542" w:rsidP="002B7542">
      <w:pPr>
        <w:pStyle w:val="a5"/>
        <w:numPr>
          <w:ilvl w:val="0"/>
          <w:numId w:val="11"/>
        </w:numPr>
        <w:tabs>
          <w:tab w:val="clear" w:pos="360"/>
          <w:tab w:val="num" w:pos="0"/>
          <w:tab w:val="left" w:pos="567"/>
          <w:tab w:val="left" w:pos="709"/>
          <w:tab w:val="left" w:pos="851"/>
        </w:tabs>
        <w:spacing w:line="23" w:lineRule="atLeast"/>
        <w:ind w:left="0" w:firstLine="567"/>
        <w:rPr>
          <w:sz w:val="24"/>
          <w:szCs w:val="24"/>
        </w:rPr>
      </w:pPr>
      <w:r w:rsidRPr="006F6D83">
        <w:rPr>
          <w:sz w:val="24"/>
          <w:szCs w:val="24"/>
        </w:rPr>
        <w:t>ежегодно в начале января представлять в Президиум Академии отчет о своей научной и педагогической деятельности за прошедший год;</w:t>
      </w:r>
    </w:p>
    <w:p w:rsidR="002B7542" w:rsidRPr="006F6D83" w:rsidRDefault="002B7542" w:rsidP="002B7542">
      <w:pPr>
        <w:pStyle w:val="a5"/>
        <w:numPr>
          <w:ilvl w:val="0"/>
          <w:numId w:val="11"/>
        </w:numPr>
        <w:tabs>
          <w:tab w:val="clear" w:pos="360"/>
          <w:tab w:val="num" w:pos="0"/>
          <w:tab w:val="left" w:pos="567"/>
          <w:tab w:val="left" w:pos="709"/>
          <w:tab w:val="left" w:pos="851"/>
        </w:tabs>
        <w:spacing w:line="23" w:lineRule="atLeast"/>
        <w:ind w:left="0" w:firstLine="567"/>
        <w:rPr>
          <w:sz w:val="24"/>
          <w:szCs w:val="24"/>
          <w:lang w:val="kk-KZ"/>
        </w:rPr>
      </w:pPr>
      <w:r w:rsidRPr="006F6D83">
        <w:rPr>
          <w:sz w:val="24"/>
          <w:szCs w:val="24"/>
        </w:rPr>
        <w:t>вносить иные обязанности, предусмотренные Уставом Академии, а также реше</w:t>
      </w:r>
      <w:r w:rsidRPr="006F6D83">
        <w:rPr>
          <w:sz w:val="24"/>
          <w:szCs w:val="24"/>
          <w:lang w:val="kk-KZ"/>
        </w:rPr>
        <w:t>-</w:t>
      </w:r>
      <w:r w:rsidRPr="006F6D83">
        <w:rPr>
          <w:sz w:val="24"/>
          <w:szCs w:val="24"/>
        </w:rPr>
        <w:t>ниями Общего собрания и Президиума Академии.</w:t>
      </w:r>
    </w:p>
    <w:p w:rsidR="002B7542" w:rsidRPr="006F6D83" w:rsidRDefault="002B7542" w:rsidP="002B7542">
      <w:pPr>
        <w:tabs>
          <w:tab w:val="left" w:pos="567"/>
          <w:tab w:val="left" w:pos="709"/>
          <w:tab w:val="left" w:pos="851"/>
        </w:tabs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B7542" w:rsidRPr="006F6D83" w:rsidRDefault="002B7542" w:rsidP="002B7542">
      <w:pPr>
        <w:tabs>
          <w:tab w:val="left" w:pos="567"/>
          <w:tab w:val="left" w:pos="709"/>
          <w:tab w:val="left" w:pos="851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6D83">
        <w:rPr>
          <w:rFonts w:ascii="Times New Roman" w:hAnsi="Times New Roman"/>
          <w:b/>
          <w:sz w:val="24"/>
          <w:szCs w:val="24"/>
        </w:rPr>
        <w:t>Выписка из протокола Президиума Академии</w:t>
      </w:r>
    </w:p>
    <w:p w:rsidR="002B7542" w:rsidRPr="006F6D83" w:rsidRDefault="002B7542" w:rsidP="002B7542">
      <w:pPr>
        <w:tabs>
          <w:tab w:val="left" w:pos="567"/>
          <w:tab w:val="left" w:pos="709"/>
          <w:tab w:val="left" w:pos="851"/>
        </w:tabs>
        <w:spacing w:after="0" w:line="23" w:lineRule="atLeast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F6D83">
        <w:rPr>
          <w:rFonts w:ascii="Times New Roman" w:hAnsi="Times New Roman"/>
          <w:b/>
          <w:sz w:val="24"/>
          <w:szCs w:val="24"/>
        </w:rPr>
        <w:t xml:space="preserve">№1 от </w:t>
      </w:r>
      <w:r w:rsidRPr="006F6D83">
        <w:rPr>
          <w:rFonts w:ascii="Times New Roman" w:hAnsi="Times New Roman"/>
          <w:b/>
          <w:sz w:val="24"/>
          <w:szCs w:val="24"/>
          <w:lang w:val="kk-KZ"/>
        </w:rPr>
        <w:t>28</w:t>
      </w:r>
      <w:r w:rsidRPr="006F6D83">
        <w:rPr>
          <w:rFonts w:ascii="Times New Roman" w:hAnsi="Times New Roman"/>
          <w:b/>
          <w:sz w:val="24"/>
          <w:szCs w:val="24"/>
        </w:rPr>
        <w:t xml:space="preserve"> января 20</w:t>
      </w:r>
      <w:r w:rsidRPr="006F6D83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6F6D83">
        <w:rPr>
          <w:rFonts w:ascii="Times New Roman" w:hAnsi="Times New Roman"/>
          <w:b/>
          <w:sz w:val="24"/>
          <w:szCs w:val="24"/>
        </w:rPr>
        <w:t xml:space="preserve"> г.</w:t>
      </w:r>
    </w:p>
    <w:p w:rsidR="002B7542" w:rsidRPr="006F6D83" w:rsidRDefault="002B7542" w:rsidP="002B7542">
      <w:pPr>
        <w:tabs>
          <w:tab w:val="left" w:pos="567"/>
          <w:tab w:val="left" w:pos="709"/>
          <w:tab w:val="left" w:pos="851"/>
        </w:tabs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6D83">
        <w:rPr>
          <w:rFonts w:ascii="Times New Roman" w:hAnsi="Times New Roman"/>
          <w:sz w:val="24"/>
          <w:szCs w:val="24"/>
        </w:rPr>
        <w:t xml:space="preserve">Слушали: О размере вступительного взноса в члены Академии </w:t>
      </w:r>
    </w:p>
    <w:p w:rsidR="002B7542" w:rsidRPr="006F6D83" w:rsidRDefault="002B7542" w:rsidP="002B7542">
      <w:pPr>
        <w:tabs>
          <w:tab w:val="left" w:pos="567"/>
          <w:tab w:val="left" w:pos="709"/>
          <w:tab w:val="left" w:pos="851"/>
        </w:tabs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6D83">
        <w:rPr>
          <w:rFonts w:ascii="Times New Roman" w:hAnsi="Times New Roman"/>
          <w:sz w:val="24"/>
          <w:szCs w:val="24"/>
        </w:rPr>
        <w:t>Установили: Вступительные взносы установить в следующих размерах:</w:t>
      </w:r>
    </w:p>
    <w:p w:rsidR="002B7542" w:rsidRPr="006F6D83" w:rsidRDefault="002B7542" w:rsidP="002B7542">
      <w:pPr>
        <w:tabs>
          <w:tab w:val="left" w:pos="567"/>
          <w:tab w:val="left" w:pos="709"/>
          <w:tab w:val="left" w:pos="851"/>
        </w:tabs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6D83">
        <w:rPr>
          <w:rFonts w:ascii="Times New Roman" w:hAnsi="Times New Roman"/>
          <w:sz w:val="24"/>
          <w:szCs w:val="24"/>
        </w:rPr>
        <w:t xml:space="preserve">- действительный член          </w:t>
      </w:r>
      <w:r w:rsidR="001B68D5"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Pr="006F6D83">
        <w:rPr>
          <w:rFonts w:ascii="Times New Roman" w:hAnsi="Times New Roman"/>
          <w:sz w:val="24"/>
          <w:szCs w:val="24"/>
          <w:lang w:val="kk-KZ"/>
        </w:rPr>
        <w:tab/>
      </w:r>
      <w:r w:rsidRPr="006F6D83">
        <w:rPr>
          <w:rFonts w:ascii="Times New Roman" w:hAnsi="Times New Roman"/>
          <w:sz w:val="24"/>
          <w:szCs w:val="24"/>
        </w:rPr>
        <w:t>-</w:t>
      </w:r>
      <w:r w:rsidRPr="006F6D83">
        <w:rPr>
          <w:rFonts w:ascii="Times New Roman" w:hAnsi="Times New Roman"/>
          <w:sz w:val="24"/>
          <w:szCs w:val="24"/>
          <w:lang w:val="kk-KZ"/>
        </w:rPr>
        <w:t xml:space="preserve"> 50 </w:t>
      </w:r>
      <w:r w:rsidRPr="006F6D83">
        <w:rPr>
          <w:rFonts w:ascii="Times New Roman" w:hAnsi="Times New Roman"/>
          <w:sz w:val="24"/>
          <w:szCs w:val="24"/>
        </w:rPr>
        <w:t>000 тенге;</w:t>
      </w:r>
    </w:p>
    <w:p w:rsidR="002B7542" w:rsidRPr="006F6D83" w:rsidRDefault="002B7542" w:rsidP="002B7542">
      <w:pPr>
        <w:tabs>
          <w:tab w:val="left" w:pos="567"/>
          <w:tab w:val="left" w:pos="709"/>
          <w:tab w:val="left" w:pos="851"/>
        </w:tabs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6D83">
        <w:rPr>
          <w:rFonts w:ascii="Times New Roman" w:hAnsi="Times New Roman"/>
          <w:sz w:val="24"/>
          <w:szCs w:val="24"/>
        </w:rPr>
        <w:t xml:space="preserve">- член-корреспондент </w:t>
      </w:r>
      <w:r w:rsidRPr="006F6D83">
        <w:rPr>
          <w:rFonts w:ascii="Times New Roman" w:hAnsi="Times New Roman"/>
          <w:sz w:val="24"/>
          <w:szCs w:val="24"/>
          <w:lang w:val="kk-KZ"/>
        </w:rPr>
        <w:tab/>
      </w:r>
      <w:r w:rsidRPr="006F6D83">
        <w:rPr>
          <w:rFonts w:ascii="Times New Roman" w:hAnsi="Times New Roman"/>
          <w:sz w:val="24"/>
          <w:szCs w:val="24"/>
          <w:lang w:val="kk-KZ"/>
        </w:rPr>
        <w:tab/>
      </w:r>
      <w:r w:rsidRPr="006F6D83">
        <w:rPr>
          <w:rFonts w:ascii="Times New Roman" w:hAnsi="Times New Roman"/>
          <w:sz w:val="24"/>
          <w:szCs w:val="24"/>
        </w:rPr>
        <w:t>-</w:t>
      </w:r>
      <w:r w:rsidRPr="006F6D83">
        <w:rPr>
          <w:rFonts w:ascii="Times New Roman" w:hAnsi="Times New Roman"/>
          <w:sz w:val="24"/>
          <w:szCs w:val="24"/>
          <w:lang w:val="kk-KZ"/>
        </w:rPr>
        <w:t xml:space="preserve"> 40 </w:t>
      </w:r>
      <w:r w:rsidRPr="006F6D83">
        <w:rPr>
          <w:rFonts w:ascii="Times New Roman" w:hAnsi="Times New Roman"/>
          <w:sz w:val="24"/>
          <w:szCs w:val="24"/>
        </w:rPr>
        <w:t>000 тенге;</w:t>
      </w:r>
    </w:p>
    <w:p w:rsidR="002B7542" w:rsidRPr="006F6D83" w:rsidRDefault="002B7542" w:rsidP="002B7542">
      <w:pPr>
        <w:tabs>
          <w:tab w:val="left" w:pos="567"/>
          <w:tab w:val="left" w:pos="709"/>
          <w:tab w:val="left" w:pos="851"/>
        </w:tabs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6D83">
        <w:rPr>
          <w:rFonts w:ascii="Times New Roman" w:hAnsi="Times New Roman"/>
          <w:sz w:val="24"/>
          <w:szCs w:val="24"/>
        </w:rPr>
        <w:t xml:space="preserve">- член Академии                      </w:t>
      </w:r>
      <w:r w:rsidRPr="006F6D83">
        <w:rPr>
          <w:rFonts w:ascii="Times New Roman" w:hAnsi="Times New Roman"/>
          <w:sz w:val="24"/>
          <w:szCs w:val="24"/>
          <w:lang w:val="kk-KZ"/>
        </w:rPr>
        <w:tab/>
      </w:r>
      <w:r w:rsidRPr="006F6D83">
        <w:rPr>
          <w:rFonts w:ascii="Times New Roman" w:hAnsi="Times New Roman"/>
          <w:sz w:val="24"/>
          <w:szCs w:val="24"/>
        </w:rPr>
        <w:t>-</w:t>
      </w:r>
      <w:r w:rsidR="00582A71">
        <w:rPr>
          <w:rFonts w:ascii="Times New Roman" w:hAnsi="Times New Roman"/>
          <w:sz w:val="24"/>
          <w:szCs w:val="24"/>
        </w:rPr>
        <w:t>8</w:t>
      </w:r>
      <w:r w:rsidRPr="006F6D83">
        <w:rPr>
          <w:rFonts w:ascii="Times New Roman" w:hAnsi="Times New Roman"/>
          <w:sz w:val="24"/>
          <w:szCs w:val="24"/>
        </w:rPr>
        <w:t>000 тенге;</w:t>
      </w:r>
    </w:p>
    <w:p w:rsidR="002B7542" w:rsidRPr="006F6D83" w:rsidRDefault="002B7542" w:rsidP="002B7542">
      <w:pPr>
        <w:tabs>
          <w:tab w:val="left" w:pos="567"/>
          <w:tab w:val="left" w:pos="709"/>
          <w:tab w:val="left" w:pos="851"/>
        </w:tabs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F6D83">
        <w:rPr>
          <w:rFonts w:ascii="Times New Roman" w:hAnsi="Times New Roman"/>
          <w:sz w:val="24"/>
          <w:szCs w:val="24"/>
        </w:rPr>
        <w:t>- коллективный член, в том числе:</w:t>
      </w:r>
    </w:p>
    <w:p w:rsidR="002B7542" w:rsidRPr="006F6D83" w:rsidRDefault="002B7542" w:rsidP="002B7542">
      <w:pPr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F6D83">
        <w:rPr>
          <w:rFonts w:ascii="Times New Roman" w:hAnsi="Times New Roman"/>
          <w:sz w:val="24"/>
          <w:szCs w:val="24"/>
        </w:rPr>
        <w:t>вузы, республиканские научно-</w:t>
      </w:r>
      <w:r w:rsidRPr="006F6D83">
        <w:rPr>
          <w:rFonts w:ascii="Times New Roman" w:hAnsi="Times New Roman"/>
          <w:sz w:val="24"/>
          <w:szCs w:val="24"/>
          <w:lang w:val="kk-KZ"/>
        </w:rPr>
        <w:t>педагогические</w:t>
      </w:r>
      <w:r w:rsidRPr="006F6D83">
        <w:rPr>
          <w:rFonts w:ascii="Times New Roman" w:hAnsi="Times New Roman"/>
          <w:sz w:val="24"/>
          <w:szCs w:val="24"/>
        </w:rPr>
        <w:t>, -</w:t>
      </w:r>
      <w:r w:rsidRPr="006F6D83">
        <w:rPr>
          <w:rFonts w:ascii="Times New Roman" w:hAnsi="Times New Roman"/>
          <w:sz w:val="24"/>
          <w:szCs w:val="24"/>
          <w:lang w:val="kk-KZ"/>
        </w:rPr>
        <w:t xml:space="preserve"> 80 </w:t>
      </w:r>
      <w:r w:rsidRPr="006F6D83">
        <w:rPr>
          <w:rFonts w:ascii="Times New Roman" w:hAnsi="Times New Roman"/>
          <w:sz w:val="24"/>
          <w:szCs w:val="24"/>
        </w:rPr>
        <w:t>000 тенге;</w:t>
      </w:r>
    </w:p>
    <w:p w:rsidR="002B7542" w:rsidRPr="006F6D83" w:rsidRDefault="002B7542" w:rsidP="002B7542">
      <w:pPr>
        <w:tabs>
          <w:tab w:val="left" w:pos="567"/>
          <w:tab w:val="left" w:pos="709"/>
          <w:tab w:val="left" w:pos="851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6F6D83">
        <w:rPr>
          <w:rFonts w:ascii="Times New Roman" w:hAnsi="Times New Roman"/>
          <w:sz w:val="24"/>
          <w:szCs w:val="24"/>
        </w:rPr>
        <w:t xml:space="preserve">исследовательские и др.институты и центры                              </w:t>
      </w:r>
      <w:r w:rsidRPr="006F6D83">
        <w:rPr>
          <w:rFonts w:ascii="Times New Roman" w:hAnsi="Times New Roman"/>
          <w:sz w:val="24"/>
          <w:szCs w:val="24"/>
          <w:lang w:val="kk-KZ"/>
        </w:rPr>
        <w:tab/>
      </w:r>
      <w:r w:rsidRPr="006F6D83">
        <w:rPr>
          <w:rFonts w:ascii="Times New Roman" w:hAnsi="Times New Roman"/>
          <w:sz w:val="24"/>
          <w:szCs w:val="24"/>
          <w:lang w:val="kk-KZ"/>
        </w:rPr>
        <w:tab/>
      </w:r>
    </w:p>
    <w:p w:rsidR="002B7542" w:rsidRPr="006F6D83" w:rsidRDefault="002B7542" w:rsidP="002B7542">
      <w:pPr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F6D83">
        <w:rPr>
          <w:rFonts w:ascii="Times New Roman" w:hAnsi="Times New Roman"/>
          <w:sz w:val="24"/>
          <w:szCs w:val="24"/>
        </w:rPr>
        <w:t>колледжи, областные научно-методические, -</w:t>
      </w:r>
      <w:r w:rsidRPr="006F6D83">
        <w:rPr>
          <w:rFonts w:ascii="Times New Roman" w:hAnsi="Times New Roman"/>
          <w:sz w:val="24"/>
          <w:szCs w:val="24"/>
          <w:lang w:val="kk-KZ"/>
        </w:rPr>
        <w:t xml:space="preserve"> 40 </w:t>
      </w:r>
      <w:r w:rsidRPr="006F6D83">
        <w:rPr>
          <w:rFonts w:ascii="Times New Roman" w:hAnsi="Times New Roman"/>
          <w:sz w:val="24"/>
          <w:szCs w:val="24"/>
        </w:rPr>
        <w:t>000 тенге;</w:t>
      </w:r>
    </w:p>
    <w:p w:rsidR="002B7542" w:rsidRPr="006F6D83" w:rsidRDefault="002B7542" w:rsidP="002B7542">
      <w:pPr>
        <w:tabs>
          <w:tab w:val="left" w:pos="567"/>
          <w:tab w:val="left" w:pos="709"/>
          <w:tab w:val="left" w:pos="851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6F6D83">
        <w:rPr>
          <w:rFonts w:ascii="Times New Roman" w:hAnsi="Times New Roman"/>
          <w:sz w:val="24"/>
          <w:szCs w:val="24"/>
        </w:rPr>
        <w:t xml:space="preserve">исследовательские и др. институты и центры                                               </w:t>
      </w:r>
    </w:p>
    <w:p w:rsidR="002B7542" w:rsidRPr="006F6D83" w:rsidRDefault="002B7542" w:rsidP="002B7542">
      <w:pPr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6D83">
        <w:rPr>
          <w:rFonts w:ascii="Times New Roman" w:hAnsi="Times New Roman"/>
          <w:sz w:val="24"/>
          <w:szCs w:val="24"/>
        </w:rPr>
        <w:t xml:space="preserve">ПТШ, ПТЛ             </w:t>
      </w:r>
      <w:r w:rsidRPr="006F6D83">
        <w:rPr>
          <w:rFonts w:ascii="Times New Roman" w:hAnsi="Times New Roman"/>
          <w:sz w:val="24"/>
          <w:szCs w:val="24"/>
          <w:lang w:val="kk-KZ"/>
        </w:rPr>
        <w:tab/>
      </w:r>
      <w:r w:rsidRPr="006F6D83">
        <w:rPr>
          <w:rFonts w:ascii="Times New Roman" w:hAnsi="Times New Roman"/>
          <w:sz w:val="24"/>
          <w:szCs w:val="24"/>
          <w:lang w:val="kk-KZ"/>
        </w:rPr>
        <w:tab/>
      </w:r>
      <w:r w:rsidRPr="006F6D83">
        <w:rPr>
          <w:rFonts w:ascii="Times New Roman" w:hAnsi="Times New Roman"/>
          <w:sz w:val="24"/>
          <w:szCs w:val="24"/>
          <w:lang w:val="kk-KZ"/>
        </w:rPr>
        <w:tab/>
      </w:r>
      <w:r w:rsidRPr="006F6D83">
        <w:rPr>
          <w:rFonts w:ascii="Times New Roman" w:hAnsi="Times New Roman"/>
          <w:sz w:val="24"/>
          <w:szCs w:val="24"/>
        </w:rPr>
        <w:t>-</w:t>
      </w:r>
      <w:r w:rsidRPr="006F6D83">
        <w:rPr>
          <w:rFonts w:ascii="Times New Roman" w:hAnsi="Times New Roman"/>
          <w:sz w:val="24"/>
          <w:szCs w:val="24"/>
          <w:lang w:val="kk-KZ"/>
        </w:rPr>
        <w:t xml:space="preserve"> 30 </w:t>
      </w:r>
      <w:r w:rsidRPr="006F6D83">
        <w:rPr>
          <w:rFonts w:ascii="Times New Roman" w:hAnsi="Times New Roman"/>
          <w:sz w:val="24"/>
          <w:szCs w:val="24"/>
        </w:rPr>
        <w:t>000 тенге;</w:t>
      </w:r>
    </w:p>
    <w:p w:rsidR="002B7542" w:rsidRPr="006F6D83" w:rsidRDefault="002B7542" w:rsidP="002B7542">
      <w:pPr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6D83">
        <w:rPr>
          <w:rFonts w:ascii="Times New Roman" w:hAnsi="Times New Roman"/>
          <w:sz w:val="24"/>
          <w:szCs w:val="24"/>
        </w:rPr>
        <w:t xml:space="preserve">школы, лицеи, гимназии   </w:t>
      </w:r>
      <w:r w:rsidRPr="006F6D83">
        <w:rPr>
          <w:rFonts w:ascii="Times New Roman" w:hAnsi="Times New Roman"/>
          <w:sz w:val="24"/>
          <w:szCs w:val="24"/>
          <w:lang w:val="kk-KZ"/>
        </w:rPr>
        <w:tab/>
      </w:r>
      <w:r w:rsidRPr="006F6D83">
        <w:rPr>
          <w:rFonts w:ascii="Times New Roman" w:hAnsi="Times New Roman"/>
          <w:sz w:val="24"/>
          <w:szCs w:val="24"/>
          <w:lang w:val="kk-KZ"/>
        </w:rPr>
        <w:tab/>
      </w:r>
      <w:r w:rsidRPr="006F6D83">
        <w:rPr>
          <w:rFonts w:ascii="Times New Roman" w:hAnsi="Times New Roman"/>
          <w:sz w:val="24"/>
          <w:szCs w:val="24"/>
        </w:rPr>
        <w:t>-1</w:t>
      </w:r>
      <w:r w:rsidRPr="006F6D83">
        <w:rPr>
          <w:rFonts w:ascii="Times New Roman" w:hAnsi="Times New Roman"/>
          <w:sz w:val="24"/>
          <w:szCs w:val="24"/>
          <w:lang w:val="kk-KZ"/>
        </w:rPr>
        <w:t xml:space="preserve">0 </w:t>
      </w:r>
      <w:r w:rsidRPr="006F6D83">
        <w:rPr>
          <w:rFonts w:ascii="Times New Roman" w:hAnsi="Times New Roman"/>
          <w:sz w:val="24"/>
          <w:szCs w:val="24"/>
        </w:rPr>
        <w:t>000 тенге.</w:t>
      </w:r>
    </w:p>
    <w:p w:rsidR="002B7542" w:rsidRPr="006F6D83" w:rsidRDefault="002B7542" w:rsidP="002B7542">
      <w:pPr>
        <w:tabs>
          <w:tab w:val="left" w:pos="567"/>
          <w:tab w:val="left" w:pos="709"/>
          <w:tab w:val="left" w:pos="851"/>
        </w:tabs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B7542" w:rsidRPr="006F6D83" w:rsidRDefault="002B7542" w:rsidP="002B7542">
      <w:pPr>
        <w:tabs>
          <w:tab w:val="left" w:pos="567"/>
          <w:tab w:val="left" w:pos="709"/>
          <w:tab w:val="left" w:pos="851"/>
        </w:tabs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B7542" w:rsidRDefault="002B7542" w:rsidP="002B7542">
      <w:pPr>
        <w:tabs>
          <w:tab w:val="left" w:pos="567"/>
          <w:tab w:val="left" w:pos="709"/>
          <w:tab w:val="left" w:pos="851"/>
        </w:tabs>
        <w:spacing w:after="0" w:line="23" w:lineRule="atLeast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F6D83">
        <w:rPr>
          <w:rFonts w:ascii="Times New Roman" w:hAnsi="Times New Roman"/>
          <w:b/>
          <w:sz w:val="24"/>
          <w:szCs w:val="24"/>
          <w:lang w:val="kk-KZ"/>
        </w:rPr>
        <w:t xml:space="preserve">Главный ученый секретарь </w:t>
      </w:r>
      <w:r w:rsidRPr="006F6D83">
        <w:rPr>
          <w:rFonts w:ascii="Times New Roman" w:hAnsi="Times New Roman"/>
          <w:b/>
          <w:sz w:val="24"/>
          <w:szCs w:val="24"/>
          <w:lang w:val="kk-KZ"/>
        </w:rPr>
        <w:tab/>
      </w:r>
      <w:r w:rsidRPr="006F6D83"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>
        <w:rPr>
          <w:rFonts w:ascii="Times New Roman" w:hAnsi="Times New Roman"/>
          <w:b/>
          <w:sz w:val="24"/>
          <w:szCs w:val="24"/>
          <w:lang w:val="kk-KZ"/>
        </w:rPr>
        <w:tab/>
      </w:r>
      <w:r w:rsidRPr="006F6D83">
        <w:rPr>
          <w:rFonts w:ascii="Times New Roman" w:hAnsi="Times New Roman"/>
          <w:b/>
          <w:sz w:val="24"/>
          <w:szCs w:val="24"/>
          <w:lang w:val="kk-KZ"/>
        </w:rPr>
        <w:t>А. Булатбаева</w:t>
      </w:r>
    </w:p>
    <w:p w:rsidR="006F6D83" w:rsidRPr="00970BAD" w:rsidRDefault="006F6D83" w:rsidP="002B7542">
      <w:pPr>
        <w:pStyle w:val="a5"/>
        <w:spacing w:line="23" w:lineRule="atLeast"/>
        <w:ind w:firstLine="709"/>
        <w:jc w:val="center"/>
        <w:rPr>
          <w:sz w:val="24"/>
          <w:szCs w:val="24"/>
          <w:lang w:val="kk-KZ"/>
        </w:rPr>
      </w:pPr>
    </w:p>
    <w:sectPr w:rsidR="006F6D83" w:rsidRPr="00970BAD" w:rsidSect="00286C4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65BE"/>
    <w:multiLevelType w:val="hybridMultilevel"/>
    <w:tmpl w:val="F776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85516"/>
    <w:multiLevelType w:val="hybridMultilevel"/>
    <w:tmpl w:val="C7E8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F5AA1"/>
    <w:multiLevelType w:val="multilevel"/>
    <w:tmpl w:val="ABC4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E54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9E4B99"/>
    <w:multiLevelType w:val="hybridMultilevel"/>
    <w:tmpl w:val="FA728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0F68F9"/>
    <w:multiLevelType w:val="hybridMultilevel"/>
    <w:tmpl w:val="8A14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D2E8C"/>
    <w:multiLevelType w:val="hybridMultilevel"/>
    <w:tmpl w:val="5204B3AE"/>
    <w:lvl w:ilvl="0" w:tplc="A53CA04E">
      <w:start w:val="3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A600BFB"/>
    <w:multiLevelType w:val="hybridMultilevel"/>
    <w:tmpl w:val="F7C293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60174"/>
    <w:multiLevelType w:val="hybridMultilevel"/>
    <w:tmpl w:val="CD66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A49A8"/>
    <w:multiLevelType w:val="hybridMultilevel"/>
    <w:tmpl w:val="CE78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9409C"/>
    <w:multiLevelType w:val="hybridMultilevel"/>
    <w:tmpl w:val="ACC0B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9186F"/>
    <w:multiLevelType w:val="hybridMultilevel"/>
    <w:tmpl w:val="5BBA7176"/>
    <w:lvl w:ilvl="0" w:tplc="49000F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15AE1"/>
    <w:multiLevelType w:val="singleLevel"/>
    <w:tmpl w:val="62B898E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EAE"/>
    <w:rsid w:val="00026A10"/>
    <w:rsid w:val="00036658"/>
    <w:rsid w:val="00037A5F"/>
    <w:rsid w:val="000429E2"/>
    <w:rsid w:val="00056954"/>
    <w:rsid w:val="00077D29"/>
    <w:rsid w:val="0008229D"/>
    <w:rsid w:val="000872AE"/>
    <w:rsid w:val="000A4194"/>
    <w:rsid w:val="000B2523"/>
    <w:rsid w:val="000B7B88"/>
    <w:rsid w:val="000F4C20"/>
    <w:rsid w:val="00122AAA"/>
    <w:rsid w:val="00147EAE"/>
    <w:rsid w:val="001513F1"/>
    <w:rsid w:val="0015170C"/>
    <w:rsid w:val="00160B1F"/>
    <w:rsid w:val="00190F3E"/>
    <w:rsid w:val="0019582D"/>
    <w:rsid w:val="001B68D5"/>
    <w:rsid w:val="001D32A7"/>
    <w:rsid w:val="001E765B"/>
    <w:rsid w:val="001F19F8"/>
    <w:rsid w:val="002366D0"/>
    <w:rsid w:val="00242C21"/>
    <w:rsid w:val="0025287C"/>
    <w:rsid w:val="00265C8E"/>
    <w:rsid w:val="00272DCC"/>
    <w:rsid w:val="002746C4"/>
    <w:rsid w:val="0027683B"/>
    <w:rsid w:val="00286C45"/>
    <w:rsid w:val="00286E2A"/>
    <w:rsid w:val="00290BAC"/>
    <w:rsid w:val="002A3369"/>
    <w:rsid w:val="002A5ED8"/>
    <w:rsid w:val="002B7542"/>
    <w:rsid w:val="002C588F"/>
    <w:rsid w:val="002D6576"/>
    <w:rsid w:val="003002AC"/>
    <w:rsid w:val="003158F4"/>
    <w:rsid w:val="00344E45"/>
    <w:rsid w:val="00345F98"/>
    <w:rsid w:val="00351591"/>
    <w:rsid w:val="003533FA"/>
    <w:rsid w:val="00354A0C"/>
    <w:rsid w:val="003872EC"/>
    <w:rsid w:val="003A0154"/>
    <w:rsid w:val="003A1B07"/>
    <w:rsid w:val="003B45E5"/>
    <w:rsid w:val="003D3B81"/>
    <w:rsid w:val="004239A1"/>
    <w:rsid w:val="00424D91"/>
    <w:rsid w:val="00435DD5"/>
    <w:rsid w:val="004406E3"/>
    <w:rsid w:val="00462641"/>
    <w:rsid w:val="00463D7E"/>
    <w:rsid w:val="004653B9"/>
    <w:rsid w:val="0048433D"/>
    <w:rsid w:val="00486476"/>
    <w:rsid w:val="0049790A"/>
    <w:rsid w:val="004D7336"/>
    <w:rsid w:val="004E1C6A"/>
    <w:rsid w:val="00502C8E"/>
    <w:rsid w:val="00524AB7"/>
    <w:rsid w:val="00525B8E"/>
    <w:rsid w:val="0053511E"/>
    <w:rsid w:val="00556AA8"/>
    <w:rsid w:val="00582A71"/>
    <w:rsid w:val="00584DA3"/>
    <w:rsid w:val="005967B1"/>
    <w:rsid w:val="005B0FE7"/>
    <w:rsid w:val="005D66F1"/>
    <w:rsid w:val="005D6D7F"/>
    <w:rsid w:val="00624B77"/>
    <w:rsid w:val="006439E6"/>
    <w:rsid w:val="00645AE5"/>
    <w:rsid w:val="006629DA"/>
    <w:rsid w:val="00667851"/>
    <w:rsid w:val="00667F8A"/>
    <w:rsid w:val="00680B53"/>
    <w:rsid w:val="00686997"/>
    <w:rsid w:val="006C3A0F"/>
    <w:rsid w:val="006F1176"/>
    <w:rsid w:val="006F46DC"/>
    <w:rsid w:val="006F6D83"/>
    <w:rsid w:val="00707F7E"/>
    <w:rsid w:val="007351E4"/>
    <w:rsid w:val="00736B80"/>
    <w:rsid w:val="007409CD"/>
    <w:rsid w:val="00750758"/>
    <w:rsid w:val="0075334B"/>
    <w:rsid w:val="007569F9"/>
    <w:rsid w:val="00756DAD"/>
    <w:rsid w:val="00771DBE"/>
    <w:rsid w:val="00795C56"/>
    <w:rsid w:val="007C2BEB"/>
    <w:rsid w:val="00810CA8"/>
    <w:rsid w:val="008339CF"/>
    <w:rsid w:val="008352BA"/>
    <w:rsid w:val="008531A6"/>
    <w:rsid w:val="008B4B3C"/>
    <w:rsid w:val="00970BAD"/>
    <w:rsid w:val="00973517"/>
    <w:rsid w:val="0098086F"/>
    <w:rsid w:val="00984A85"/>
    <w:rsid w:val="009945B0"/>
    <w:rsid w:val="009A106C"/>
    <w:rsid w:val="009C31D4"/>
    <w:rsid w:val="009E4B73"/>
    <w:rsid w:val="00A126BA"/>
    <w:rsid w:val="00A15B31"/>
    <w:rsid w:val="00A407E2"/>
    <w:rsid w:val="00A45E64"/>
    <w:rsid w:val="00A61AF9"/>
    <w:rsid w:val="00A740D1"/>
    <w:rsid w:val="00A75615"/>
    <w:rsid w:val="00A76DFD"/>
    <w:rsid w:val="00A820F1"/>
    <w:rsid w:val="00AA4D43"/>
    <w:rsid w:val="00AB57AC"/>
    <w:rsid w:val="00AB6B4B"/>
    <w:rsid w:val="00AC6587"/>
    <w:rsid w:val="00AE2706"/>
    <w:rsid w:val="00AE342A"/>
    <w:rsid w:val="00B43B8E"/>
    <w:rsid w:val="00B53AA8"/>
    <w:rsid w:val="00B544CB"/>
    <w:rsid w:val="00B6386B"/>
    <w:rsid w:val="00B71B63"/>
    <w:rsid w:val="00B90B8A"/>
    <w:rsid w:val="00BA3CB0"/>
    <w:rsid w:val="00BB76BA"/>
    <w:rsid w:val="00BC3094"/>
    <w:rsid w:val="00C04E7E"/>
    <w:rsid w:val="00C27D04"/>
    <w:rsid w:val="00C46EEA"/>
    <w:rsid w:val="00C71558"/>
    <w:rsid w:val="00C84FE7"/>
    <w:rsid w:val="00CC3888"/>
    <w:rsid w:val="00CD0644"/>
    <w:rsid w:val="00CD3A11"/>
    <w:rsid w:val="00CF0E8B"/>
    <w:rsid w:val="00D0053D"/>
    <w:rsid w:val="00D30218"/>
    <w:rsid w:val="00D41E00"/>
    <w:rsid w:val="00D81E1A"/>
    <w:rsid w:val="00D912B3"/>
    <w:rsid w:val="00D9651F"/>
    <w:rsid w:val="00DA6777"/>
    <w:rsid w:val="00DB24BE"/>
    <w:rsid w:val="00DB64F6"/>
    <w:rsid w:val="00DC39BD"/>
    <w:rsid w:val="00DC7E85"/>
    <w:rsid w:val="00DD6092"/>
    <w:rsid w:val="00DF2626"/>
    <w:rsid w:val="00E00C22"/>
    <w:rsid w:val="00E10100"/>
    <w:rsid w:val="00E14E27"/>
    <w:rsid w:val="00E5237D"/>
    <w:rsid w:val="00E52D7F"/>
    <w:rsid w:val="00E66B2E"/>
    <w:rsid w:val="00E6795D"/>
    <w:rsid w:val="00E746BC"/>
    <w:rsid w:val="00EB2731"/>
    <w:rsid w:val="00EB677E"/>
    <w:rsid w:val="00EC3324"/>
    <w:rsid w:val="00EC6C02"/>
    <w:rsid w:val="00ED437C"/>
    <w:rsid w:val="00EF4DE7"/>
    <w:rsid w:val="00F0509A"/>
    <w:rsid w:val="00F445FD"/>
    <w:rsid w:val="00FA7A46"/>
    <w:rsid w:val="00FB79D7"/>
    <w:rsid w:val="00FD35DF"/>
    <w:rsid w:val="00FD3EBB"/>
    <w:rsid w:val="00FE0C71"/>
    <w:rsid w:val="00FE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D108"/>
  <w15:docId w15:val="{E78EB90A-DEC1-4996-A2C2-685F8D96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7336"/>
    <w:pPr>
      <w:keepNext/>
      <w:spacing w:after="0" w:line="340" w:lineRule="exact"/>
      <w:ind w:left="567" w:hanging="567"/>
      <w:jc w:val="right"/>
      <w:outlineLvl w:val="0"/>
    </w:pPr>
    <w:rPr>
      <w:rFonts w:ascii="Times New Roman" w:eastAsia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336"/>
    <w:rPr>
      <w:rFonts w:ascii="Times New Roman" w:eastAsia="Times New Roman" w:hAnsi="Times New Roman"/>
      <w:i/>
      <w:sz w:val="24"/>
    </w:rPr>
  </w:style>
  <w:style w:type="paragraph" w:styleId="a3">
    <w:name w:val="List Paragraph"/>
    <w:basedOn w:val="a"/>
    <w:uiPriority w:val="34"/>
    <w:qFormat/>
    <w:rsid w:val="004D7336"/>
    <w:pPr>
      <w:ind w:left="720"/>
      <w:contextualSpacing/>
    </w:pPr>
  </w:style>
  <w:style w:type="character" w:styleId="a4">
    <w:name w:val="Hyperlink"/>
    <w:rsid w:val="004D7336"/>
    <w:rPr>
      <w:color w:val="0000FF"/>
      <w:u w:val="single"/>
    </w:rPr>
  </w:style>
  <w:style w:type="paragraph" w:styleId="a5">
    <w:name w:val="Body Text"/>
    <w:basedOn w:val="a"/>
    <w:link w:val="a6"/>
    <w:rsid w:val="002746C4"/>
    <w:pPr>
      <w:spacing w:after="0" w:line="360" w:lineRule="auto"/>
      <w:jc w:val="both"/>
    </w:pPr>
    <w:rPr>
      <w:rFonts w:ascii="Times New Roman" w:eastAsia="Times New Roman" w:hAnsi="Times New Roman"/>
      <w:bCs/>
      <w:sz w:val="28"/>
      <w:szCs w:val="28"/>
    </w:rPr>
  </w:style>
  <w:style w:type="character" w:customStyle="1" w:styleId="a6">
    <w:name w:val="Основной текст Знак"/>
    <w:link w:val="a5"/>
    <w:rsid w:val="002746C4"/>
    <w:rPr>
      <w:rFonts w:ascii="Times New Roman" w:eastAsia="Times New Roman" w:hAnsi="Times New Roman"/>
      <w:bCs/>
      <w:sz w:val="28"/>
      <w:szCs w:val="28"/>
    </w:rPr>
  </w:style>
  <w:style w:type="character" w:styleId="a7">
    <w:name w:val="FollowedHyperlink"/>
    <w:uiPriority w:val="99"/>
    <w:semiHidden/>
    <w:unhideWhenUsed/>
    <w:rsid w:val="00AE2706"/>
    <w:rPr>
      <w:color w:val="800080"/>
      <w:u w:val="single"/>
    </w:rPr>
  </w:style>
  <w:style w:type="character" w:customStyle="1" w:styleId="apple-converted-space">
    <w:name w:val="apple-converted-space"/>
    <w:basedOn w:val="a0"/>
    <w:rsid w:val="006F6D83"/>
  </w:style>
  <w:style w:type="paragraph" w:styleId="a8">
    <w:name w:val="Balloon Text"/>
    <w:basedOn w:val="a"/>
    <w:link w:val="a9"/>
    <w:uiPriority w:val="99"/>
    <w:semiHidden/>
    <w:unhideWhenUsed/>
    <w:rsid w:val="00272D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72D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nkaz@mail.ru" TargetMode="External"/><Relationship Id="rId5" Type="http://schemas.openxmlformats.org/officeDocument/2006/relationships/hyperlink" Target="http://www.apn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APNK</Company>
  <LinksUpToDate>false</LinksUpToDate>
  <CharactersWithSpaces>9207</CharactersWithSpaces>
  <SharedDoc>false</SharedDoc>
  <HLinks>
    <vt:vector size="30" baseType="variant">
      <vt:variant>
        <vt:i4>7340064</vt:i4>
      </vt:variant>
      <vt:variant>
        <vt:i4>12</vt:i4>
      </vt:variant>
      <vt:variant>
        <vt:i4>0</vt:i4>
      </vt:variant>
      <vt:variant>
        <vt:i4>5</vt:i4>
      </vt:variant>
      <vt:variant>
        <vt:lpwstr>http://www.apnk.kz/</vt:lpwstr>
      </vt:variant>
      <vt:variant>
        <vt:lpwstr/>
      </vt:variant>
      <vt:variant>
        <vt:i4>3342337</vt:i4>
      </vt:variant>
      <vt:variant>
        <vt:i4>9</vt:i4>
      </vt:variant>
      <vt:variant>
        <vt:i4>0</vt:i4>
      </vt:variant>
      <vt:variant>
        <vt:i4>5</vt:i4>
      </vt:variant>
      <vt:variant>
        <vt:lpwstr>mailto:apnkaz@mail.ru</vt:lpwstr>
      </vt:variant>
      <vt:variant>
        <vt:lpwstr/>
      </vt:variant>
      <vt:variant>
        <vt:i4>3080193</vt:i4>
      </vt:variant>
      <vt:variant>
        <vt:i4>6</vt:i4>
      </vt:variant>
      <vt:variant>
        <vt:i4>0</vt:i4>
      </vt:variant>
      <vt:variant>
        <vt:i4>5</vt:i4>
      </vt:variant>
      <vt:variant>
        <vt:lpwstr>http://elibrary.ru/title_about.asp?id=11985</vt:lpwstr>
      </vt:variant>
      <vt:variant>
        <vt:lpwstr/>
      </vt:variant>
      <vt:variant>
        <vt:i4>3342337</vt:i4>
      </vt:variant>
      <vt:variant>
        <vt:i4>3</vt:i4>
      </vt:variant>
      <vt:variant>
        <vt:i4>0</vt:i4>
      </vt:variant>
      <vt:variant>
        <vt:i4>5</vt:i4>
      </vt:variant>
      <vt:variant>
        <vt:lpwstr>mailto:apnkaz@mail.ru</vt:lpwstr>
      </vt:variant>
      <vt:variant>
        <vt:lpwstr/>
      </vt:variant>
      <vt:variant>
        <vt:i4>7340064</vt:i4>
      </vt:variant>
      <vt:variant>
        <vt:i4>0</vt:i4>
      </vt:variant>
      <vt:variant>
        <vt:i4>0</vt:i4>
      </vt:variant>
      <vt:variant>
        <vt:i4>5</vt:i4>
      </vt:variant>
      <vt:variant>
        <vt:lpwstr>http://www.apnk.kz/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Жулдыз</cp:lastModifiedBy>
  <cp:revision>17</cp:revision>
  <cp:lastPrinted>2019-10-03T10:04:00Z</cp:lastPrinted>
  <dcterms:created xsi:type="dcterms:W3CDTF">2019-10-03T10:23:00Z</dcterms:created>
  <dcterms:modified xsi:type="dcterms:W3CDTF">2021-03-05T11:43:00Z</dcterms:modified>
</cp:coreProperties>
</file>