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DB" w:rsidRPr="00254569" w:rsidRDefault="00AD6DDB" w:rsidP="000975A8">
      <w:pPr>
        <w:jc w:val="center"/>
        <w:rPr>
          <w:b/>
        </w:rPr>
      </w:pPr>
    </w:p>
    <w:p w:rsidR="007C4196" w:rsidRPr="00A1212D" w:rsidRDefault="00DB6DC1" w:rsidP="007C4196">
      <w:pPr>
        <w:jc w:val="center"/>
        <w:rPr>
          <w:b/>
          <w:lang w:val="kk-KZ"/>
        </w:rPr>
      </w:pPr>
      <w:r>
        <w:rPr>
          <w:b/>
        </w:rPr>
        <w:t xml:space="preserve"> </w:t>
      </w:r>
      <w:r w:rsidR="007C4196" w:rsidRPr="00254569">
        <w:rPr>
          <w:b/>
        </w:rPr>
        <w:t>2021</w:t>
      </w:r>
      <w:r>
        <w:rPr>
          <w:b/>
        </w:rPr>
        <w:t xml:space="preserve"> </w:t>
      </w:r>
      <w:proofErr w:type="spellStart"/>
      <w:r w:rsidR="00A1212D">
        <w:rPr>
          <w:b/>
        </w:rPr>
        <w:t>жылы</w:t>
      </w:r>
      <w:proofErr w:type="spellEnd"/>
      <w:r w:rsidR="00A1212D">
        <w:rPr>
          <w:b/>
        </w:rPr>
        <w:t xml:space="preserve"> жары</w:t>
      </w:r>
      <w:r w:rsidR="00A1212D">
        <w:rPr>
          <w:b/>
          <w:lang w:val="kk-KZ"/>
        </w:rPr>
        <w:t>қ көрген мақалалар</w:t>
      </w:r>
    </w:p>
    <w:p w:rsidR="007C4196" w:rsidRPr="00254569" w:rsidRDefault="00A1212D" w:rsidP="00A1212D">
      <w:pPr>
        <w:jc w:val="center"/>
        <w:rPr>
          <w:b/>
          <w:lang w:val="kk-KZ"/>
        </w:rPr>
      </w:pPr>
      <w:r>
        <w:rPr>
          <w:b/>
          <w:lang w:val="kk-KZ"/>
        </w:rPr>
        <w:t>Импакт-факторы бар журналдағы мақалалар</w:t>
      </w:r>
    </w:p>
    <w:p w:rsidR="007C4196" w:rsidRPr="00254569" w:rsidRDefault="00A1212D" w:rsidP="007C4196">
      <w:pPr>
        <w:jc w:val="center"/>
        <w:rPr>
          <w:b/>
          <w:lang w:val="kk-KZ"/>
        </w:rPr>
      </w:pPr>
      <w:r>
        <w:rPr>
          <w:b/>
          <w:lang w:val="kk-KZ"/>
        </w:rPr>
        <w:t>(</w:t>
      </w:r>
      <w:r w:rsidR="007C4196" w:rsidRPr="00254569">
        <w:rPr>
          <w:b/>
          <w:lang w:val="kk-KZ"/>
        </w:rPr>
        <w:t>Thomson</w:t>
      </w:r>
      <w:r w:rsidR="00DB6DC1">
        <w:rPr>
          <w:b/>
          <w:lang w:val="kk-KZ"/>
        </w:rPr>
        <w:t xml:space="preserve"> </w:t>
      </w:r>
      <w:r w:rsidR="007C4196" w:rsidRPr="00254569">
        <w:rPr>
          <w:b/>
          <w:lang w:val="kk-KZ"/>
        </w:rPr>
        <w:t>Reuters,</w:t>
      </w:r>
      <w:r w:rsidR="00DB6DC1">
        <w:rPr>
          <w:b/>
          <w:lang w:val="kk-KZ"/>
        </w:rPr>
        <w:t xml:space="preserve"> </w:t>
      </w:r>
      <w:r w:rsidR="007C4196" w:rsidRPr="00254569">
        <w:rPr>
          <w:b/>
          <w:lang w:val="kk-KZ"/>
        </w:rPr>
        <w:t>Scopus,</w:t>
      </w:r>
      <w:r w:rsidR="00DB6DC1">
        <w:rPr>
          <w:b/>
          <w:lang w:val="kk-KZ"/>
        </w:rPr>
        <w:t xml:space="preserve"> </w:t>
      </w:r>
      <w:r w:rsidR="007C4196" w:rsidRPr="00254569">
        <w:rPr>
          <w:b/>
          <w:lang w:val="kk-KZ"/>
        </w:rPr>
        <w:t>Web</w:t>
      </w:r>
      <w:r w:rsidR="00DB6DC1">
        <w:rPr>
          <w:b/>
          <w:lang w:val="kk-KZ"/>
        </w:rPr>
        <w:t xml:space="preserve"> </w:t>
      </w:r>
      <w:r w:rsidR="007C4196" w:rsidRPr="00254569">
        <w:rPr>
          <w:b/>
          <w:lang w:val="kk-KZ"/>
        </w:rPr>
        <w:t>of</w:t>
      </w:r>
      <w:r w:rsidR="00DB6DC1">
        <w:rPr>
          <w:b/>
          <w:lang w:val="kk-KZ"/>
        </w:rPr>
        <w:t xml:space="preserve"> </w:t>
      </w:r>
      <w:r w:rsidR="007C4196" w:rsidRPr="00254569">
        <w:rPr>
          <w:b/>
          <w:lang w:val="kk-KZ"/>
        </w:rPr>
        <w:t>Knowledge</w:t>
      </w:r>
      <w:r>
        <w:rPr>
          <w:b/>
          <w:lang w:val="kk-KZ"/>
        </w:rPr>
        <w:t xml:space="preserve"> базалары</w:t>
      </w:r>
      <w:r w:rsidR="007C4196" w:rsidRPr="00254569">
        <w:rPr>
          <w:b/>
          <w:lang w:val="kk-KZ"/>
        </w:rPr>
        <w:t>)</w:t>
      </w:r>
    </w:p>
    <w:p w:rsidR="007C4196" w:rsidRPr="00254569" w:rsidRDefault="007C4196" w:rsidP="007C4196">
      <w:pPr>
        <w:rPr>
          <w:lang w:val="kk-KZ"/>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3340"/>
        <w:gridCol w:w="2344"/>
        <w:gridCol w:w="1986"/>
        <w:gridCol w:w="996"/>
        <w:gridCol w:w="2691"/>
        <w:gridCol w:w="1745"/>
      </w:tblGrid>
      <w:tr w:rsidR="00C9464B" w:rsidRPr="00254569" w:rsidTr="00C9464B">
        <w:trPr>
          <w:cantSplit/>
        </w:trPr>
        <w:tc>
          <w:tcPr>
            <w:tcW w:w="277" w:type="pct"/>
            <w:shd w:val="clear" w:color="auto" w:fill="auto"/>
          </w:tcPr>
          <w:p w:rsidR="00C9464B" w:rsidRPr="00254569" w:rsidRDefault="00C9464B" w:rsidP="00922814">
            <w:pPr>
              <w:jc w:val="both"/>
              <w:rPr>
                <w:b/>
              </w:rPr>
            </w:pPr>
            <w:r w:rsidRPr="00254569">
              <w:rPr>
                <w:b/>
              </w:rPr>
              <w:t>№</w:t>
            </w:r>
          </w:p>
        </w:tc>
        <w:tc>
          <w:tcPr>
            <w:tcW w:w="1204" w:type="pct"/>
            <w:shd w:val="clear" w:color="auto" w:fill="auto"/>
          </w:tcPr>
          <w:p w:rsidR="00C9464B" w:rsidRPr="00A1212D" w:rsidRDefault="00A1212D" w:rsidP="00922814">
            <w:pPr>
              <w:jc w:val="center"/>
              <w:rPr>
                <w:b/>
                <w:lang w:val="kk-KZ"/>
              </w:rPr>
            </w:pPr>
            <w:proofErr w:type="spellStart"/>
            <w:r>
              <w:rPr>
                <w:b/>
              </w:rPr>
              <w:t>Мақала</w:t>
            </w:r>
            <w:proofErr w:type="spellEnd"/>
            <w:r>
              <w:rPr>
                <w:b/>
              </w:rPr>
              <w:t xml:space="preserve"> </w:t>
            </w:r>
            <w:r>
              <w:rPr>
                <w:b/>
                <w:lang w:val="kk-KZ"/>
              </w:rPr>
              <w:t>атауы</w:t>
            </w:r>
          </w:p>
        </w:tc>
        <w:tc>
          <w:tcPr>
            <w:tcW w:w="845" w:type="pct"/>
            <w:shd w:val="clear" w:color="auto" w:fill="auto"/>
          </w:tcPr>
          <w:p w:rsidR="00C9464B" w:rsidRPr="00A1212D" w:rsidRDefault="00A1212D" w:rsidP="00922814">
            <w:pPr>
              <w:jc w:val="center"/>
              <w:rPr>
                <w:b/>
                <w:lang w:val="kk-KZ"/>
              </w:rPr>
            </w:pPr>
            <w:r>
              <w:rPr>
                <w:b/>
              </w:rPr>
              <w:t xml:space="preserve">Журнал </w:t>
            </w:r>
            <w:r>
              <w:rPr>
                <w:b/>
                <w:lang w:val="kk-KZ"/>
              </w:rPr>
              <w:t>атауы</w:t>
            </w:r>
          </w:p>
        </w:tc>
        <w:tc>
          <w:tcPr>
            <w:tcW w:w="716" w:type="pct"/>
          </w:tcPr>
          <w:p w:rsidR="00C9464B" w:rsidRPr="00254569" w:rsidRDefault="00A1212D" w:rsidP="00A1212D">
            <w:pPr>
              <w:jc w:val="center"/>
              <w:rPr>
                <w:b/>
                <w:lang w:val="kk-KZ"/>
              </w:rPr>
            </w:pPr>
            <w:r>
              <w:rPr>
                <w:b/>
                <w:lang w:val="kk-KZ"/>
              </w:rPr>
              <w:t>мәлімет</w:t>
            </w:r>
          </w:p>
        </w:tc>
        <w:tc>
          <w:tcPr>
            <w:tcW w:w="359" w:type="pct"/>
          </w:tcPr>
          <w:p w:rsidR="00C9464B" w:rsidRPr="00254569" w:rsidRDefault="00A1212D" w:rsidP="00922814">
            <w:pPr>
              <w:jc w:val="center"/>
              <w:rPr>
                <w:b/>
              </w:rPr>
            </w:pPr>
            <w:proofErr w:type="spellStart"/>
            <w:r>
              <w:rPr>
                <w:b/>
              </w:rPr>
              <w:t>көлемі</w:t>
            </w:r>
            <w:proofErr w:type="spellEnd"/>
            <w:r w:rsidR="00DB6DC1">
              <w:rPr>
                <w:b/>
              </w:rPr>
              <w:t xml:space="preserve"> </w:t>
            </w:r>
            <w:r>
              <w:rPr>
                <w:b/>
              </w:rPr>
              <w:t>(</w:t>
            </w:r>
            <w:proofErr w:type="spellStart"/>
            <w:r>
              <w:rPr>
                <w:b/>
              </w:rPr>
              <w:t>б.т</w:t>
            </w:r>
            <w:proofErr w:type="spellEnd"/>
            <w:r w:rsidR="00C9464B" w:rsidRPr="00254569">
              <w:rPr>
                <w:b/>
              </w:rPr>
              <w:t>)</w:t>
            </w:r>
          </w:p>
        </w:tc>
        <w:tc>
          <w:tcPr>
            <w:tcW w:w="970" w:type="pct"/>
          </w:tcPr>
          <w:p w:rsidR="00C9464B" w:rsidRPr="00254569" w:rsidRDefault="00A1212D" w:rsidP="00922814">
            <w:pPr>
              <w:jc w:val="center"/>
              <w:rPr>
                <w:b/>
              </w:rPr>
            </w:pPr>
            <w:r>
              <w:rPr>
                <w:b/>
              </w:rPr>
              <w:t>Автор(</w:t>
            </w:r>
            <w:proofErr w:type="spellStart"/>
            <w:r>
              <w:rPr>
                <w:b/>
              </w:rPr>
              <w:t>лар</w:t>
            </w:r>
            <w:proofErr w:type="spellEnd"/>
            <w:r>
              <w:rPr>
                <w:b/>
              </w:rPr>
              <w:t>)</w:t>
            </w:r>
          </w:p>
        </w:tc>
        <w:tc>
          <w:tcPr>
            <w:tcW w:w="629" w:type="pct"/>
          </w:tcPr>
          <w:p w:rsidR="00C9464B" w:rsidRPr="00254569" w:rsidRDefault="00A1212D" w:rsidP="00DF207D">
            <w:pPr>
              <w:jc w:val="center"/>
              <w:rPr>
                <w:b/>
                <w:lang w:val="en-US"/>
              </w:rPr>
            </w:pPr>
            <w:r>
              <w:rPr>
                <w:b/>
              </w:rPr>
              <w:t xml:space="preserve">Журнал </w:t>
            </w:r>
            <w:proofErr w:type="spellStart"/>
            <w:r>
              <w:rPr>
                <w:b/>
              </w:rPr>
              <w:t>рангы</w:t>
            </w:r>
            <w:proofErr w:type="spellEnd"/>
            <w:r w:rsidR="00C9464B" w:rsidRPr="00254569">
              <w:rPr>
                <w:b/>
              </w:rPr>
              <w:t>:</w:t>
            </w:r>
            <w:r w:rsidR="00DB6DC1">
              <w:rPr>
                <w:b/>
              </w:rPr>
              <w:t xml:space="preserve"> </w:t>
            </w:r>
            <w:r w:rsidR="00C9464B" w:rsidRPr="00254569">
              <w:rPr>
                <w:b/>
                <w:lang w:val="en-US"/>
              </w:rPr>
              <w:t>Q1-Q4</w:t>
            </w:r>
          </w:p>
        </w:tc>
      </w:tr>
      <w:tr w:rsidR="00C9464B" w:rsidRPr="00C2575C" w:rsidTr="00C9464B">
        <w:trPr>
          <w:cantSplit/>
        </w:trPr>
        <w:tc>
          <w:tcPr>
            <w:tcW w:w="277" w:type="pct"/>
            <w:shd w:val="clear" w:color="auto" w:fill="auto"/>
          </w:tcPr>
          <w:p w:rsidR="00C9464B" w:rsidRPr="00254569" w:rsidRDefault="00C9464B" w:rsidP="00C9464B">
            <w:pPr>
              <w:jc w:val="center"/>
            </w:pPr>
            <w:r w:rsidRPr="00254569">
              <w:t>1</w:t>
            </w:r>
          </w:p>
        </w:tc>
        <w:tc>
          <w:tcPr>
            <w:tcW w:w="1204" w:type="pct"/>
            <w:shd w:val="clear" w:color="auto" w:fill="auto"/>
          </w:tcPr>
          <w:p w:rsidR="00C9464B" w:rsidRPr="00254569" w:rsidRDefault="00C9464B" w:rsidP="00C9464B">
            <w:pPr>
              <w:jc w:val="center"/>
              <w:rPr>
                <w:lang w:val="en-US"/>
              </w:rPr>
            </w:pPr>
            <w:r w:rsidRPr="00254569">
              <w:rPr>
                <w:lang w:val="en-US"/>
              </w:rPr>
              <w:t>The</w:t>
            </w:r>
            <w:r w:rsidR="00DB6DC1">
              <w:rPr>
                <w:lang w:val="en-US"/>
              </w:rPr>
              <w:t xml:space="preserve"> </w:t>
            </w:r>
            <w:r w:rsidRPr="00254569">
              <w:rPr>
                <w:lang w:val="en-US"/>
              </w:rPr>
              <w:t>specifics</w:t>
            </w:r>
            <w:r w:rsidR="00DB6DC1">
              <w:rPr>
                <w:lang w:val="en-US"/>
              </w:rPr>
              <w:t xml:space="preserve"> </w:t>
            </w:r>
            <w:r w:rsidRPr="00254569">
              <w:rPr>
                <w:lang w:val="en-US"/>
              </w:rPr>
              <w:t>of</w:t>
            </w:r>
            <w:r w:rsidR="00DB6DC1">
              <w:rPr>
                <w:lang w:val="en-US"/>
              </w:rPr>
              <w:t xml:space="preserve"> </w:t>
            </w:r>
            <w:r w:rsidRPr="00254569">
              <w:rPr>
                <w:lang w:val="en-US"/>
              </w:rPr>
              <w:t>the</w:t>
            </w:r>
            <w:r w:rsidR="00DB6DC1">
              <w:rPr>
                <w:lang w:val="en-US"/>
              </w:rPr>
              <w:t xml:space="preserve"> </w:t>
            </w:r>
            <w:r w:rsidRPr="00254569">
              <w:rPr>
                <w:lang w:val="en-US"/>
              </w:rPr>
              <w:t>evaluative</w:t>
            </w:r>
            <w:r w:rsidR="00DB6DC1">
              <w:rPr>
                <w:lang w:val="en-US"/>
              </w:rPr>
              <w:t xml:space="preserve"> </w:t>
            </w:r>
            <w:r w:rsidRPr="00254569">
              <w:rPr>
                <w:lang w:val="en-US"/>
              </w:rPr>
              <w:t>metaphor</w:t>
            </w:r>
            <w:r w:rsidR="00DB6DC1">
              <w:rPr>
                <w:lang w:val="en-US"/>
              </w:rPr>
              <w:t xml:space="preserve"> </w:t>
            </w:r>
            <w:r w:rsidRPr="00254569">
              <w:rPr>
                <w:lang w:val="en-US"/>
              </w:rPr>
              <w:t>in</w:t>
            </w:r>
            <w:r w:rsidR="00DB6DC1">
              <w:rPr>
                <w:lang w:val="en-US"/>
              </w:rPr>
              <w:t xml:space="preserve"> </w:t>
            </w:r>
            <w:r w:rsidRPr="00254569">
              <w:rPr>
                <w:lang w:val="en-US"/>
              </w:rPr>
              <w:t>English</w:t>
            </w:r>
            <w:r w:rsidR="00DB6DC1">
              <w:rPr>
                <w:lang w:val="en-US"/>
              </w:rPr>
              <w:t xml:space="preserve"> </w:t>
            </w:r>
            <w:r w:rsidRPr="00254569">
              <w:rPr>
                <w:lang w:val="en-US"/>
              </w:rPr>
              <w:t>(based</w:t>
            </w:r>
            <w:r w:rsidR="00DB6DC1">
              <w:rPr>
                <w:lang w:val="en-US"/>
              </w:rPr>
              <w:t xml:space="preserve"> </w:t>
            </w:r>
            <w:r w:rsidRPr="00254569">
              <w:rPr>
                <w:lang w:val="en-US"/>
              </w:rPr>
              <w:t>on</w:t>
            </w:r>
            <w:r w:rsidR="00DB6DC1">
              <w:rPr>
                <w:lang w:val="en-US"/>
              </w:rPr>
              <w:t xml:space="preserve"> </w:t>
            </w:r>
            <w:r w:rsidRPr="00254569">
              <w:rPr>
                <w:lang w:val="en-US"/>
              </w:rPr>
              <w:t>the</w:t>
            </w:r>
            <w:r w:rsidR="00DB6DC1">
              <w:rPr>
                <w:lang w:val="en-US"/>
              </w:rPr>
              <w:t xml:space="preserve"> </w:t>
            </w:r>
            <w:r w:rsidRPr="00254569">
              <w:rPr>
                <w:lang w:val="en-US"/>
              </w:rPr>
              <w:t>texts</w:t>
            </w:r>
            <w:r w:rsidR="00DB6DC1">
              <w:rPr>
                <w:lang w:val="en-US"/>
              </w:rPr>
              <w:t xml:space="preserve"> </w:t>
            </w:r>
            <w:r w:rsidRPr="00254569">
              <w:rPr>
                <w:lang w:val="en-US"/>
              </w:rPr>
              <w:t>of</w:t>
            </w:r>
            <w:r w:rsidR="00DB6DC1">
              <w:rPr>
                <w:lang w:val="en-US"/>
              </w:rPr>
              <w:t xml:space="preserve"> </w:t>
            </w:r>
            <w:r w:rsidRPr="00254569">
              <w:rPr>
                <w:lang w:val="en-US"/>
              </w:rPr>
              <w:t>art</w:t>
            </w:r>
            <w:r w:rsidR="00DB6DC1">
              <w:rPr>
                <w:lang w:val="en-US"/>
              </w:rPr>
              <w:t xml:space="preserve"> </w:t>
            </w:r>
            <w:r w:rsidRPr="00254569">
              <w:rPr>
                <w:lang w:val="en-US"/>
              </w:rPr>
              <w:t>discourse)</w:t>
            </w:r>
          </w:p>
        </w:tc>
        <w:tc>
          <w:tcPr>
            <w:tcW w:w="845" w:type="pct"/>
            <w:shd w:val="clear" w:color="auto" w:fill="auto"/>
          </w:tcPr>
          <w:p w:rsidR="00C9464B" w:rsidRPr="00254569" w:rsidRDefault="00C9464B" w:rsidP="00E4537A">
            <w:pPr>
              <w:rPr>
                <w:lang w:val="kk-KZ"/>
              </w:rPr>
            </w:pPr>
            <w:r w:rsidRPr="00254569">
              <w:rPr>
                <w:lang w:val="kk-KZ"/>
              </w:rPr>
              <w:t>XLinguae</w:t>
            </w:r>
          </w:p>
        </w:tc>
        <w:tc>
          <w:tcPr>
            <w:tcW w:w="716" w:type="pct"/>
          </w:tcPr>
          <w:p w:rsidR="00C9464B" w:rsidRPr="00254569" w:rsidRDefault="00C9464B" w:rsidP="00C9464B">
            <w:pPr>
              <w:jc w:val="both"/>
              <w:rPr>
                <w:lang w:val="kk-KZ"/>
              </w:rPr>
            </w:pPr>
            <w:r w:rsidRPr="00254569">
              <w:rPr>
                <w:lang w:val="kk-KZ"/>
              </w:rPr>
              <w:t>2021.</w:t>
            </w:r>
            <w:r w:rsidR="00DB6DC1">
              <w:rPr>
                <w:lang w:val="kk-KZ"/>
              </w:rPr>
              <w:t xml:space="preserve"> </w:t>
            </w:r>
            <w:r w:rsidRPr="00254569">
              <w:rPr>
                <w:lang w:val="kk-KZ"/>
              </w:rPr>
              <w:t>–</w:t>
            </w:r>
            <w:r w:rsidR="00DB6DC1">
              <w:rPr>
                <w:lang w:val="kk-KZ"/>
              </w:rPr>
              <w:t xml:space="preserve"> </w:t>
            </w:r>
            <w:r w:rsidRPr="00254569">
              <w:rPr>
                <w:lang w:val="kk-KZ"/>
              </w:rPr>
              <w:t>Volume</w:t>
            </w:r>
            <w:r w:rsidR="00DB6DC1">
              <w:rPr>
                <w:lang w:val="kk-KZ"/>
              </w:rPr>
              <w:t xml:space="preserve"> </w:t>
            </w:r>
            <w:r w:rsidRPr="00254569">
              <w:rPr>
                <w:lang w:val="kk-KZ"/>
              </w:rPr>
              <w:t>14.</w:t>
            </w:r>
            <w:r w:rsidR="00DB6DC1">
              <w:rPr>
                <w:lang w:val="kk-KZ"/>
              </w:rPr>
              <w:t xml:space="preserve"> </w:t>
            </w:r>
            <w:r w:rsidRPr="00254569">
              <w:rPr>
                <w:lang w:val="kk-KZ"/>
              </w:rPr>
              <w:t>Issue</w:t>
            </w:r>
            <w:r w:rsidR="00DB6DC1">
              <w:rPr>
                <w:lang w:val="kk-KZ"/>
              </w:rPr>
              <w:t xml:space="preserve"> </w:t>
            </w:r>
            <w:r w:rsidRPr="00254569">
              <w:rPr>
                <w:lang w:val="kk-KZ"/>
              </w:rPr>
              <w:t>2.</w:t>
            </w:r>
            <w:r w:rsidR="00DB6DC1">
              <w:rPr>
                <w:lang w:val="kk-KZ"/>
              </w:rPr>
              <w:t xml:space="preserve"> </w:t>
            </w:r>
            <w:r w:rsidR="00B55936" w:rsidRPr="00254569">
              <w:rPr>
                <w:lang w:val="kk-KZ"/>
              </w:rPr>
              <w:t>–</w:t>
            </w:r>
            <w:r w:rsidR="00B55936">
              <w:rPr>
                <w:lang w:val="kk-KZ"/>
              </w:rPr>
              <w:t xml:space="preserve"> </w:t>
            </w:r>
            <w:r w:rsidRPr="00254569">
              <w:rPr>
                <w:lang w:val="kk-KZ"/>
              </w:rPr>
              <w:t>P.245-254.</w:t>
            </w:r>
            <w:r w:rsidR="00DB6DC1">
              <w:rPr>
                <w:lang w:val="kk-KZ"/>
              </w:rPr>
              <w:t xml:space="preserve"> </w:t>
            </w:r>
          </w:p>
          <w:p w:rsidR="00C9464B" w:rsidRPr="00254569" w:rsidRDefault="00C9464B" w:rsidP="00C9464B">
            <w:pPr>
              <w:jc w:val="both"/>
              <w:rPr>
                <w:lang w:val="en-US"/>
              </w:rPr>
            </w:pPr>
            <w:r w:rsidRPr="00254569">
              <w:rPr>
                <w:lang w:val="en-US"/>
              </w:rPr>
              <w:t>DOI:</w:t>
            </w:r>
            <w:r w:rsidR="00DB6DC1">
              <w:rPr>
                <w:lang w:val="en-US"/>
              </w:rPr>
              <w:t xml:space="preserve"> </w:t>
            </w:r>
            <w:r w:rsidRPr="00254569">
              <w:rPr>
                <w:lang w:val="en-US"/>
              </w:rPr>
              <w:t>10.18355/XL.2021.14.02.18</w:t>
            </w:r>
          </w:p>
        </w:tc>
        <w:tc>
          <w:tcPr>
            <w:tcW w:w="359" w:type="pct"/>
          </w:tcPr>
          <w:p w:rsidR="00C9464B" w:rsidRPr="00254569" w:rsidRDefault="00C9464B" w:rsidP="00C9464B">
            <w:pPr>
              <w:jc w:val="center"/>
              <w:rPr>
                <w:lang w:val="en-US"/>
              </w:rPr>
            </w:pPr>
            <w:r w:rsidRPr="00254569">
              <w:rPr>
                <w:lang w:val="en-US"/>
              </w:rPr>
              <w:t>0,7</w:t>
            </w:r>
          </w:p>
        </w:tc>
        <w:tc>
          <w:tcPr>
            <w:tcW w:w="970" w:type="pct"/>
          </w:tcPr>
          <w:p w:rsidR="00C9464B" w:rsidRPr="00254569" w:rsidRDefault="00C9464B" w:rsidP="00E4537A">
            <w:pPr>
              <w:jc w:val="both"/>
              <w:rPr>
                <w:lang w:val="kk-KZ"/>
              </w:rPr>
            </w:pPr>
            <w:r w:rsidRPr="00254569">
              <w:rPr>
                <w:lang w:val="kk-KZ"/>
              </w:rPr>
              <w:t>A.Shorabek,</w:t>
            </w:r>
            <w:r w:rsidR="00DB6DC1">
              <w:rPr>
                <w:lang w:val="kk-KZ"/>
              </w:rPr>
              <w:t xml:space="preserve"> </w:t>
            </w:r>
            <w:r w:rsidRPr="00254569">
              <w:rPr>
                <w:lang w:val="kk-KZ"/>
              </w:rPr>
              <w:t>B.Pazilova,</w:t>
            </w:r>
            <w:r w:rsidR="00DB6DC1">
              <w:rPr>
                <w:lang w:val="kk-KZ"/>
              </w:rPr>
              <w:t xml:space="preserve"> </w:t>
            </w:r>
            <w:r w:rsidRPr="00254569">
              <w:rPr>
                <w:lang w:val="kk-KZ"/>
              </w:rPr>
              <w:t>G.</w:t>
            </w:r>
            <w:r w:rsidR="00DB6DC1">
              <w:rPr>
                <w:lang w:val="kk-KZ"/>
              </w:rPr>
              <w:t xml:space="preserve"> </w:t>
            </w:r>
            <w:r w:rsidRPr="00254569">
              <w:rPr>
                <w:lang w:val="kk-KZ"/>
              </w:rPr>
              <w:t>Manapova,</w:t>
            </w:r>
          </w:p>
          <w:p w:rsidR="00C9464B" w:rsidRPr="00254569" w:rsidRDefault="00C9464B" w:rsidP="00E4537A">
            <w:pPr>
              <w:jc w:val="both"/>
              <w:rPr>
                <w:lang w:val="kk-KZ"/>
              </w:rPr>
            </w:pPr>
            <w:r w:rsidRPr="00254569">
              <w:rPr>
                <w:lang w:val="kk-KZ"/>
              </w:rPr>
              <w:t>Zh.Tolysbayeva,</w:t>
            </w:r>
            <w:r w:rsidR="00DB6DC1">
              <w:rPr>
                <w:lang w:val="kk-KZ"/>
              </w:rPr>
              <w:t xml:space="preserve"> </w:t>
            </w:r>
            <w:r w:rsidRPr="00254569">
              <w:rPr>
                <w:lang w:val="kk-KZ"/>
              </w:rPr>
              <w:t>N.Mansurov,</w:t>
            </w:r>
            <w:r w:rsidR="00DB6DC1">
              <w:rPr>
                <w:lang w:val="kk-KZ"/>
              </w:rPr>
              <w:t xml:space="preserve"> </w:t>
            </w:r>
            <w:r w:rsidRPr="00254569">
              <w:rPr>
                <w:lang w:val="kk-KZ"/>
              </w:rPr>
              <w:t>R.Kralik</w:t>
            </w:r>
          </w:p>
        </w:tc>
        <w:tc>
          <w:tcPr>
            <w:tcW w:w="629" w:type="pct"/>
          </w:tcPr>
          <w:p w:rsidR="00C9464B" w:rsidRPr="00254569" w:rsidRDefault="00C9464B" w:rsidP="00C9464B">
            <w:pPr>
              <w:jc w:val="center"/>
              <w:rPr>
                <w:lang w:val="kk-KZ"/>
              </w:rPr>
            </w:pPr>
          </w:p>
        </w:tc>
      </w:tr>
      <w:tr w:rsidR="00C9464B" w:rsidRPr="00C2575C" w:rsidTr="00C9464B">
        <w:trPr>
          <w:cantSplit/>
        </w:trPr>
        <w:tc>
          <w:tcPr>
            <w:tcW w:w="277" w:type="pct"/>
            <w:shd w:val="clear" w:color="auto" w:fill="auto"/>
          </w:tcPr>
          <w:p w:rsidR="00C9464B" w:rsidRPr="00254569" w:rsidRDefault="00C9464B" w:rsidP="00922814">
            <w:pPr>
              <w:jc w:val="both"/>
              <w:rPr>
                <w:lang w:val="en-GB"/>
              </w:rPr>
            </w:pPr>
            <w:r w:rsidRPr="00254569">
              <w:rPr>
                <w:lang w:val="en-GB"/>
              </w:rPr>
              <w:t>2</w:t>
            </w:r>
          </w:p>
        </w:tc>
        <w:tc>
          <w:tcPr>
            <w:tcW w:w="1204" w:type="pct"/>
            <w:shd w:val="clear" w:color="auto" w:fill="auto"/>
          </w:tcPr>
          <w:p w:rsidR="00C9464B" w:rsidRPr="00254569" w:rsidRDefault="00C9464B" w:rsidP="00922814">
            <w:pPr>
              <w:jc w:val="both"/>
              <w:rPr>
                <w:lang w:val="en-US"/>
              </w:rPr>
            </w:pPr>
            <w:r w:rsidRPr="00254569">
              <w:rPr>
                <w:lang w:val="en-US"/>
              </w:rPr>
              <w:t>Artistic</w:t>
            </w:r>
            <w:r w:rsidR="00DB6DC1">
              <w:rPr>
                <w:lang w:val="en-US"/>
              </w:rPr>
              <w:t xml:space="preserve"> </w:t>
            </w:r>
            <w:r w:rsidRPr="00254569">
              <w:rPr>
                <w:lang w:val="en-US"/>
              </w:rPr>
              <w:t>Memorial</w:t>
            </w:r>
            <w:r w:rsidR="00DB6DC1">
              <w:rPr>
                <w:lang w:val="en-US"/>
              </w:rPr>
              <w:t xml:space="preserve"> </w:t>
            </w:r>
            <w:r w:rsidRPr="00254569">
              <w:rPr>
                <w:lang w:val="en-US"/>
              </w:rPr>
              <w:t>Facilities</w:t>
            </w:r>
            <w:r w:rsidR="00DB6DC1">
              <w:rPr>
                <w:lang w:val="en-US"/>
              </w:rPr>
              <w:t xml:space="preserve"> </w:t>
            </w:r>
            <w:r w:rsidRPr="00254569">
              <w:rPr>
                <w:lang w:val="en-US"/>
              </w:rPr>
              <w:t>as</w:t>
            </w:r>
            <w:r w:rsidR="00DB6DC1">
              <w:rPr>
                <w:lang w:val="en-US"/>
              </w:rPr>
              <w:t xml:space="preserve"> </w:t>
            </w:r>
            <w:r w:rsidRPr="00254569">
              <w:rPr>
                <w:lang w:val="en-US"/>
              </w:rPr>
              <w:t>a</w:t>
            </w:r>
            <w:r w:rsidR="00DB6DC1">
              <w:rPr>
                <w:lang w:val="en-US"/>
              </w:rPr>
              <w:t xml:space="preserve"> </w:t>
            </w:r>
            <w:r w:rsidRPr="00254569">
              <w:rPr>
                <w:lang w:val="en-US"/>
              </w:rPr>
              <w:t>Phenomenon</w:t>
            </w:r>
            <w:r w:rsidR="00DB6DC1">
              <w:rPr>
                <w:lang w:val="en-US"/>
              </w:rPr>
              <w:t xml:space="preserve"> </w:t>
            </w:r>
            <w:r w:rsidRPr="00254569">
              <w:rPr>
                <w:lang w:val="en-US"/>
              </w:rPr>
              <w:t>of</w:t>
            </w:r>
            <w:r w:rsidR="00DB6DC1">
              <w:rPr>
                <w:lang w:val="en-US"/>
              </w:rPr>
              <w:t xml:space="preserve"> </w:t>
            </w:r>
            <w:r w:rsidRPr="00254569">
              <w:rPr>
                <w:lang w:val="en-US"/>
              </w:rPr>
              <w:t>Impact</w:t>
            </w:r>
            <w:r w:rsidR="00DB6DC1">
              <w:rPr>
                <w:lang w:val="en-US"/>
              </w:rPr>
              <w:t xml:space="preserve"> </w:t>
            </w:r>
            <w:r w:rsidRPr="00254569">
              <w:rPr>
                <w:lang w:val="en-US"/>
              </w:rPr>
              <w:t>on</w:t>
            </w:r>
            <w:r w:rsidR="00DB6DC1">
              <w:rPr>
                <w:lang w:val="en-US"/>
              </w:rPr>
              <w:t xml:space="preserve"> </w:t>
            </w:r>
          </w:p>
          <w:p w:rsidR="00C9464B" w:rsidRPr="00254569" w:rsidRDefault="00C9464B" w:rsidP="00922814">
            <w:pPr>
              <w:jc w:val="both"/>
              <w:rPr>
                <w:lang w:val="en-US"/>
              </w:rPr>
            </w:pPr>
            <w:r w:rsidRPr="00254569">
              <w:rPr>
                <w:lang w:val="en-US"/>
              </w:rPr>
              <w:t>Perception</w:t>
            </w:r>
            <w:r w:rsidR="00DB6DC1">
              <w:rPr>
                <w:lang w:val="en-US"/>
              </w:rPr>
              <w:t xml:space="preserve"> </w:t>
            </w:r>
            <w:r w:rsidRPr="00254569">
              <w:rPr>
                <w:lang w:val="en-US"/>
              </w:rPr>
              <w:t>of</w:t>
            </w:r>
            <w:r w:rsidR="00DB6DC1">
              <w:rPr>
                <w:lang w:val="en-US"/>
              </w:rPr>
              <w:t xml:space="preserve"> </w:t>
            </w:r>
            <w:r w:rsidRPr="00254569">
              <w:rPr>
                <w:lang w:val="en-US"/>
              </w:rPr>
              <w:t>People</w:t>
            </w:r>
          </w:p>
        </w:tc>
        <w:tc>
          <w:tcPr>
            <w:tcW w:w="845" w:type="pct"/>
            <w:shd w:val="clear" w:color="auto" w:fill="auto"/>
          </w:tcPr>
          <w:p w:rsidR="00C9464B" w:rsidRPr="00254569" w:rsidRDefault="00C9464B" w:rsidP="00C9464B">
            <w:pPr>
              <w:jc w:val="both"/>
              <w:rPr>
                <w:lang w:val="kk-KZ"/>
              </w:rPr>
            </w:pPr>
            <w:r w:rsidRPr="00254569">
              <w:rPr>
                <w:lang w:val="kk-KZ"/>
              </w:rPr>
              <w:t>Journal</w:t>
            </w:r>
            <w:r w:rsidR="00DB6DC1">
              <w:rPr>
                <w:lang w:val="kk-KZ"/>
              </w:rPr>
              <w:t xml:space="preserve"> </w:t>
            </w:r>
            <w:r w:rsidRPr="00254569">
              <w:rPr>
                <w:lang w:val="kk-KZ"/>
              </w:rPr>
              <w:t>of</w:t>
            </w:r>
            <w:r w:rsidR="00DB6DC1">
              <w:rPr>
                <w:lang w:val="kk-KZ"/>
              </w:rPr>
              <w:t xml:space="preserve"> </w:t>
            </w:r>
            <w:r w:rsidRPr="00254569">
              <w:rPr>
                <w:lang w:val="kk-KZ"/>
              </w:rPr>
              <w:t>Intellectual</w:t>
            </w:r>
            <w:r w:rsidR="00DB6DC1">
              <w:rPr>
                <w:lang w:val="kk-KZ"/>
              </w:rPr>
              <w:t xml:space="preserve"> </w:t>
            </w:r>
            <w:r w:rsidRPr="00254569">
              <w:rPr>
                <w:lang w:val="kk-KZ"/>
              </w:rPr>
              <w:t>Disability</w:t>
            </w:r>
            <w:r w:rsidR="00DB6DC1">
              <w:rPr>
                <w:lang w:val="kk-KZ"/>
              </w:rPr>
              <w:t xml:space="preserve"> </w:t>
            </w:r>
            <w:r w:rsidRPr="00254569">
              <w:rPr>
                <w:lang w:val="kk-KZ"/>
              </w:rPr>
              <w:t>-</w:t>
            </w:r>
            <w:r w:rsidR="00DB6DC1">
              <w:rPr>
                <w:lang w:val="kk-KZ"/>
              </w:rPr>
              <w:t xml:space="preserve"> </w:t>
            </w:r>
            <w:r w:rsidRPr="00254569">
              <w:rPr>
                <w:lang w:val="kk-KZ"/>
              </w:rPr>
              <w:t>Diagnosis</w:t>
            </w:r>
            <w:r w:rsidR="00DB6DC1">
              <w:rPr>
                <w:lang w:val="kk-KZ"/>
              </w:rPr>
              <w:t xml:space="preserve"> </w:t>
            </w:r>
            <w:r w:rsidRPr="00254569">
              <w:rPr>
                <w:lang w:val="kk-KZ"/>
              </w:rPr>
              <w:t>and</w:t>
            </w:r>
            <w:r w:rsidR="00DB6DC1">
              <w:rPr>
                <w:lang w:val="kk-KZ"/>
              </w:rPr>
              <w:t xml:space="preserve"> </w:t>
            </w:r>
            <w:r w:rsidRPr="00254569">
              <w:rPr>
                <w:lang w:val="kk-KZ"/>
              </w:rPr>
              <w:t>Treatment,</w:t>
            </w:r>
            <w:r w:rsidR="00DB6DC1">
              <w:rPr>
                <w:lang w:val="kk-KZ"/>
              </w:rPr>
              <w:t xml:space="preserve"> </w:t>
            </w:r>
          </w:p>
          <w:p w:rsidR="00C9464B" w:rsidRPr="00254569" w:rsidRDefault="00C9464B" w:rsidP="00922814">
            <w:pPr>
              <w:jc w:val="both"/>
              <w:rPr>
                <w:lang w:val="kk-KZ"/>
              </w:rPr>
            </w:pPr>
          </w:p>
        </w:tc>
        <w:tc>
          <w:tcPr>
            <w:tcW w:w="716" w:type="pct"/>
          </w:tcPr>
          <w:p w:rsidR="00C9464B" w:rsidRPr="00254569" w:rsidRDefault="00C9464B" w:rsidP="00C9464B">
            <w:pPr>
              <w:jc w:val="both"/>
              <w:rPr>
                <w:lang w:val="kk-KZ"/>
              </w:rPr>
            </w:pPr>
            <w:r w:rsidRPr="00254569">
              <w:rPr>
                <w:lang w:val="kk-KZ"/>
              </w:rPr>
              <w:t>2021.</w:t>
            </w:r>
            <w:r w:rsidR="00DB6DC1">
              <w:rPr>
                <w:lang w:val="kk-KZ"/>
              </w:rPr>
              <w:t xml:space="preserve"> </w:t>
            </w:r>
            <w:r w:rsidRPr="00254569">
              <w:rPr>
                <w:lang w:val="kk-KZ"/>
              </w:rPr>
              <w:t>–</w:t>
            </w:r>
            <w:r w:rsidR="00DB6DC1">
              <w:rPr>
                <w:lang w:val="kk-KZ"/>
              </w:rPr>
              <w:t xml:space="preserve"> </w:t>
            </w:r>
            <w:r w:rsidRPr="00254569">
              <w:rPr>
                <w:lang w:val="kk-KZ"/>
              </w:rPr>
              <w:t>Volume</w:t>
            </w:r>
            <w:r w:rsidR="00DB6DC1">
              <w:rPr>
                <w:lang w:val="kk-KZ"/>
              </w:rPr>
              <w:t xml:space="preserve"> </w:t>
            </w:r>
            <w:r w:rsidRPr="00254569">
              <w:rPr>
                <w:lang w:val="kk-KZ"/>
              </w:rPr>
              <w:t>9.</w:t>
            </w:r>
            <w:r w:rsidR="00DB6DC1">
              <w:rPr>
                <w:lang w:val="kk-KZ"/>
              </w:rPr>
              <w:t xml:space="preserve"> </w:t>
            </w:r>
            <w:r w:rsidRPr="00254569">
              <w:rPr>
                <w:lang w:val="kk-KZ"/>
              </w:rPr>
              <w:t>–</w:t>
            </w:r>
            <w:r w:rsidR="00DB6DC1">
              <w:rPr>
                <w:lang w:val="kk-KZ"/>
              </w:rPr>
              <w:t xml:space="preserve"> </w:t>
            </w:r>
            <w:r w:rsidRPr="00254569">
              <w:rPr>
                <w:lang w:val="kk-KZ"/>
              </w:rPr>
              <w:t>No.2.</w:t>
            </w:r>
          </w:p>
        </w:tc>
        <w:tc>
          <w:tcPr>
            <w:tcW w:w="359" w:type="pct"/>
          </w:tcPr>
          <w:p w:rsidR="00C9464B" w:rsidRPr="00254569" w:rsidRDefault="00C9464B" w:rsidP="00922814">
            <w:pPr>
              <w:jc w:val="both"/>
              <w:rPr>
                <w:lang w:val="en-GB"/>
              </w:rPr>
            </w:pPr>
            <w:r w:rsidRPr="00254569">
              <w:rPr>
                <w:lang w:val="en-GB"/>
              </w:rPr>
              <w:t>0,6</w:t>
            </w:r>
          </w:p>
        </w:tc>
        <w:tc>
          <w:tcPr>
            <w:tcW w:w="970" w:type="pct"/>
          </w:tcPr>
          <w:p w:rsidR="00C9464B" w:rsidRPr="00254569" w:rsidRDefault="00C9464B" w:rsidP="00E4537A">
            <w:pPr>
              <w:jc w:val="both"/>
              <w:rPr>
                <w:lang w:val="kk-KZ"/>
              </w:rPr>
            </w:pPr>
            <w:r w:rsidRPr="00254569">
              <w:rPr>
                <w:lang w:val="kk-KZ"/>
              </w:rPr>
              <w:t>Kanybekova</w:t>
            </w:r>
            <w:r w:rsidR="00DB6DC1">
              <w:rPr>
                <w:lang w:val="kk-KZ"/>
              </w:rPr>
              <w:t xml:space="preserve"> </w:t>
            </w:r>
            <w:r w:rsidRPr="00254569">
              <w:rPr>
                <w:lang w:val="kk-KZ"/>
              </w:rPr>
              <w:t>Karlygash1,</w:t>
            </w:r>
            <w:r w:rsidR="00DB6DC1">
              <w:rPr>
                <w:lang w:val="kk-KZ"/>
              </w:rPr>
              <w:t xml:space="preserve"> </w:t>
            </w:r>
            <w:r w:rsidRPr="00254569">
              <w:rPr>
                <w:lang w:val="kk-KZ"/>
              </w:rPr>
              <w:t>Kenzikeyev</w:t>
            </w:r>
            <w:r w:rsidR="00DB6DC1">
              <w:rPr>
                <w:lang w:val="kk-KZ"/>
              </w:rPr>
              <w:t xml:space="preserve"> </w:t>
            </w:r>
            <w:r w:rsidRPr="00254569">
              <w:rPr>
                <w:lang w:val="kk-KZ"/>
              </w:rPr>
              <w:t>Ruslan2</w:t>
            </w:r>
            <w:r w:rsidR="00DB6DC1">
              <w:rPr>
                <w:lang w:val="kk-KZ"/>
              </w:rPr>
              <w:t xml:space="preserve"> </w:t>
            </w:r>
            <w:r w:rsidRPr="00254569">
              <w:rPr>
                <w:lang w:val="kk-KZ"/>
              </w:rPr>
              <w:t>and</w:t>
            </w:r>
            <w:r w:rsidR="00DB6DC1">
              <w:rPr>
                <w:lang w:val="kk-KZ"/>
              </w:rPr>
              <w:t xml:space="preserve"> </w:t>
            </w:r>
            <w:r w:rsidRPr="00254569">
              <w:rPr>
                <w:lang w:val="kk-KZ"/>
              </w:rPr>
              <w:t>Nurgalym</w:t>
            </w:r>
            <w:r w:rsidR="00DB6DC1">
              <w:rPr>
                <w:lang w:val="kk-KZ"/>
              </w:rPr>
              <w:t xml:space="preserve"> </w:t>
            </w:r>
            <w:r w:rsidRPr="00254569">
              <w:rPr>
                <w:lang w:val="kk-KZ"/>
              </w:rPr>
              <w:t>Kadir3</w:t>
            </w:r>
          </w:p>
        </w:tc>
        <w:tc>
          <w:tcPr>
            <w:tcW w:w="629" w:type="pct"/>
          </w:tcPr>
          <w:p w:rsidR="00C9464B" w:rsidRPr="00254569" w:rsidRDefault="00C9464B" w:rsidP="00C21BFE">
            <w:pPr>
              <w:jc w:val="both"/>
              <w:rPr>
                <w:lang w:val="kk-KZ"/>
              </w:rPr>
            </w:pPr>
          </w:p>
        </w:tc>
      </w:tr>
      <w:tr w:rsidR="00C9464B" w:rsidRPr="00254569" w:rsidTr="00C9464B">
        <w:trPr>
          <w:cantSplit/>
        </w:trPr>
        <w:tc>
          <w:tcPr>
            <w:tcW w:w="277" w:type="pct"/>
            <w:shd w:val="clear" w:color="auto" w:fill="auto"/>
          </w:tcPr>
          <w:p w:rsidR="00C9464B" w:rsidRPr="00254569" w:rsidRDefault="00C9464B" w:rsidP="00922814">
            <w:pPr>
              <w:jc w:val="both"/>
              <w:rPr>
                <w:lang w:val="en-GB"/>
              </w:rPr>
            </w:pPr>
            <w:r w:rsidRPr="00254569">
              <w:rPr>
                <w:lang w:val="en-GB"/>
              </w:rPr>
              <w:t>5</w:t>
            </w:r>
          </w:p>
        </w:tc>
        <w:tc>
          <w:tcPr>
            <w:tcW w:w="1204" w:type="pct"/>
            <w:shd w:val="clear" w:color="auto" w:fill="auto"/>
          </w:tcPr>
          <w:p w:rsidR="00C9464B" w:rsidRPr="00254569" w:rsidRDefault="00C9464B" w:rsidP="00922814">
            <w:pPr>
              <w:autoSpaceDE w:val="0"/>
              <w:autoSpaceDN w:val="0"/>
              <w:adjustRightInd w:val="0"/>
              <w:jc w:val="both"/>
              <w:rPr>
                <w:bCs/>
                <w:lang w:val="en-US" w:eastAsia="en-US"/>
              </w:rPr>
            </w:pPr>
            <w:r w:rsidRPr="00254569">
              <w:rPr>
                <w:bCs/>
                <w:lang w:val="en-US" w:eastAsia="en-US"/>
              </w:rPr>
              <w:t>Choreographic</w:t>
            </w:r>
            <w:r w:rsidR="00DB6DC1">
              <w:rPr>
                <w:bCs/>
                <w:lang w:val="en-US" w:eastAsia="en-US"/>
              </w:rPr>
              <w:t xml:space="preserve"> </w:t>
            </w:r>
            <w:r w:rsidRPr="00254569">
              <w:rPr>
                <w:bCs/>
                <w:lang w:val="en-US" w:eastAsia="en-US"/>
              </w:rPr>
              <w:t>art</w:t>
            </w:r>
            <w:r w:rsidR="00DB6DC1">
              <w:rPr>
                <w:bCs/>
                <w:lang w:val="en-US" w:eastAsia="en-US"/>
              </w:rPr>
              <w:t xml:space="preserve"> </w:t>
            </w:r>
            <w:r w:rsidRPr="00254569">
              <w:rPr>
                <w:bCs/>
                <w:lang w:val="en-US" w:eastAsia="en-US"/>
              </w:rPr>
              <w:t>features:</w:t>
            </w:r>
            <w:r w:rsidR="00DB6DC1">
              <w:rPr>
                <w:bCs/>
                <w:lang w:val="en-US" w:eastAsia="en-US"/>
              </w:rPr>
              <w:t xml:space="preserve"> </w:t>
            </w:r>
            <w:r w:rsidRPr="00254569">
              <w:rPr>
                <w:bCs/>
                <w:lang w:val="en-US" w:eastAsia="en-US"/>
              </w:rPr>
              <w:t>creative</w:t>
            </w:r>
            <w:r w:rsidR="00DB6DC1">
              <w:rPr>
                <w:bCs/>
                <w:lang w:val="en-US" w:eastAsia="en-US"/>
              </w:rPr>
              <w:t xml:space="preserve"> </w:t>
            </w:r>
            <w:r w:rsidRPr="00254569">
              <w:rPr>
                <w:bCs/>
                <w:lang w:val="en-US" w:eastAsia="en-US"/>
              </w:rPr>
              <w:t>concepts</w:t>
            </w:r>
            <w:r w:rsidR="00DB6DC1">
              <w:rPr>
                <w:bCs/>
                <w:lang w:val="en-US" w:eastAsia="en-US"/>
              </w:rPr>
              <w:t xml:space="preserve"> </w:t>
            </w:r>
            <w:r w:rsidRPr="00254569">
              <w:rPr>
                <w:bCs/>
                <w:lang w:val="en-US" w:eastAsia="en-US"/>
              </w:rPr>
              <w:t>and</w:t>
            </w:r>
            <w:r w:rsidR="00DB6DC1">
              <w:rPr>
                <w:bCs/>
                <w:lang w:val="en-US" w:eastAsia="en-US"/>
              </w:rPr>
              <w:t xml:space="preserve"> </w:t>
            </w:r>
            <w:r w:rsidRPr="00254569">
              <w:rPr>
                <w:bCs/>
                <w:lang w:val="en-US" w:eastAsia="en-US"/>
              </w:rPr>
              <w:t>innovations</w:t>
            </w:r>
            <w:r w:rsidR="00DB6DC1">
              <w:rPr>
                <w:bCs/>
                <w:lang w:val="en-US" w:eastAsia="en-US"/>
              </w:rPr>
              <w:t xml:space="preserve"> </w:t>
            </w:r>
            <w:r w:rsidRPr="00254569">
              <w:rPr>
                <w:bCs/>
                <w:lang w:val="en-US" w:eastAsia="en-US"/>
              </w:rPr>
              <w:t>in</w:t>
            </w:r>
            <w:r w:rsidR="00DB6DC1">
              <w:rPr>
                <w:bCs/>
                <w:lang w:val="en-US" w:eastAsia="en-US"/>
              </w:rPr>
              <w:t xml:space="preserve"> </w:t>
            </w:r>
            <w:r w:rsidRPr="00254569">
              <w:rPr>
                <w:bCs/>
                <w:lang w:val="en-US" w:eastAsia="en-US"/>
              </w:rPr>
              <w:t>teaching</w:t>
            </w:r>
          </w:p>
        </w:tc>
        <w:tc>
          <w:tcPr>
            <w:tcW w:w="845" w:type="pct"/>
            <w:shd w:val="clear" w:color="auto" w:fill="auto"/>
          </w:tcPr>
          <w:p w:rsidR="00C9464B" w:rsidRPr="00254569" w:rsidRDefault="00C9464B" w:rsidP="00900BCD">
            <w:pPr>
              <w:rPr>
                <w:lang w:val="en-US" w:eastAsia="en-US"/>
              </w:rPr>
            </w:pPr>
            <w:r w:rsidRPr="00254569">
              <w:rPr>
                <w:lang w:val="en-US" w:eastAsia="en-US"/>
              </w:rPr>
              <w:t>Thinking</w:t>
            </w:r>
            <w:r w:rsidR="00DB6DC1">
              <w:rPr>
                <w:lang w:val="en-US" w:eastAsia="en-US"/>
              </w:rPr>
              <w:t xml:space="preserve"> </w:t>
            </w:r>
            <w:r w:rsidRPr="00254569">
              <w:rPr>
                <w:lang w:val="en-US" w:eastAsia="en-US"/>
              </w:rPr>
              <w:t>Skills</w:t>
            </w:r>
            <w:r w:rsidR="00DB6DC1">
              <w:rPr>
                <w:lang w:val="en-US" w:eastAsia="en-US"/>
              </w:rPr>
              <w:t xml:space="preserve"> </w:t>
            </w:r>
            <w:r w:rsidRPr="00254569">
              <w:rPr>
                <w:lang w:val="en-US" w:eastAsia="en-US"/>
              </w:rPr>
              <w:t>and</w:t>
            </w:r>
            <w:r w:rsidR="00DB6DC1">
              <w:rPr>
                <w:lang w:val="en-US" w:eastAsia="en-US"/>
              </w:rPr>
              <w:t xml:space="preserve"> </w:t>
            </w:r>
            <w:r w:rsidRPr="00254569">
              <w:rPr>
                <w:lang w:val="en-US" w:eastAsia="en-US"/>
              </w:rPr>
              <w:t>Creativity</w:t>
            </w:r>
          </w:p>
          <w:p w:rsidR="00C9464B" w:rsidRPr="00254569" w:rsidRDefault="00C9464B" w:rsidP="00C9464B">
            <w:pPr>
              <w:rPr>
                <w:lang w:eastAsia="en-US"/>
              </w:rPr>
            </w:pPr>
          </w:p>
        </w:tc>
        <w:tc>
          <w:tcPr>
            <w:tcW w:w="716" w:type="pct"/>
          </w:tcPr>
          <w:p w:rsidR="00C9464B" w:rsidRPr="00254569" w:rsidRDefault="00C9464B" w:rsidP="00C9464B">
            <w:pPr>
              <w:rPr>
                <w:lang w:eastAsia="en-US"/>
              </w:rPr>
            </w:pPr>
            <w:r w:rsidRPr="00254569">
              <w:rPr>
                <w:lang w:val="en-US" w:eastAsia="en-US"/>
              </w:rPr>
              <w:t>https</w:t>
            </w:r>
            <w:r w:rsidRPr="00254569">
              <w:rPr>
                <w:lang w:eastAsia="en-US"/>
              </w:rPr>
              <w:t>://</w:t>
            </w:r>
            <w:r w:rsidRPr="00254569">
              <w:rPr>
                <w:lang w:val="en-US" w:eastAsia="en-US"/>
              </w:rPr>
              <w:t>www</w:t>
            </w:r>
            <w:r w:rsidRPr="00254569">
              <w:rPr>
                <w:lang w:eastAsia="en-US"/>
              </w:rPr>
              <w:t>.</w:t>
            </w:r>
            <w:r w:rsidRPr="00254569">
              <w:rPr>
                <w:lang w:val="en-US" w:eastAsia="en-US"/>
              </w:rPr>
              <w:t>journals</w:t>
            </w:r>
            <w:r w:rsidRPr="00254569">
              <w:rPr>
                <w:lang w:eastAsia="en-US"/>
              </w:rPr>
              <w:t>.</w:t>
            </w:r>
            <w:proofErr w:type="spellStart"/>
            <w:r w:rsidRPr="00254569">
              <w:rPr>
                <w:lang w:val="en-US" w:eastAsia="en-US"/>
              </w:rPr>
              <w:t>elsevier</w:t>
            </w:r>
            <w:proofErr w:type="spellEnd"/>
            <w:r w:rsidRPr="00254569">
              <w:rPr>
                <w:lang w:eastAsia="en-US"/>
              </w:rPr>
              <w:t>.</w:t>
            </w:r>
            <w:r w:rsidRPr="00254569">
              <w:rPr>
                <w:lang w:val="en-US" w:eastAsia="en-US"/>
              </w:rPr>
              <w:t>com</w:t>
            </w:r>
            <w:r w:rsidRPr="00254569">
              <w:rPr>
                <w:lang w:eastAsia="en-US"/>
              </w:rPr>
              <w:t>/</w:t>
            </w:r>
            <w:r w:rsidRPr="00254569">
              <w:rPr>
                <w:lang w:val="en-US" w:eastAsia="en-US"/>
              </w:rPr>
              <w:t>thinking</w:t>
            </w:r>
            <w:r w:rsidRPr="00254569">
              <w:rPr>
                <w:lang w:eastAsia="en-US"/>
              </w:rPr>
              <w:t>-</w:t>
            </w:r>
            <w:r w:rsidRPr="00254569">
              <w:rPr>
                <w:lang w:val="en-US" w:eastAsia="en-US"/>
              </w:rPr>
              <w:t>skills</w:t>
            </w:r>
            <w:r w:rsidRPr="00254569">
              <w:rPr>
                <w:lang w:eastAsia="en-US"/>
              </w:rPr>
              <w:t>-</w:t>
            </w:r>
            <w:r w:rsidRPr="00254569">
              <w:rPr>
                <w:lang w:val="en-US" w:eastAsia="en-US"/>
              </w:rPr>
              <w:t>and</w:t>
            </w:r>
            <w:r w:rsidRPr="00254569">
              <w:rPr>
                <w:lang w:eastAsia="en-US"/>
              </w:rPr>
              <w:t>-</w:t>
            </w:r>
            <w:r w:rsidRPr="00254569">
              <w:rPr>
                <w:lang w:val="en-US" w:eastAsia="en-US"/>
              </w:rPr>
              <w:t>creativity</w:t>
            </w:r>
          </w:p>
          <w:p w:rsidR="00C9464B" w:rsidRPr="00254569" w:rsidRDefault="00C9464B" w:rsidP="00C9464B">
            <w:pPr>
              <w:rPr>
                <w:lang w:val="en-US" w:eastAsia="en-US"/>
              </w:rPr>
            </w:pPr>
            <w:r w:rsidRPr="00254569">
              <w:rPr>
                <w:lang w:val="en-US" w:eastAsia="en-US"/>
              </w:rPr>
              <w:t>Netherlands</w:t>
            </w:r>
          </w:p>
          <w:p w:rsidR="00C9464B" w:rsidRPr="00254569" w:rsidRDefault="00C9464B" w:rsidP="00922814">
            <w:pPr>
              <w:jc w:val="both"/>
              <w:rPr>
                <w:lang w:val="kk-KZ"/>
              </w:rPr>
            </w:pPr>
          </w:p>
        </w:tc>
        <w:tc>
          <w:tcPr>
            <w:tcW w:w="359" w:type="pct"/>
          </w:tcPr>
          <w:p w:rsidR="00C9464B" w:rsidRPr="00254569" w:rsidRDefault="00C9464B" w:rsidP="00922814">
            <w:pPr>
              <w:jc w:val="both"/>
              <w:rPr>
                <w:lang w:val="kk-KZ"/>
              </w:rPr>
            </w:pPr>
          </w:p>
        </w:tc>
        <w:tc>
          <w:tcPr>
            <w:tcW w:w="970" w:type="pct"/>
          </w:tcPr>
          <w:p w:rsidR="00C9464B" w:rsidRPr="00254569" w:rsidRDefault="00C9464B" w:rsidP="00E4537A">
            <w:pPr>
              <w:jc w:val="both"/>
              <w:rPr>
                <w:lang w:val="en-US"/>
              </w:rPr>
            </w:pPr>
            <w:proofErr w:type="spellStart"/>
            <w:r w:rsidRPr="00254569">
              <w:rPr>
                <w:lang w:val="en-US"/>
              </w:rPr>
              <w:t>Samal</w:t>
            </w:r>
            <w:proofErr w:type="spellEnd"/>
            <w:r w:rsidR="00DB6DC1">
              <w:rPr>
                <w:lang w:val="en-US"/>
              </w:rPr>
              <w:t xml:space="preserve"> </w:t>
            </w:r>
            <w:proofErr w:type="spellStart"/>
            <w:r w:rsidRPr="00254569">
              <w:rPr>
                <w:lang w:val="en-US"/>
              </w:rPr>
              <w:t>Bakirova</w:t>
            </w:r>
            <w:proofErr w:type="spellEnd"/>
            <w:r w:rsidRPr="00254569">
              <w:rPr>
                <w:lang w:val="en-US"/>
              </w:rPr>
              <w:t>,</w:t>
            </w:r>
            <w:r w:rsidR="00DB6DC1">
              <w:rPr>
                <w:lang w:val="en-US"/>
              </w:rPr>
              <w:t xml:space="preserve"> </w:t>
            </w:r>
            <w:proofErr w:type="spellStart"/>
            <w:r w:rsidRPr="00254569">
              <w:rPr>
                <w:lang w:val="en-US"/>
              </w:rPr>
              <w:t>Toigan</w:t>
            </w:r>
            <w:proofErr w:type="spellEnd"/>
            <w:r w:rsidR="00DB6DC1">
              <w:rPr>
                <w:lang w:val="en-US"/>
              </w:rPr>
              <w:t xml:space="preserve"> </w:t>
            </w:r>
            <w:proofErr w:type="spellStart"/>
            <w:r w:rsidRPr="00254569">
              <w:rPr>
                <w:lang w:val="en-US"/>
              </w:rPr>
              <w:t>Izim</w:t>
            </w:r>
            <w:proofErr w:type="spellEnd"/>
            <w:r w:rsidRPr="00254569">
              <w:rPr>
                <w:lang w:val="en-US"/>
              </w:rPr>
              <w:t>,</w:t>
            </w:r>
            <w:r w:rsidR="00DB6DC1">
              <w:rPr>
                <w:lang w:val="en-US"/>
              </w:rPr>
              <w:t xml:space="preserve"> </w:t>
            </w:r>
            <w:r w:rsidRPr="00254569">
              <w:rPr>
                <w:lang w:val="en-US"/>
              </w:rPr>
              <w:t>Lyudmila</w:t>
            </w:r>
            <w:r w:rsidR="00DB6DC1">
              <w:rPr>
                <w:lang w:val="en-US"/>
              </w:rPr>
              <w:t xml:space="preserve"> </w:t>
            </w:r>
            <w:proofErr w:type="spellStart"/>
            <w:r w:rsidRPr="00254569">
              <w:rPr>
                <w:lang w:val="en-US"/>
              </w:rPr>
              <w:t>Nikolayeva</w:t>
            </w:r>
            <w:proofErr w:type="spellEnd"/>
            <w:r w:rsidRPr="00254569">
              <w:rPr>
                <w:lang w:val="en-US"/>
              </w:rPr>
              <w:t>,</w:t>
            </w:r>
            <w:r w:rsidR="00DB6DC1">
              <w:rPr>
                <w:lang w:val="en-US"/>
              </w:rPr>
              <w:t xml:space="preserve"> </w:t>
            </w:r>
            <w:r w:rsidRPr="00254569">
              <w:rPr>
                <w:lang w:val="en-US"/>
              </w:rPr>
              <w:t>Gulnara</w:t>
            </w:r>
            <w:r w:rsidR="00DB6DC1">
              <w:rPr>
                <w:lang w:val="en-US"/>
              </w:rPr>
              <w:t xml:space="preserve"> </w:t>
            </w:r>
            <w:proofErr w:type="spellStart"/>
            <w:r w:rsidRPr="00254569">
              <w:rPr>
                <w:lang w:val="en-US"/>
              </w:rPr>
              <w:t>Saitova</w:t>
            </w:r>
            <w:proofErr w:type="spellEnd"/>
            <w:r w:rsidRPr="00254569">
              <w:rPr>
                <w:lang w:val="en-US"/>
              </w:rPr>
              <w:t>!</w:t>
            </w:r>
          </w:p>
        </w:tc>
        <w:tc>
          <w:tcPr>
            <w:tcW w:w="629" w:type="pct"/>
          </w:tcPr>
          <w:p w:rsidR="00C9464B" w:rsidRPr="00254569" w:rsidRDefault="00C9464B" w:rsidP="00C9464B">
            <w:pPr>
              <w:rPr>
                <w:lang w:val="en-US" w:eastAsia="en-US"/>
              </w:rPr>
            </w:pPr>
            <w:r w:rsidRPr="00254569">
              <w:rPr>
                <w:lang w:val="en-US" w:eastAsia="en-US"/>
              </w:rPr>
              <w:t>Scopus</w:t>
            </w:r>
            <w:r w:rsidR="00DB6DC1">
              <w:rPr>
                <w:lang w:val="en-US" w:eastAsia="en-US"/>
              </w:rPr>
              <w:t xml:space="preserve"> </w:t>
            </w:r>
            <w:r w:rsidRPr="00254569">
              <w:rPr>
                <w:lang w:val="en-US" w:eastAsia="en-US"/>
              </w:rPr>
              <w:t>Q1</w:t>
            </w:r>
            <w:r w:rsidR="00DB6DC1">
              <w:rPr>
                <w:lang w:val="en-US" w:eastAsia="en-US"/>
              </w:rPr>
              <w:t xml:space="preserve"> </w:t>
            </w:r>
            <w:r w:rsidRPr="00254569">
              <w:rPr>
                <w:lang w:val="en-US" w:eastAsia="en-US"/>
              </w:rPr>
              <w:t>(education)</w:t>
            </w:r>
          </w:p>
          <w:p w:rsidR="00C9464B" w:rsidRPr="00254569" w:rsidRDefault="00C9464B" w:rsidP="00C9464B">
            <w:pPr>
              <w:rPr>
                <w:lang w:val="en-US" w:eastAsia="en-US"/>
              </w:rPr>
            </w:pPr>
            <w:r w:rsidRPr="00254569">
              <w:rPr>
                <w:lang w:val="en-US" w:eastAsia="en-US"/>
              </w:rPr>
              <w:t>Percentile</w:t>
            </w:r>
            <w:r w:rsidR="00DB6DC1">
              <w:rPr>
                <w:lang w:val="en-US" w:eastAsia="en-US"/>
              </w:rPr>
              <w:t xml:space="preserve"> </w:t>
            </w:r>
            <w:r w:rsidRPr="00254569">
              <w:rPr>
                <w:lang w:val="en-US" w:eastAsia="en-US"/>
              </w:rPr>
              <w:t>-</w:t>
            </w:r>
            <w:r w:rsidR="00DB6DC1">
              <w:rPr>
                <w:lang w:val="en-US" w:eastAsia="en-US"/>
              </w:rPr>
              <w:t xml:space="preserve"> </w:t>
            </w:r>
            <w:r w:rsidRPr="00254569">
              <w:rPr>
                <w:lang w:val="en-US" w:eastAsia="en-US"/>
              </w:rPr>
              <w:t>93</w:t>
            </w:r>
          </w:p>
          <w:p w:rsidR="00C9464B" w:rsidRPr="00254569" w:rsidRDefault="00C9464B" w:rsidP="00C9464B">
            <w:pPr>
              <w:rPr>
                <w:lang w:val="en-US" w:eastAsia="en-US"/>
              </w:rPr>
            </w:pPr>
            <w:proofErr w:type="spellStart"/>
            <w:r w:rsidRPr="00254569">
              <w:rPr>
                <w:lang w:val="en-US" w:eastAsia="en-US"/>
              </w:rPr>
              <w:t>CiteScore</w:t>
            </w:r>
            <w:proofErr w:type="spellEnd"/>
            <w:r w:rsidR="00DB6DC1">
              <w:rPr>
                <w:lang w:val="en-US" w:eastAsia="en-US"/>
              </w:rPr>
              <w:t xml:space="preserve"> </w:t>
            </w:r>
            <w:r w:rsidRPr="00254569">
              <w:rPr>
                <w:lang w:val="en-US" w:eastAsia="en-US"/>
              </w:rPr>
              <w:t>-</w:t>
            </w:r>
            <w:r w:rsidR="00DB6DC1">
              <w:rPr>
                <w:lang w:val="en-US" w:eastAsia="en-US"/>
              </w:rPr>
              <w:t xml:space="preserve"> </w:t>
            </w:r>
            <w:r w:rsidRPr="00254569">
              <w:rPr>
                <w:lang w:val="en-US" w:eastAsia="en-US"/>
              </w:rPr>
              <w:t>5.0</w:t>
            </w:r>
          </w:p>
          <w:p w:rsidR="00C9464B" w:rsidRPr="00254569" w:rsidRDefault="00C9464B" w:rsidP="00C9464B">
            <w:pPr>
              <w:rPr>
                <w:lang w:val="en-US" w:eastAsia="en-US"/>
              </w:rPr>
            </w:pPr>
            <w:r w:rsidRPr="00254569">
              <w:rPr>
                <w:lang w:val="en-US" w:eastAsia="en-US"/>
              </w:rPr>
              <w:t>Web</w:t>
            </w:r>
            <w:r w:rsidR="00DB6DC1">
              <w:rPr>
                <w:lang w:val="en-US" w:eastAsia="en-US"/>
              </w:rPr>
              <w:t xml:space="preserve"> </w:t>
            </w:r>
            <w:r w:rsidRPr="00254569">
              <w:rPr>
                <w:lang w:val="en-US" w:eastAsia="en-US"/>
              </w:rPr>
              <w:t>of</w:t>
            </w:r>
            <w:r w:rsidR="00DB6DC1">
              <w:rPr>
                <w:lang w:val="en-US" w:eastAsia="en-US"/>
              </w:rPr>
              <w:t xml:space="preserve"> </w:t>
            </w:r>
            <w:r w:rsidRPr="00254569">
              <w:rPr>
                <w:lang w:val="en-US" w:eastAsia="en-US"/>
              </w:rPr>
              <w:t>Science:</w:t>
            </w:r>
            <w:r w:rsidR="00DB6DC1">
              <w:rPr>
                <w:lang w:val="en-US" w:eastAsia="en-US"/>
              </w:rPr>
              <w:t xml:space="preserve"> </w:t>
            </w:r>
            <w:r w:rsidRPr="00254569">
              <w:rPr>
                <w:lang w:val="en-US" w:eastAsia="en-US"/>
              </w:rPr>
              <w:t>Social</w:t>
            </w:r>
            <w:r w:rsidR="00DB6DC1">
              <w:rPr>
                <w:lang w:val="en-US" w:eastAsia="en-US"/>
              </w:rPr>
              <w:t xml:space="preserve"> </w:t>
            </w:r>
            <w:r w:rsidRPr="00254569">
              <w:rPr>
                <w:lang w:val="en-US" w:eastAsia="en-US"/>
              </w:rPr>
              <w:t>Sciences</w:t>
            </w:r>
            <w:r w:rsidR="00DB6DC1">
              <w:rPr>
                <w:lang w:val="en-US" w:eastAsia="en-US"/>
              </w:rPr>
              <w:t xml:space="preserve"> </w:t>
            </w:r>
            <w:r w:rsidRPr="00254569">
              <w:rPr>
                <w:lang w:val="en-US" w:eastAsia="en-US"/>
              </w:rPr>
              <w:t>Citation</w:t>
            </w:r>
            <w:r w:rsidR="00DB6DC1">
              <w:rPr>
                <w:lang w:val="en-US" w:eastAsia="en-US"/>
              </w:rPr>
              <w:t xml:space="preserve"> </w:t>
            </w:r>
            <w:r w:rsidRPr="00254569">
              <w:rPr>
                <w:lang w:val="en-US" w:eastAsia="en-US"/>
              </w:rPr>
              <w:t>Index</w:t>
            </w:r>
          </w:p>
          <w:p w:rsidR="00C9464B" w:rsidRPr="00254569" w:rsidRDefault="00C9464B" w:rsidP="00C9464B">
            <w:pPr>
              <w:rPr>
                <w:lang w:eastAsia="en-US"/>
              </w:rPr>
            </w:pPr>
            <w:r w:rsidRPr="00254569">
              <w:rPr>
                <w:lang w:eastAsia="en-US"/>
              </w:rPr>
              <w:t>IF</w:t>
            </w:r>
            <w:r w:rsidR="00DB6DC1">
              <w:rPr>
                <w:lang w:eastAsia="en-US"/>
              </w:rPr>
              <w:t xml:space="preserve"> </w:t>
            </w:r>
            <w:r w:rsidRPr="00254569">
              <w:rPr>
                <w:lang w:eastAsia="en-US"/>
              </w:rPr>
              <w:t>-</w:t>
            </w:r>
            <w:r w:rsidR="00DB6DC1">
              <w:rPr>
                <w:lang w:eastAsia="en-US"/>
              </w:rPr>
              <w:t xml:space="preserve"> </w:t>
            </w:r>
            <w:r w:rsidRPr="00254569">
              <w:rPr>
                <w:lang w:eastAsia="en-US"/>
              </w:rPr>
              <w:t>2.068</w:t>
            </w:r>
          </w:p>
          <w:p w:rsidR="00C9464B" w:rsidRPr="00254569" w:rsidRDefault="00C9464B" w:rsidP="00C9464B">
            <w:pPr>
              <w:jc w:val="both"/>
              <w:rPr>
                <w:lang w:val="en-US"/>
              </w:rPr>
            </w:pPr>
            <w:r w:rsidRPr="00254569">
              <w:rPr>
                <w:lang w:eastAsia="en-US"/>
              </w:rPr>
              <w:t>JCR</w:t>
            </w:r>
            <w:r w:rsidR="00DB6DC1">
              <w:rPr>
                <w:lang w:eastAsia="en-US"/>
              </w:rPr>
              <w:t xml:space="preserve"> </w:t>
            </w:r>
            <w:r w:rsidRPr="00254569">
              <w:rPr>
                <w:lang w:eastAsia="en-US"/>
              </w:rPr>
              <w:t>Q2</w:t>
            </w:r>
          </w:p>
        </w:tc>
      </w:tr>
      <w:tr w:rsidR="00C9464B" w:rsidRPr="00254569" w:rsidTr="00C9464B">
        <w:trPr>
          <w:cantSplit/>
        </w:trPr>
        <w:tc>
          <w:tcPr>
            <w:tcW w:w="277" w:type="pct"/>
            <w:shd w:val="clear" w:color="auto" w:fill="auto"/>
          </w:tcPr>
          <w:p w:rsidR="00C9464B" w:rsidRPr="00254569" w:rsidRDefault="00C9464B" w:rsidP="00C9464B">
            <w:pPr>
              <w:jc w:val="both"/>
            </w:pPr>
            <w:r w:rsidRPr="00254569">
              <w:lastRenderedPageBreak/>
              <w:t>6</w:t>
            </w:r>
          </w:p>
        </w:tc>
        <w:tc>
          <w:tcPr>
            <w:tcW w:w="1204" w:type="pct"/>
            <w:shd w:val="clear" w:color="auto" w:fill="auto"/>
          </w:tcPr>
          <w:p w:rsidR="00C9464B" w:rsidRPr="00254569" w:rsidRDefault="00C9464B" w:rsidP="00C9464B">
            <w:pPr>
              <w:autoSpaceDE w:val="0"/>
              <w:autoSpaceDN w:val="0"/>
              <w:adjustRightInd w:val="0"/>
              <w:jc w:val="both"/>
              <w:rPr>
                <w:bCs/>
                <w:lang w:val="en-US" w:eastAsia="en-US"/>
              </w:rPr>
            </w:pPr>
            <w:r w:rsidRPr="00254569">
              <w:rPr>
                <w:bCs/>
                <w:lang w:val="en-US" w:eastAsia="en-US"/>
              </w:rPr>
              <w:t>Choreographic</w:t>
            </w:r>
            <w:r w:rsidR="00DB6DC1">
              <w:rPr>
                <w:bCs/>
                <w:lang w:val="en-US" w:eastAsia="en-US"/>
              </w:rPr>
              <w:t xml:space="preserve"> </w:t>
            </w:r>
            <w:r w:rsidRPr="00254569">
              <w:rPr>
                <w:bCs/>
                <w:lang w:val="en-US" w:eastAsia="en-US"/>
              </w:rPr>
              <w:t>art</w:t>
            </w:r>
            <w:r w:rsidR="00DB6DC1">
              <w:rPr>
                <w:bCs/>
                <w:lang w:val="en-US" w:eastAsia="en-US"/>
              </w:rPr>
              <w:t xml:space="preserve"> </w:t>
            </w:r>
            <w:r w:rsidRPr="00254569">
              <w:rPr>
                <w:bCs/>
                <w:lang w:val="en-US" w:eastAsia="en-US"/>
              </w:rPr>
              <w:t>features:</w:t>
            </w:r>
            <w:r w:rsidR="00DB6DC1">
              <w:rPr>
                <w:bCs/>
                <w:lang w:val="en-US" w:eastAsia="en-US"/>
              </w:rPr>
              <w:t xml:space="preserve"> </w:t>
            </w:r>
            <w:r w:rsidRPr="00254569">
              <w:rPr>
                <w:bCs/>
                <w:lang w:val="en-US" w:eastAsia="en-US"/>
              </w:rPr>
              <w:t>creative</w:t>
            </w:r>
            <w:r w:rsidR="00DB6DC1">
              <w:rPr>
                <w:bCs/>
                <w:lang w:val="en-US" w:eastAsia="en-US"/>
              </w:rPr>
              <w:t xml:space="preserve"> </w:t>
            </w:r>
            <w:r w:rsidRPr="00254569">
              <w:rPr>
                <w:bCs/>
                <w:lang w:val="en-US" w:eastAsia="en-US"/>
              </w:rPr>
              <w:t>concepts</w:t>
            </w:r>
            <w:r w:rsidR="00DB6DC1">
              <w:rPr>
                <w:bCs/>
                <w:lang w:val="en-US" w:eastAsia="en-US"/>
              </w:rPr>
              <w:t xml:space="preserve"> </w:t>
            </w:r>
            <w:r w:rsidRPr="00254569">
              <w:rPr>
                <w:bCs/>
                <w:lang w:val="en-US" w:eastAsia="en-US"/>
              </w:rPr>
              <w:t>and</w:t>
            </w:r>
            <w:r w:rsidR="00DB6DC1">
              <w:rPr>
                <w:bCs/>
                <w:lang w:val="en-US" w:eastAsia="en-US"/>
              </w:rPr>
              <w:t xml:space="preserve"> </w:t>
            </w:r>
            <w:r w:rsidRPr="00254569">
              <w:rPr>
                <w:bCs/>
                <w:lang w:val="en-US" w:eastAsia="en-US"/>
              </w:rPr>
              <w:t>innovations</w:t>
            </w:r>
            <w:r w:rsidR="00DB6DC1">
              <w:rPr>
                <w:bCs/>
                <w:lang w:val="en-US" w:eastAsia="en-US"/>
              </w:rPr>
              <w:t xml:space="preserve"> </w:t>
            </w:r>
            <w:r w:rsidRPr="00254569">
              <w:rPr>
                <w:bCs/>
                <w:lang w:val="en-US" w:eastAsia="en-US"/>
              </w:rPr>
              <w:t>in</w:t>
            </w:r>
            <w:r w:rsidR="00DB6DC1">
              <w:rPr>
                <w:bCs/>
                <w:lang w:val="en-US" w:eastAsia="en-US"/>
              </w:rPr>
              <w:t xml:space="preserve"> </w:t>
            </w:r>
            <w:r w:rsidRPr="00254569">
              <w:rPr>
                <w:bCs/>
                <w:lang w:val="en-US" w:eastAsia="en-US"/>
              </w:rPr>
              <w:t>teaching</w:t>
            </w:r>
          </w:p>
        </w:tc>
        <w:tc>
          <w:tcPr>
            <w:tcW w:w="845" w:type="pct"/>
            <w:shd w:val="clear" w:color="auto" w:fill="auto"/>
          </w:tcPr>
          <w:p w:rsidR="00C9464B" w:rsidRPr="00254569" w:rsidRDefault="00C9464B" w:rsidP="00C9464B">
            <w:pPr>
              <w:rPr>
                <w:lang w:val="en-US" w:eastAsia="en-US"/>
              </w:rPr>
            </w:pPr>
            <w:r w:rsidRPr="00254569">
              <w:rPr>
                <w:lang w:val="en-US" w:eastAsia="en-US"/>
              </w:rPr>
              <w:t>Thinking</w:t>
            </w:r>
            <w:r w:rsidR="00DB6DC1">
              <w:rPr>
                <w:lang w:val="en-US" w:eastAsia="en-US"/>
              </w:rPr>
              <w:t xml:space="preserve"> </w:t>
            </w:r>
            <w:r w:rsidRPr="00254569">
              <w:rPr>
                <w:lang w:val="en-US" w:eastAsia="en-US"/>
              </w:rPr>
              <w:t>Skills</w:t>
            </w:r>
            <w:r w:rsidR="00DB6DC1">
              <w:rPr>
                <w:lang w:val="en-US" w:eastAsia="en-US"/>
              </w:rPr>
              <w:t xml:space="preserve"> </w:t>
            </w:r>
            <w:r w:rsidRPr="00254569">
              <w:rPr>
                <w:lang w:val="en-US" w:eastAsia="en-US"/>
              </w:rPr>
              <w:t>and</w:t>
            </w:r>
            <w:r w:rsidR="00DB6DC1">
              <w:rPr>
                <w:lang w:val="en-US" w:eastAsia="en-US"/>
              </w:rPr>
              <w:t xml:space="preserve"> </w:t>
            </w:r>
            <w:r w:rsidRPr="00254569">
              <w:rPr>
                <w:lang w:val="en-US" w:eastAsia="en-US"/>
              </w:rPr>
              <w:t>Creativity</w:t>
            </w:r>
          </w:p>
          <w:p w:rsidR="00C9464B" w:rsidRPr="00254569" w:rsidRDefault="00C9464B" w:rsidP="00C9464B">
            <w:pPr>
              <w:rPr>
                <w:lang w:eastAsia="en-US"/>
              </w:rPr>
            </w:pPr>
          </w:p>
        </w:tc>
        <w:tc>
          <w:tcPr>
            <w:tcW w:w="716" w:type="pct"/>
          </w:tcPr>
          <w:p w:rsidR="00C9464B" w:rsidRPr="00254569" w:rsidRDefault="00C9464B" w:rsidP="00C9464B">
            <w:pPr>
              <w:rPr>
                <w:lang w:eastAsia="en-US"/>
              </w:rPr>
            </w:pPr>
            <w:r w:rsidRPr="00254569">
              <w:rPr>
                <w:lang w:val="en-US" w:eastAsia="en-US"/>
              </w:rPr>
              <w:t>https</w:t>
            </w:r>
            <w:r w:rsidRPr="00254569">
              <w:rPr>
                <w:lang w:eastAsia="en-US"/>
              </w:rPr>
              <w:t>://</w:t>
            </w:r>
            <w:r w:rsidRPr="00254569">
              <w:rPr>
                <w:lang w:val="en-US" w:eastAsia="en-US"/>
              </w:rPr>
              <w:t>www</w:t>
            </w:r>
            <w:r w:rsidRPr="00254569">
              <w:rPr>
                <w:lang w:eastAsia="en-US"/>
              </w:rPr>
              <w:t>.</w:t>
            </w:r>
            <w:r w:rsidRPr="00254569">
              <w:rPr>
                <w:lang w:val="en-US" w:eastAsia="en-US"/>
              </w:rPr>
              <w:t>journals</w:t>
            </w:r>
            <w:r w:rsidRPr="00254569">
              <w:rPr>
                <w:lang w:eastAsia="en-US"/>
              </w:rPr>
              <w:t>.</w:t>
            </w:r>
            <w:proofErr w:type="spellStart"/>
            <w:r w:rsidRPr="00254569">
              <w:rPr>
                <w:lang w:val="en-US" w:eastAsia="en-US"/>
              </w:rPr>
              <w:t>elsevier</w:t>
            </w:r>
            <w:proofErr w:type="spellEnd"/>
            <w:r w:rsidRPr="00254569">
              <w:rPr>
                <w:lang w:eastAsia="en-US"/>
              </w:rPr>
              <w:t>.</w:t>
            </w:r>
            <w:r w:rsidRPr="00254569">
              <w:rPr>
                <w:lang w:val="en-US" w:eastAsia="en-US"/>
              </w:rPr>
              <w:t>com</w:t>
            </w:r>
            <w:r w:rsidRPr="00254569">
              <w:rPr>
                <w:lang w:eastAsia="en-US"/>
              </w:rPr>
              <w:t>/</w:t>
            </w:r>
            <w:r w:rsidRPr="00254569">
              <w:rPr>
                <w:lang w:val="en-US" w:eastAsia="en-US"/>
              </w:rPr>
              <w:t>thinking</w:t>
            </w:r>
            <w:r w:rsidRPr="00254569">
              <w:rPr>
                <w:lang w:eastAsia="en-US"/>
              </w:rPr>
              <w:t>-</w:t>
            </w:r>
            <w:r w:rsidRPr="00254569">
              <w:rPr>
                <w:lang w:val="en-US" w:eastAsia="en-US"/>
              </w:rPr>
              <w:t>skills</w:t>
            </w:r>
            <w:r w:rsidRPr="00254569">
              <w:rPr>
                <w:lang w:eastAsia="en-US"/>
              </w:rPr>
              <w:t>-</w:t>
            </w:r>
            <w:r w:rsidRPr="00254569">
              <w:rPr>
                <w:lang w:val="en-US" w:eastAsia="en-US"/>
              </w:rPr>
              <w:t>and</w:t>
            </w:r>
            <w:r w:rsidRPr="00254569">
              <w:rPr>
                <w:lang w:eastAsia="en-US"/>
              </w:rPr>
              <w:t>-</w:t>
            </w:r>
            <w:r w:rsidRPr="00254569">
              <w:rPr>
                <w:lang w:val="en-US" w:eastAsia="en-US"/>
              </w:rPr>
              <w:t>creativity</w:t>
            </w:r>
          </w:p>
          <w:p w:rsidR="00C9464B" w:rsidRPr="00254569" w:rsidRDefault="00C9464B" w:rsidP="00C9464B">
            <w:pPr>
              <w:rPr>
                <w:lang w:val="en-US" w:eastAsia="en-US"/>
              </w:rPr>
            </w:pPr>
            <w:r w:rsidRPr="00254569">
              <w:rPr>
                <w:lang w:val="en-US" w:eastAsia="en-US"/>
              </w:rPr>
              <w:t>Netherlands</w:t>
            </w:r>
          </w:p>
          <w:p w:rsidR="00C9464B" w:rsidRPr="00254569" w:rsidRDefault="00C9464B" w:rsidP="00C9464B">
            <w:pPr>
              <w:jc w:val="both"/>
              <w:rPr>
                <w:lang w:val="kk-KZ"/>
              </w:rPr>
            </w:pPr>
          </w:p>
        </w:tc>
        <w:tc>
          <w:tcPr>
            <w:tcW w:w="359" w:type="pct"/>
          </w:tcPr>
          <w:p w:rsidR="00C9464B" w:rsidRPr="00254569" w:rsidRDefault="00C9464B" w:rsidP="00C9464B">
            <w:pPr>
              <w:jc w:val="both"/>
              <w:rPr>
                <w:lang w:val="kk-KZ"/>
              </w:rPr>
            </w:pPr>
          </w:p>
        </w:tc>
        <w:tc>
          <w:tcPr>
            <w:tcW w:w="970" w:type="pct"/>
          </w:tcPr>
          <w:p w:rsidR="00C9464B" w:rsidRPr="00254569" w:rsidRDefault="00C9464B" w:rsidP="00C9464B">
            <w:pPr>
              <w:jc w:val="both"/>
              <w:rPr>
                <w:lang w:val="en-US"/>
              </w:rPr>
            </w:pPr>
            <w:proofErr w:type="spellStart"/>
            <w:r w:rsidRPr="00254569">
              <w:rPr>
                <w:lang w:val="en-US"/>
              </w:rPr>
              <w:t>Samal</w:t>
            </w:r>
            <w:proofErr w:type="spellEnd"/>
            <w:r w:rsidR="00DB6DC1">
              <w:rPr>
                <w:lang w:val="en-US"/>
              </w:rPr>
              <w:t xml:space="preserve"> </w:t>
            </w:r>
            <w:proofErr w:type="spellStart"/>
            <w:r w:rsidRPr="00254569">
              <w:rPr>
                <w:lang w:val="en-US"/>
              </w:rPr>
              <w:t>Bakirova</w:t>
            </w:r>
            <w:proofErr w:type="spellEnd"/>
            <w:r w:rsidRPr="00254569">
              <w:rPr>
                <w:lang w:val="en-US"/>
              </w:rPr>
              <w:t>,</w:t>
            </w:r>
            <w:r w:rsidR="00DB6DC1">
              <w:rPr>
                <w:lang w:val="en-US"/>
              </w:rPr>
              <w:t xml:space="preserve"> </w:t>
            </w:r>
            <w:proofErr w:type="spellStart"/>
            <w:r w:rsidRPr="00254569">
              <w:rPr>
                <w:lang w:val="en-US"/>
              </w:rPr>
              <w:t>Toigan</w:t>
            </w:r>
            <w:proofErr w:type="spellEnd"/>
            <w:r w:rsidR="00DB6DC1">
              <w:rPr>
                <w:lang w:val="en-US"/>
              </w:rPr>
              <w:t xml:space="preserve"> </w:t>
            </w:r>
            <w:proofErr w:type="spellStart"/>
            <w:r w:rsidRPr="00254569">
              <w:rPr>
                <w:lang w:val="en-US"/>
              </w:rPr>
              <w:t>Izim</w:t>
            </w:r>
            <w:proofErr w:type="spellEnd"/>
            <w:r w:rsidRPr="00254569">
              <w:rPr>
                <w:lang w:val="en-US"/>
              </w:rPr>
              <w:t>,</w:t>
            </w:r>
            <w:r w:rsidR="00DB6DC1">
              <w:rPr>
                <w:lang w:val="en-US"/>
              </w:rPr>
              <w:t xml:space="preserve"> </w:t>
            </w:r>
            <w:r w:rsidRPr="00254569">
              <w:rPr>
                <w:lang w:val="en-US"/>
              </w:rPr>
              <w:t>Lyudmila</w:t>
            </w:r>
            <w:r w:rsidR="00DB6DC1">
              <w:rPr>
                <w:lang w:val="en-US"/>
              </w:rPr>
              <w:t xml:space="preserve"> </w:t>
            </w:r>
            <w:proofErr w:type="spellStart"/>
            <w:r w:rsidRPr="00254569">
              <w:rPr>
                <w:lang w:val="en-US"/>
              </w:rPr>
              <w:t>Nikolayeva</w:t>
            </w:r>
            <w:proofErr w:type="spellEnd"/>
            <w:r w:rsidRPr="00254569">
              <w:rPr>
                <w:lang w:val="en-US"/>
              </w:rPr>
              <w:t>,</w:t>
            </w:r>
            <w:r w:rsidR="00DB6DC1">
              <w:rPr>
                <w:lang w:val="en-US"/>
              </w:rPr>
              <w:t xml:space="preserve"> </w:t>
            </w:r>
            <w:r w:rsidRPr="00254569">
              <w:rPr>
                <w:lang w:val="en-US"/>
              </w:rPr>
              <w:t>Gulnara</w:t>
            </w:r>
            <w:r w:rsidR="00DB6DC1">
              <w:rPr>
                <w:lang w:val="en-US"/>
              </w:rPr>
              <w:t xml:space="preserve"> </w:t>
            </w:r>
            <w:proofErr w:type="spellStart"/>
            <w:r w:rsidRPr="00254569">
              <w:rPr>
                <w:lang w:val="en-US"/>
              </w:rPr>
              <w:t>Saitova</w:t>
            </w:r>
            <w:proofErr w:type="spellEnd"/>
            <w:r w:rsidRPr="00254569">
              <w:rPr>
                <w:lang w:val="en-US"/>
              </w:rPr>
              <w:t>!</w:t>
            </w:r>
          </w:p>
        </w:tc>
        <w:tc>
          <w:tcPr>
            <w:tcW w:w="629" w:type="pct"/>
          </w:tcPr>
          <w:p w:rsidR="00C9464B" w:rsidRPr="00254569" w:rsidRDefault="00C9464B" w:rsidP="00C9464B">
            <w:pPr>
              <w:rPr>
                <w:lang w:val="en-US" w:eastAsia="en-US"/>
              </w:rPr>
            </w:pPr>
            <w:r w:rsidRPr="00254569">
              <w:rPr>
                <w:lang w:val="en-US" w:eastAsia="en-US"/>
              </w:rPr>
              <w:t>Scopus</w:t>
            </w:r>
            <w:r w:rsidR="00DB6DC1">
              <w:rPr>
                <w:lang w:val="en-US" w:eastAsia="en-US"/>
              </w:rPr>
              <w:t xml:space="preserve"> </w:t>
            </w:r>
            <w:r w:rsidRPr="00254569">
              <w:rPr>
                <w:lang w:val="en-US" w:eastAsia="en-US"/>
              </w:rPr>
              <w:t>Q1</w:t>
            </w:r>
            <w:r w:rsidR="00DB6DC1">
              <w:rPr>
                <w:lang w:val="en-US" w:eastAsia="en-US"/>
              </w:rPr>
              <w:t xml:space="preserve"> </w:t>
            </w:r>
            <w:r w:rsidRPr="00254569">
              <w:rPr>
                <w:lang w:val="en-US" w:eastAsia="en-US"/>
              </w:rPr>
              <w:t>(education)</w:t>
            </w:r>
          </w:p>
          <w:p w:rsidR="00C9464B" w:rsidRPr="00254569" w:rsidRDefault="00C9464B" w:rsidP="00C9464B">
            <w:pPr>
              <w:rPr>
                <w:lang w:val="en-US" w:eastAsia="en-US"/>
              </w:rPr>
            </w:pPr>
            <w:r w:rsidRPr="00254569">
              <w:rPr>
                <w:lang w:val="en-US" w:eastAsia="en-US"/>
              </w:rPr>
              <w:t>Percentile</w:t>
            </w:r>
            <w:r w:rsidR="00DB6DC1">
              <w:rPr>
                <w:lang w:val="en-US" w:eastAsia="en-US"/>
              </w:rPr>
              <w:t xml:space="preserve"> </w:t>
            </w:r>
            <w:r w:rsidRPr="00254569">
              <w:rPr>
                <w:lang w:val="en-US" w:eastAsia="en-US"/>
              </w:rPr>
              <w:t>-</w:t>
            </w:r>
            <w:r w:rsidR="00DB6DC1">
              <w:rPr>
                <w:lang w:val="en-US" w:eastAsia="en-US"/>
              </w:rPr>
              <w:t xml:space="preserve"> </w:t>
            </w:r>
            <w:r w:rsidRPr="00254569">
              <w:rPr>
                <w:lang w:val="en-US" w:eastAsia="en-US"/>
              </w:rPr>
              <w:t>93</w:t>
            </w:r>
          </w:p>
          <w:p w:rsidR="00C9464B" w:rsidRPr="00254569" w:rsidRDefault="00C9464B" w:rsidP="00C9464B">
            <w:pPr>
              <w:rPr>
                <w:lang w:val="en-US" w:eastAsia="en-US"/>
              </w:rPr>
            </w:pPr>
            <w:proofErr w:type="spellStart"/>
            <w:r w:rsidRPr="00254569">
              <w:rPr>
                <w:lang w:val="en-US" w:eastAsia="en-US"/>
              </w:rPr>
              <w:t>CiteScore</w:t>
            </w:r>
            <w:proofErr w:type="spellEnd"/>
            <w:r w:rsidR="00DB6DC1">
              <w:rPr>
                <w:lang w:val="en-US" w:eastAsia="en-US"/>
              </w:rPr>
              <w:t xml:space="preserve"> </w:t>
            </w:r>
            <w:r w:rsidRPr="00254569">
              <w:rPr>
                <w:lang w:val="en-US" w:eastAsia="en-US"/>
              </w:rPr>
              <w:t>-</w:t>
            </w:r>
            <w:r w:rsidR="00DB6DC1">
              <w:rPr>
                <w:lang w:val="en-US" w:eastAsia="en-US"/>
              </w:rPr>
              <w:t xml:space="preserve"> </w:t>
            </w:r>
            <w:r w:rsidRPr="00254569">
              <w:rPr>
                <w:lang w:val="en-US" w:eastAsia="en-US"/>
              </w:rPr>
              <w:t>5.0</w:t>
            </w:r>
          </w:p>
          <w:p w:rsidR="00C9464B" w:rsidRPr="00254569" w:rsidRDefault="00C9464B" w:rsidP="00C9464B">
            <w:pPr>
              <w:rPr>
                <w:lang w:val="en-US" w:eastAsia="en-US"/>
              </w:rPr>
            </w:pPr>
            <w:r w:rsidRPr="00254569">
              <w:rPr>
                <w:lang w:val="en-US" w:eastAsia="en-US"/>
              </w:rPr>
              <w:t>Web</w:t>
            </w:r>
            <w:r w:rsidR="00DB6DC1">
              <w:rPr>
                <w:lang w:val="en-US" w:eastAsia="en-US"/>
              </w:rPr>
              <w:t xml:space="preserve"> </w:t>
            </w:r>
            <w:r w:rsidRPr="00254569">
              <w:rPr>
                <w:lang w:val="en-US" w:eastAsia="en-US"/>
              </w:rPr>
              <w:t>of</w:t>
            </w:r>
            <w:r w:rsidR="00DB6DC1">
              <w:rPr>
                <w:lang w:val="en-US" w:eastAsia="en-US"/>
              </w:rPr>
              <w:t xml:space="preserve"> </w:t>
            </w:r>
            <w:r w:rsidRPr="00254569">
              <w:rPr>
                <w:lang w:val="en-US" w:eastAsia="en-US"/>
              </w:rPr>
              <w:t>Science:</w:t>
            </w:r>
            <w:r w:rsidR="00DB6DC1">
              <w:rPr>
                <w:lang w:val="en-US" w:eastAsia="en-US"/>
              </w:rPr>
              <w:t xml:space="preserve"> </w:t>
            </w:r>
            <w:r w:rsidRPr="00254569">
              <w:rPr>
                <w:lang w:val="en-US" w:eastAsia="en-US"/>
              </w:rPr>
              <w:t>Social</w:t>
            </w:r>
            <w:r w:rsidR="00DB6DC1">
              <w:rPr>
                <w:lang w:val="en-US" w:eastAsia="en-US"/>
              </w:rPr>
              <w:t xml:space="preserve"> </w:t>
            </w:r>
            <w:r w:rsidRPr="00254569">
              <w:rPr>
                <w:lang w:val="en-US" w:eastAsia="en-US"/>
              </w:rPr>
              <w:t>Sciences</w:t>
            </w:r>
            <w:r w:rsidR="00DB6DC1">
              <w:rPr>
                <w:lang w:val="en-US" w:eastAsia="en-US"/>
              </w:rPr>
              <w:t xml:space="preserve"> </w:t>
            </w:r>
            <w:r w:rsidRPr="00254569">
              <w:rPr>
                <w:lang w:val="en-US" w:eastAsia="en-US"/>
              </w:rPr>
              <w:t>Citation</w:t>
            </w:r>
            <w:r w:rsidR="00DB6DC1">
              <w:rPr>
                <w:lang w:val="en-US" w:eastAsia="en-US"/>
              </w:rPr>
              <w:t xml:space="preserve"> </w:t>
            </w:r>
            <w:r w:rsidRPr="00254569">
              <w:rPr>
                <w:lang w:val="en-US" w:eastAsia="en-US"/>
              </w:rPr>
              <w:t>Index</w:t>
            </w:r>
          </w:p>
          <w:p w:rsidR="00C9464B" w:rsidRPr="00254569" w:rsidRDefault="00C9464B" w:rsidP="00C9464B">
            <w:pPr>
              <w:rPr>
                <w:lang w:eastAsia="en-US"/>
              </w:rPr>
            </w:pPr>
            <w:r w:rsidRPr="00254569">
              <w:rPr>
                <w:lang w:eastAsia="en-US"/>
              </w:rPr>
              <w:t>IF</w:t>
            </w:r>
            <w:r w:rsidR="00DB6DC1">
              <w:rPr>
                <w:lang w:eastAsia="en-US"/>
              </w:rPr>
              <w:t xml:space="preserve"> </w:t>
            </w:r>
            <w:r w:rsidRPr="00254569">
              <w:rPr>
                <w:lang w:eastAsia="en-US"/>
              </w:rPr>
              <w:t>-</w:t>
            </w:r>
            <w:r w:rsidR="00DB6DC1">
              <w:rPr>
                <w:lang w:eastAsia="en-US"/>
              </w:rPr>
              <w:t xml:space="preserve"> </w:t>
            </w:r>
            <w:r w:rsidRPr="00254569">
              <w:rPr>
                <w:lang w:eastAsia="en-US"/>
              </w:rPr>
              <w:t>2.068</w:t>
            </w:r>
          </w:p>
          <w:p w:rsidR="00C9464B" w:rsidRPr="00254569" w:rsidRDefault="00C9464B" w:rsidP="00C9464B">
            <w:pPr>
              <w:jc w:val="both"/>
              <w:rPr>
                <w:lang w:val="en-US"/>
              </w:rPr>
            </w:pPr>
            <w:r w:rsidRPr="00254569">
              <w:rPr>
                <w:lang w:eastAsia="en-US"/>
              </w:rPr>
              <w:t>JCR</w:t>
            </w:r>
            <w:r w:rsidR="00DB6DC1">
              <w:rPr>
                <w:lang w:eastAsia="en-US"/>
              </w:rPr>
              <w:t xml:space="preserve"> </w:t>
            </w:r>
            <w:r w:rsidRPr="00254569">
              <w:rPr>
                <w:lang w:eastAsia="en-US"/>
              </w:rPr>
              <w:t>Q2</w:t>
            </w:r>
          </w:p>
        </w:tc>
      </w:tr>
      <w:tr w:rsidR="00C9464B" w:rsidRPr="00C2575C" w:rsidTr="00C9464B">
        <w:trPr>
          <w:cantSplit/>
        </w:trPr>
        <w:tc>
          <w:tcPr>
            <w:tcW w:w="277" w:type="pct"/>
            <w:shd w:val="clear" w:color="auto" w:fill="auto"/>
          </w:tcPr>
          <w:p w:rsidR="00C9464B" w:rsidRPr="00254569" w:rsidRDefault="00C9464B" w:rsidP="00922814">
            <w:pPr>
              <w:jc w:val="both"/>
            </w:pPr>
            <w:r w:rsidRPr="00254569">
              <w:t>7</w:t>
            </w:r>
          </w:p>
        </w:tc>
        <w:tc>
          <w:tcPr>
            <w:tcW w:w="1204" w:type="pct"/>
            <w:shd w:val="clear" w:color="auto" w:fill="auto"/>
          </w:tcPr>
          <w:p w:rsidR="00C9464B" w:rsidRPr="00254569" w:rsidRDefault="00C9464B" w:rsidP="0056381E">
            <w:pPr>
              <w:autoSpaceDE w:val="0"/>
              <w:autoSpaceDN w:val="0"/>
              <w:adjustRightInd w:val="0"/>
              <w:jc w:val="both"/>
              <w:rPr>
                <w:bCs/>
                <w:lang w:val="en-US" w:eastAsia="en-US"/>
              </w:rPr>
            </w:pPr>
            <w:r w:rsidRPr="00254569">
              <w:rPr>
                <w:bCs/>
                <w:lang w:val="en-US" w:eastAsia="en-US"/>
              </w:rPr>
              <w:t>Pedagogical</w:t>
            </w:r>
            <w:r w:rsidR="00DB6DC1">
              <w:rPr>
                <w:bCs/>
                <w:lang w:val="en-US" w:eastAsia="en-US"/>
              </w:rPr>
              <w:t xml:space="preserve"> </w:t>
            </w:r>
            <w:r w:rsidRPr="00254569">
              <w:rPr>
                <w:bCs/>
                <w:lang w:val="en-US" w:eastAsia="en-US"/>
              </w:rPr>
              <w:t>Conditions</w:t>
            </w:r>
            <w:r w:rsidR="00DB6DC1">
              <w:rPr>
                <w:bCs/>
                <w:lang w:val="en-US" w:eastAsia="en-US"/>
              </w:rPr>
              <w:t xml:space="preserve"> </w:t>
            </w:r>
            <w:r w:rsidRPr="00254569">
              <w:rPr>
                <w:bCs/>
                <w:lang w:val="en-US" w:eastAsia="en-US"/>
              </w:rPr>
              <w:t>for</w:t>
            </w:r>
            <w:r w:rsidR="00DB6DC1">
              <w:rPr>
                <w:bCs/>
                <w:lang w:val="en-US" w:eastAsia="en-US"/>
              </w:rPr>
              <w:t xml:space="preserve"> </w:t>
            </w:r>
            <w:r w:rsidRPr="00254569">
              <w:rPr>
                <w:bCs/>
                <w:lang w:val="en-US" w:eastAsia="en-US"/>
              </w:rPr>
              <w:t>the</w:t>
            </w:r>
            <w:r w:rsidR="00DB6DC1">
              <w:rPr>
                <w:bCs/>
                <w:lang w:val="en-US" w:eastAsia="en-US"/>
              </w:rPr>
              <w:t xml:space="preserve"> </w:t>
            </w:r>
            <w:r w:rsidRPr="00254569">
              <w:rPr>
                <w:bCs/>
                <w:lang w:val="en-US" w:eastAsia="en-US"/>
              </w:rPr>
              <w:t>Effective</w:t>
            </w:r>
            <w:r w:rsidR="00DB6DC1">
              <w:rPr>
                <w:bCs/>
                <w:lang w:val="en-US" w:eastAsia="en-US"/>
              </w:rPr>
              <w:t xml:space="preserve"> </w:t>
            </w:r>
            <w:r w:rsidRPr="00254569">
              <w:rPr>
                <w:bCs/>
                <w:lang w:val="en-US" w:eastAsia="en-US"/>
              </w:rPr>
              <w:t>Formation</w:t>
            </w:r>
            <w:r w:rsidR="00DB6DC1">
              <w:rPr>
                <w:bCs/>
                <w:lang w:val="en-US" w:eastAsia="en-US"/>
              </w:rPr>
              <w:t xml:space="preserve"> </w:t>
            </w:r>
            <w:r w:rsidRPr="00254569">
              <w:rPr>
                <w:bCs/>
                <w:lang w:val="en-US" w:eastAsia="en-US"/>
              </w:rPr>
              <w:t>of</w:t>
            </w:r>
            <w:r w:rsidR="00DB6DC1">
              <w:rPr>
                <w:bCs/>
                <w:lang w:val="en-US" w:eastAsia="en-US"/>
              </w:rPr>
              <w:t xml:space="preserve"> </w:t>
            </w:r>
            <w:r w:rsidRPr="00254569">
              <w:rPr>
                <w:bCs/>
                <w:lang w:val="en-US" w:eastAsia="en-US"/>
              </w:rPr>
              <w:t>Creative</w:t>
            </w:r>
          </w:p>
          <w:p w:rsidR="00C9464B" w:rsidRPr="00254569" w:rsidRDefault="00C9464B" w:rsidP="0056381E">
            <w:pPr>
              <w:autoSpaceDE w:val="0"/>
              <w:autoSpaceDN w:val="0"/>
              <w:adjustRightInd w:val="0"/>
              <w:jc w:val="both"/>
              <w:rPr>
                <w:bCs/>
                <w:lang w:val="en-US" w:eastAsia="en-US"/>
              </w:rPr>
            </w:pPr>
            <w:r w:rsidRPr="00254569">
              <w:rPr>
                <w:bCs/>
                <w:lang w:val="en-US" w:eastAsia="en-US"/>
              </w:rPr>
              <w:t>Thinking</w:t>
            </w:r>
            <w:r w:rsidR="00DB6DC1">
              <w:rPr>
                <w:bCs/>
                <w:lang w:val="en-US" w:eastAsia="en-US"/>
              </w:rPr>
              <w:t xml:space="preserve"> </w:t>
            </w:r>
            <w:r w:rsidRPr="00254569">
              <w:rPr>
                <w:bCs/>
                <w:lang w:val="en-US" w:eastAsia="en-US"/>
              </w:rPr>
              <w:t>of</w:t>
            </w:r>
            <w:r w:rsidR="00DB6DC1">
              <w:rPr>
                <w:bCs/>
                <w:lang w:val="en-US" w:eastAsia="en-US"/>
              </w:rPr>
              <w:t xml:space="preserve"> </w:t>
            </w:r>
            <w:r w:rsidRPr="00254569">
              <w:rPr>
                <w:bCs/>
                <w:lang w:val="en-US" w:eastAsia="en-US"/>
              </w:rPr>
              <w:t>Art</w:t>
            </w:r>
            <w:r w:rsidR="00DB6DC1">
              <w:rPr>
                <w:bCs/>
                <w:lang w:val="en-US" w:eastAsia="en-US"/>
              </w:rPr>
              <w:t xml:space="preserve"> </w:t>
            </w:r>
            <w:r w:rsidRPr="00254569">
              <w:rPr>
                <w:bCs/>
                <w:lang w:val="en-US" w:eastAsia="en-US"/>
              </w:rPr>
              <w:t>Students</w:t>
            </w:r>
          </w:p>
        </w:tc>
        <w:tc>
          <w:tcPr>
            <w:tcW w:w="845" w:type="pct"/>
            <w:shd w:val="clear" w:color="auto" w:fill="auto"/>
          </w:tcPr>
          <w:p w:rsidR="00C9464B" w:rsidRPr="00254569" w:rsidRDefault="00C9464B" w:rsidP="00C9464B">
            <w:pPr>
              <w:rPr>
                <w:lang w:val="en-GB" w:eastAsia="en-US"/>
              </w:rPr>
            </w:pPr>
            <w:proofErr w:type="spellStart"/>
            <w:r w:rsidRPr="00254569">
              <w:rPr>
                <w:lang w:val="en-GB" w:eastAsia="en-US"/>
              </w:rPr>
              <w:t>Lifescience</w:t>
            </w:r>
            <w:proofErr w:type="spellEnd"/>
            <w:r w:rsidR="00DB6DC1">
              <w:rPr>
                <w:lang w:val="en-GB" w:eastAsia="en-US"/>
              </w:rPr>
              <w:t xml:space="preserve"> </w:t>
            </w:r>
            <w:proofErr w:type="spellStart"/>
            <w:r w:rsidRPr="00254569">
              <w:rPr>
                <w:lang w:val="en-GB" w:eastAsia="en-US"/>
              </w:rPr>
              <w:t>Global's</w:t>
            </w:r>
            <w:proofErr w:type="spellEnd"/>
            <w:r w:rsidRPr="00254569">
              <w:rPr>
                <w:lang w:val="en-GB" w:eastAsia="en-US"/>
              </w:rPr>
              <w:t>.</w:t>
            </w:r>
          </w:p>
          <w:p w:rsidR="00C9464B" w:rsidRPr="00254569" w:rsidRDefault="00C9464B" w:rsidP="00C9464B">
            <w:pPr>
              <w:rPr>
                <w:lang w:val="en-GB" w:eastAsia="en-US"/>
              </w:rPr>
            </w:pPr>
            <w:r w:rsidRPr="00254569">
              <w:rPr>
                <w:lang w:val="en-GB" w:eastAsia="en-US"/>
              </w:rPr>
              <w:t>Journal</w:t>
            </w:r>
            <w:r w:rsidR="00DB6DC1">
              <w:rPr>
                <w:lang w:val="en-GB" w:eastAsia="en-US"/>
              </w:rPr>
              <w:t xml:space="preserve"> </w:t>
            </w:r>
            <w:r w:rsidRPr="00254569">
              <w:rPr>
                <w:lang w:val="en-GB" w:eastAsia="en-US"/>
              </w:rPr>
              <w:t>of</w:t>
            </w:r>
            <w:r w:rsidR="00DB6DC1">
              <w:rPr>
                <w:lang w:val="en-GB" w:eastAsia="en-US"/>
              </w:rPr>
              <w:t xml:space="preserve"> </w:t>
            </w:r>
            <w:r w:rsidRPr="00254569">
              <w:rPr>
                <w:lang w:val="en-GB" w:eastAsia="en-US"/>
              </w:rPr>
              <w:t>Intellectual</w:t>
            </w:r>
            <w:r w:rsidR="00DB6DC1">
              <w:rPr>
                <w:lang w:val="en-GB" w:eastAsia="en-US"/>
              </w:rPr>
              <w:t xml:space="preserve"> </w:t>
            </w:r>
            <w:r w:rsidRPr="00254569">
              <w:rPr>
                <w:lang w:val="en-GB" w:eastAsia="en-US"/>
              </w:rPr>
              <w:t>Disability</w:t>
            </w:r>
            <w:r w:rsidR="00DB6DC1">
              <w:rPr>
                <w:lang w:val="en-GB" w:eastAsia="en-US"/>
              </w:rPr>
              <w:t xml:space="preserve"> </w:t>
            </w:r>
            <w:r w:rsidRPr="00254569">
              <w:rPr>
                <w:lang w:val="en-GB" w:eastAsia="en-US"/>
              </w:rPr>
              <w:t>-</w:t>
            </w:r>
            <w:r w:rsidR="00DB6DC1">
              <w:rPr>
                <w:lang w:val="en-GB" w:eastAsia="en-US"/>
              </w:rPr>
              <w:t xml:space="preserve"> </w:t>
            </w:r>
            <w:r w:rsidRPr="00254569">
              <w:rPr>
                <w:lang w:val="en-GB" w:eastAsia="en-US"/>
              </w:rPr>
              <w:t>Diagnosis</w:t>
            </w:r>
            <w:r w:rsidR="00DB6DC1">
              <w:rPr>
                <w:lang w:val="en-GB" w:eastAsia="en-US"/>
              </w:rPr>
              <w:t xml:space="preserve"> </w:t>
            </w:r>
            <w:r w:rsidRPr="00254569">
              <w:rPr>
                <w:lang w:val="en-GB" w:eastAsia="en-US"/>
              </w:rPr>
              <w:t>and</w:t>
            </w:r>
            <w:r w:rsidR="00DB6DC1">
              <w:rPr>
                <w:lang w:val="en-GB" w:eastAsia="en-US"/>
              </w:rPr>
              <w:t xml:space="preserve"> </w:t>
            </w:r>
            <w:r w:rsidRPr="00254569">
              <w:rPr>
                <w:lang w:val="en-GB" w:eastAsia="en-US"/>
              </w:rPr>
              <w:t>Treatment</w:t>
            </w:r>
          </w:p>
        </w:tc>
        <w:tc>
          <w:tcPr>
            <w:tcW w:w="716" w:type="pct"/>
          </w:tcPr>
          <w:p w:rsidR="00C9464B" w:rsidRPr="00254569" w:rsidRDefault="00C9464B" w:rsidP="00C9464B">
            <w:pPr>
              <w:jc w:val="both"/>
              <w:rPr>
                <w:lang w:val="kk-KZ"/>
              </w:rPr>
            </w:pPr>
            <w:r w:rsidRPr="00254569">
              <w:rPr>
                <w:lang w:val="kk-KZ"/>
              </w:rPr>
              <w:t>2020.</w:t>
            </w:r>
            <w:r w:rsidR="00DB6DC1">
              <w:rPr>
                <w:lang w:val="kk-KZ"/>
              </w:rPr>
              <w:t xml:space="preserve"> </w:t>
            </w:r>
            <w:r w:rsidRPr="00254569">
              <w:rPr>
                <w:lang w:val="kk-KZ"/>
              </w:rPr>
              <w:t>–</w:t>
            </w:r>
            <w:r w:rsidR="00DB6DC1">
              <w:rPr>
                <w:lang w:val="kk-KZ"/>
              </w:rPr>
              <w:t xml:space="preserve"> </w:t>
            </w:r>
            <w:r w:rsidRPr="00254569">
              <w:rPr>
                <w:lang w:val="kk-KZ"/>
              </w:rPr>
              <w:t>V</w:t>
            </w:r>
            <w:proofErr w:type="spellStart"/>
            <w:r w:rsidRPr="00254569">
              <w:rPr>
                <w:lang w:val="en-GB"/>
              </w:rPr>
              <w:t>olume</w:t>
            </w:r>
            <w:proofErr w:type="spellEnd"/>
            <w:r w:rsidR="00DB6DC1">
              <w:rPr>
                <w:lang w:val="kk-KZ"/>
              </w:rPr>
              <w:t xml:space="preserve"> </w:t>
            </w:r>
            <w:r w:rsidRPr="00254569">
              <w:rPr>
                <w:lang w:val="kk-KZ"/>
              </w:rPr>
              <w:t>8</w:t>
            </w:r>
            <w:r w:rsidR="00DB6DC1">
              <w:rPr>
                <w:lang w:val="kk-KZ"/>
              </w:rPr>
              <w:t xml:space="preserve"> </w:t>
            </w:r>
            <w:r w:rsidRPr="00254569">
              <w:rPr>
                <w:lang w:val="en-GB"/>
              </w:rPr>
              <w:t>–</w:t>
            </w:r>
            <w:r w:rsidR="00DB6DC1">
              <w:rPr>
                <w:lang w:val="en-GB"/>
              </w:rPr>
              <w:t xml:space="preserve"> </w:t>
            </w:r>
            <w:r w:rsidRPr="00254569">
              <w:t>№</w:t>
            </w:r>
            <w:r w:rsidRPr="00254569">
              <w:rPr>
                <w:lang w:val="kk-KZ"/>
              </w:rPr>
              <w:t>4</w:t>
            </w:r>
            <w:r w:rsidR="00B55936">
              <w:rPr>
                <w:lang w:val="kk-KZ"/>
              </w:rPr>
              <w:t>.</w:t>
            </w:r>
          </w:p>
        </w:tc>
        <w:tc>
          <w:tcPr>
            <w:tcW w:w="359" w:type="pct"/>
          </w:tcPr>
          <w:p w:rsidR="00C9464B" w:rsidRPr="00254569" w:rsidRDefault="00C9464B" w:rsidP="00922814">
            <w:pPr>
              <w:jc w:val="both"/>
              <w:rPr>
                <w:lang w:val="kk-KZ"/>
              </w:rPr>
            </w:pPr>
          </w:p>
        </w:tc>
        <w:tc>
          <w:tcPr>
            <w:tcW w:w="970" w:type="pct"/>
          </w:tcPr>
          <w:p w:rsidR="00C9464B" w:rsidRPr="00254569" w:rsidRDefault="00C9464B" w:rsidP="0056381E">
            <w:pPr>
              <w:jc w:val="both"/>
              <w:rPr>
                <w:lang w:val="en-US"/>
              </w:rPr>
            </w:pPr>
            <w:proofErr w:type="spellStart"/>
            <w:r w:rsidRPr="00254569">
              <w:rPr>
                <w:lang w:val="en-US"/>
              </w:rPr>
              <w:t>Abizhanova</w:t>
            </w:r>
            <w:proofErr w:type="spellEnd"/>
            <w:r w:rsidR="00DB6DC1">
              <w:rPr>
                <w:lang w:val="en-US"/>
              </w:rPr>
              <w:t xml:space="preserve"> </w:t>
            </w:r>
            <w:r w:rsidRPr="00254569">
              <w:rPr>
                <w:lang w:val="en-US"/>
              </w:rPr>
              <w:t>Assem1,</w:t>
            </w:r>
            <w:r w:rsidR="00DB6DC1">
              <w:rPr>
                <w:lang w:val="en-US"/>
              </w:rPr>
              <w:t xml:space="preserve"> </w:t>
            </w:r>
            <w:proofErr w:type="spellStart"/>
            <w:r w:rsidRPr="00254569">
              <w:rPr>
                <w:lang w:val="en-US"/>
              </w:rPr>
              <w:t>Nurazkhan</w:t>
            </w:r>
            <w:proofErr w:type="spellEnd"/>
            <w:r w:rsidR="00DB6DC1">
              <w:rPr>
                <w:lang w:val="en-US"/>
              </w:rPr>
              <w:t xml:space="preserve"> </w:t>
            </w:r>
            <w:r w:rsidRPr="00254569">
              <w:rPr>
                <w:lang w:val="en-US"/>
              </w:rPr>
              <w:t>Almaz2,</w:t>
            </w:r>
            <w:r w:rsidR="00DB6DC1">
              <w:rPr>
                <w:lang w:val="en-US"/>
              </w:rPr>
              <w:t xml:space="preserve"> </w:t>
            </w:r>
            <w:proofErr w:type="spellStart"/>
            <w:r w:rsidRPr="00254569">
              <w:rPr>
                <w:lang w:val="en-US"/>
              </w:rPr>
              <w:t>Kabylov</w:t>
            </w:r>
            <w:proofErr w:type="spellEnd"/>
            <w:r w:rsidR="00DB6DC1">
              <w:rPr>
                <w:lang w:val="en-US"/>
              </w:rPr>
              <w:t xml:space="preserve"> </w:t>
            </w:r>
            <w:r w:rsidRPr="00254569">
              <w:rPr>
                <w:lang w:val="en-US"/>
              </w:rPr>
              <w:t>Daulet3,</w:t>
            </w:r>
            <w:r w:rsidR="00DB6DC1">
              <w:rPr>
                <w:lang w:val="en-US"/>
              </w:rPr>
              <w:t xml:space="preserve"> </w:t>
            </w:r>
            <w:proofErr w:type="spellStart"/>
            <w:r w:rsidRPr="00254569">
              <w:rPr>
                <w:lang w:val="en-US"/>
              </w:rPr>
              <w:t>Mombek</w:t>
            </w:r>
            <w:proofErr w:type="spellEnd"/>
            <w:r w:rsidR="00DB6DC1">
              <w:rPr>
                <w:lang w:val="en-US"/>
              </w:rPr>
              <w:t xml:space="preserve"> </w:t>
            </w:r>
            <w:r w:rsidRPr="00254569">
              <w:rPr>
                <w:lang w:val="en-US"/>
              </w:rPr>
              <w:t>Aliya1,</w:t>
            </w:r>
            <w:r w:rsidR="00DB6DC1">
              <w:rPr>
                <w:lang w:val="en-US"/>
              </w:rPr>
              <w:t xml:space="preserve"> </w:t>
            </w:r>
            <w:proofErr w:type="spellStart"/>
            <w:r w:rsidRPr="00254569">
              <w:rPr>
                <w:lang w:val="en-US"/>
              </w:rPr>
              <w:t>Kanapiyanova</w:t>
            </w:r>
            <w:proofErr w:type="spellEnd"/>
          </w:p>
          <w:p w:rsidR="00C9464B" w:rsidRPr="00254569" w:rsidRDefault="00C9464B" w:rsidP="0056381E">
            <w:pPr>
              <w:jc w:val="both"/>
              <w:rPr>
                <w:lang w:val="en-US"/>
              </w:rPr>
            </w:pPr>
            <w:r w:rsidRPr="00254569">
              <w:rPr>
                <w:lang w:val="en-US"/>
              </w:rPr>
              <w:t>Raushan1,</w:t>
            </w:r>
            <w:r w:rsidR="00DB6DC1">
              <w:rPr>
                <w:lang w:val="en-US"/>
              </w:rPr>
              <w:t xml:space="preserve"> </w:t>
            </w:r>
            <w:proofErr w:type="spellStart"/>
            <w:r w:rsidRPr="00254569">
              <w:rPr>
                <w:lang w:val="en-US"/>
              </w:rPr>
              <w:t>Tugelbayeva</w:t>
            </w:r>
            <w:proofErr w:type="spellEnd"/>
            <w:r w:rsidR="00DB6DC1">
              <w:rPr>
                <w:lang w:val="en-US"/>
              </w:rPr>
              <w:t xml:space="preserve"> </w:t>
            </w:r>
            <w:r w:rsidRPr="00254569">
              <w:rPr>
                <w:lang w:val="en-US"/>
              </w:rPr>
              <w:t>Gulmira4</w:t>
            </w:r>
            <w:r w:rsidR="00DB6DC1">
              <w:rPr>
                <w:lang w:val="en-US"/>
              </w:rPr>
              <w:t xml:space="preserve"> </w:t>
            </w:r>
            <w:r w:rsidRPr="00254569">
              <w:rPr>
                <w:lang w:val="en-US"/>
              </w:rPr>
              <w:t>and</w:t>
            </w:r>
            <w:r w:rsidR="00DB6DC1">
              <w:rPr>
                <w:lang w:val="en-US"/>
              </w:rPr>
              <w:t xml:space="preserve"> </w:t>
            </w:r>
            <w:proofErr w:type="spellStart"/>
            <w:r w:rsidRPr="00254569">
              <w:rPr>
                <w:lang w:val="en-US"/>
              </w:rPr>
              <w:t>Aimbetova</w:t>
            </w:r>
            <w:proofErr w:type="spellEnd"/>
            <w:r w:rsidR="00DB6DC1">
              <w:rPr>
                <w:lang w:val="en-US"/>
              </w:rPr>
              <w:t xml:space="preserve"> </w:t>
            </w:r>
            <w:r w:rsidRPr="00254569">
              <w:rPr>
                <w:lang w:val="en-US"/>
              </w:rPr>
              <w:t>Ulbossyn5</w:t>
            </w:r>
          </w:p>
        </w:tc>
        <w:tc>
          <w:tcPr>
            <w:tcW w:w="629" w:type="pct"/>
          </w:tcPr>
          <w:p w:rsidR="00C9464B" w:rsidRPr="00254569" w:rsidRDefault="00C9464B" w:rsidP="0056381E">
            <w:pPr>
              <w:jc w:val="both"/>
              <w:rPr>
                <w:lang w:val="en-US"/>
              </w:rPr>
            </w:pPr>
          </w:p>
        </w:tc>
      </w:tr>
      <w:tr w:rsidR="00C9464B" w:rsidRPr="00C2575C" w:rsidTr="00C9464B">
        <w:trPr>
          <w:cantSplit/>
        </w:trPr>
        <w:tc>
          <w:tcPr>
            <w:tcW w:w="277" w:type="pct"/>
            <w:shd w:val="clear" w:color="auto" w:fill="auto"/>
          </w:tcPr>
          <w:p w:rsidR="00C9464B" w:rsidRPr="00254569" w:rsidRDefault="00C9464B" w:rsidP="00922814">
            <w:pPr>
              <w:jc w:val="both"/>
            </w:pPr>
            <w:r w:rsidRPr="00254569">
              <w:t>8</w:t>
            </w:r>
          </w:p>
        </w:tc>
        <w:tc>
          <w:tcPr>
            <w:tcW w:w="1204" w:type="pct"/>
            <w:shd w:val="clear" w:color="auto" w:fill="auto"/>
          </w:tcPr>
          <w:p w:rsidR="00C9464B" w:rsidRPr="00254569" w:rsidRDefault="00C9464B" w:rsidP="00B32CF1">
            <w:pPr>
              <w:autoSpaceDE w:val="0"/>
              <w:autoSpaceDN w:val="0"/>
              <w:adjustRightInd w:val="0"/>
              <w:jc w:val="both"/>
              <w:rPr>
                <w:bCs/>
                <w:lang w:val="en-US" w:eastAsia="en-US"/>
              </w:rPr>
            </w:pPr>
            <w:r w:rsidRPr="00254569">
              <w:rPr>
                <w:bCs/>
                <w:lang w:val="en-US" w:eastAsia="en-US"/>
              </w:rPr>
              <w:t>Cancer</w:t>
            </w:r>
            <w:r w:rsidR="00DB6DC1">
              <w:rPr>
                <w:bCs/>
                <w:lang w:val="en-US" w:eastAsia="en-US"/>
              </w:rPr>
              <w:t xml:space="preserve"> </w:t>
            </w:r>
            <w:r w:rsidRPr="00254569">
              <w:rPr>
                <w:bCs/>
                <w:lang w:val="en-US" w:eastAsia="en-US"/>
              </w:rPr>
              <w:t>as</w:t>
            </w:r>
            <w:r w:rsidR="00DB6DC1">
              <w:rPr>
                <w:bCs/>
                <w:lang w:val="en-US" w:eastAsia="en-US"/>
              </w:rPr>
              <w:t xml:space="preserve"> </w:t>
            </w:r>
            <w:r w:rsidRPr="00254569">
              <w:rPr>
                <w:bCs/>
                <w:lang w:val="en-US" w:eastAsia="en-US"/>
              </w:rPr>
              <w:t>a</w:t>
            </w:r>
            <w:r w:rsidR="00DB6DC1">
              <w:rPr>
                <w:bCs/>
                <w:lang w:val="en-US" w:eastAsia="en-US"/>
              </w:rPr>
              <w:t xml:space="preserve"> </w:t>
            </w:r>
            <w:r w:rsidRPr="00254569">
              <w:rPr>
                <w:bCs/>
                <w:lang w:val="en-US" w:eastAsia="en-US"/>
              </w:rPr>
              <w:t>disease</w:t>
            </w:r>
            <w:r w:rsidR="00DB6DC1">
              <w:rPr>
                <w:bCs/>
                <w:lang w:val="en-US" w:eastAsia="en-US"/>
              </w:rPr>
              <w:t xml:space="preserve"> </w:t>
            </w:r>
            <w:r w:rsidRPr="00254569">
              <w:rPr>
                <w:bCs/>
                <w:lang w:val="en-US" w:eastAsia="en-US"/>
              </w:rPr>
              <w:t>of</w:t>
            </w:r>
            <w:r w:rsidR="00DB6DC1">
              <w:rPr>
                <w:bCs/>
                <w:lang w:val="en-US" w:eastAsia="en-US"/>
              </w:rPr>
              <w:t xml:space="preserve"> </w:t>
            </w:r>
            <w:r w:rsidRPr="00254569">
              <w:rPr>
                <w:bCs/>
                <w:lang w:val="en-US" w:eastAsia="en-US"/>
              </w:rPr>
              <w:t>civilization</w:t>
            </w:r>
            <w:r w:rsidR="00DB6DC1">
              <w:rPr>
                <w:bCs/>
                <w:lang w:val="en-US" w:eastAsia="en-US"/>
              </w:rPr>
              <w:t xml:space="preserve"> </w:t>
            </w:r>
            <w:r w:rsidRPr="00254569">
              <w:rPr>
                <w:bCs/>
                <w:lang w:val="en-US" w:eastAsia="en-US"/>
              </w:rPr>
              <w:t>in</w:t>
            </w:r>
            <w:r w:rsidR="00DB6DC1">
              <w:rPr>
                <w:bCs/>
                <w:lang w:val="en-US" w:eastAsia="en-US"/>
              </w:rPr>
              <w:t xml:space="preserve"> </w:t>
            </w:r>
            <w:r w:rsidRPr="00254569">
              <w:rPr>
                <w:bCs/>
                <w:lang w:val="en-US" w:eastAsia="en-US"/>
              </w:rPr>
              <w:t>the</w:t>
            </w:r>
            <w:r w:rsidR="00DB6DC1">
              <w:rPr>
                <w:bCs/>
                <w:lang w:val="en-US" w:eastAsia="en-US"/>
              </w:rPr>
              <w:t xml:space="preserve"> </w:t>
            </w:r>
            <w:r w:rsidRPr="00254569">
              <w:rPr>
                <w:bCs/>
                <w:lang w:val="en-US" w:eastAsia="en-US"/>
              </w:rPr>
              <w:t>sociological</w:t>
            </w:r>
            <w:r w:rsidR="00DB6DC1">
              <w:rPr>
                <w:bCs/>
                <w:lang w:val="en-US" w:eastAsia="en-US"/>
              </w:rPr>
              <w:t xml:space="preserve"> </w:t>
            </w:r>
            <w:r w:rsidRPr="00254569">
              <w:rPr>
                <w:bCs/>
                <w:lang w:val="en-US" w:eastAsia="en-US"/>
              </w:rPr>
              <w:t>concepts</w:t>
            </w:r>
            <w:r w:rsidR="00DB6DC1">
              <w:rPr>
                <w:bCs/>
                <w:lang w:val="en-US" w:eastAsia="en-US"/>
              </w:rPr>
              <w:t xml:space="preserve"> </w:t>
            </w:r>
            <w:r w:rsidRPr="00254569">
              <w:rPr>
                <w:bCs/>
                <w:lang w:val="en-US" w:eastAsia="en-US"/>
              </w:rPr>
              <w:t>of</w:t>
            </w:r>
            <w:r w:rsidR="00DB6DC1">
              <w:rPr>
                <w:bCs/>
                <w:lang w:val="en-US" w:eastAsia="en-US"/>
              </w:rPr>
              <w:t xml:space="preserve"> </w:t>
            </w:r>
            <w:r w:rsidRPr="00254569">
              <w:rPr>
                <w:bCs/>
                <w:lang w:val="en-US" w:eastAsia="en-US"/>
              </w:rPr>
              <w:t>suffering,</w:t>
            </w:r>
            <w:r w:rsidR="00DB6DC1">
              <w:rPr>
                <w:bCs/>
                <w:lang w:val="en-US" w:eastAsia="en-US"/>
              </w:rPr>
              <w:t xml:space="preserve"> </w:t>
            </w:r>
            <w:r w:rsidRPr="00254569">
              <w:rPr>
                <w:bCs/>
                <w:lang w:val="en-US" w:eastAsia="en-US"/>
              </w:rPr>
              <w:t>emotion</w:t>
            </w:r>
            <w:r w:rsidR="00DB6DC1">
              <w:rPr>
                <w:bCs/>
                <w:lang w:val="en-US" w:eastAsia="en-US"/>
              </w:rPr>
              <w:t xml:space="preserve"> </w:t>
            </w:r>
            <w:r w:rsidRPr="00254569">
              <w:rPr>
                <w:bCs/>
                <w:lang w:val="en-US" w:eastAsia="en-US"/>
              </w:rPr>
              <w:t>and</w:t>
            </w:r>
            <w:r w:rsidR="00DB6DC1">
              <w:rPr>
                <w:bCs/>
                <w:lang w:val="en-US" w:eastAsia="en-US"/>
              </w:rPr>
              <w:t xml:space="preserve"> </w:t>
            </w:r>
            <w:r w:rsidRPr="00254569">
              <w:rPr>
                <w:bCs/>
                <w:lang w:val="en-US" w:eastAsia="en-US"/>
              </w:rPr>
              <w:t>affect</w:t>
            </w:r>
          </w:p>
        </w:tc>
        <w:tc>
          <w:tcPr>
            <w:tcW w:w="845" w:type="pct"/>
            <w:shd w:val="clear" w:color="auto" w:fill="auto"/>
          </w:tcPr>
          <w:p w:rsidR="00C9464B" w:rsidRPr="00254569" w:rsidRDefault="00E4537A" w:rsidP="00C9464B">
            <w:pPr>
              <w:rPr>
                <w:lang w:val="en-US" w:eastAsia="en-US"/>
              </w:rPr>
            </w:pPr>
            <w:r w:rsidRPr="00254569">
              <w:rPr>
                <w:lang w:val="kk-KZ"/>
              </w:rPr>
              <w:t>XLinguae</w:t>
            </w:r>
          </w:p>
        </w:tc>
        <w:tc>
          <w:tcPr>
            <w:tcW w:w="716" w:type="pct"/>
          </w:tcPr>
          <w:p w:rsidR="00B55936" w:rsidRDefault="00C9464B" w:rsidP="00C9464B">
            <w:pPr>
              <w:jc w:val="both"/>
              <w:rPr>
                <w:lang w:val="en-US" w:eastAsia="en-US"/>
              </w:rPr>
            </w:pPr>
            <w:r w:rsidRPr="00254569">
              <w:rPr>
                <w:lang w:val="kk-KZ"/>
              </w:rPr>
              <w:t>2021.</w:t>
            </w:r>
            <w:r w:rsidR="00DB6DC1">
              <w:rPr>
                <w:lang w:val="kk-KZ"/>
              </w:rPr>
              <w:t xml:space="preserve"> </w:t>
            </w:r>
            <w:r w:rsidRPr="00254569">
              <w:rPr>
                <w:lang w:val="kk-KZ"/>
              </w:rPr>
              <w:t>–</w:t>
            </w:r>
            <w:r w:rsidR="00DB6DC1">
              <w:rPr>
                <w:lang w:val="kk-KZ"/>
              </w:rPr>
              <w:t xml:space="preserve"> </w:t>
            </w:r>
            <w:r w:rsidRPr="00254569">
              <w:rPr>
                <w:lang w:val="kk-KZ"/>
              </w:rPr>
              <w:t>V</w:t>
            </w:r>
            <w:proofErr w:type="spellStart"/>
            <w:r w:rsidRPr="00254569">
              <w:rPr>
                <w:lang w:val="en-GB"/>
              </w:rPr>
              <w:t>olume</w:t>
            </w:r>
            <w:proofErr w:type="spellEnd"/>
            <w:r w:rsidR="00DB6DC1">
              <w:rPr>
                <w:lang w:val="kk-KZ"/>
              </w:rPr>
              <w:t xml:space="preserve"> </w:t>
            </w:r>
            <w:r w:rsidRPr="00254569">
              <w:rPr>
                <w:lang w:val="kk-KZ"/>
              </w:rPr>
              <w:t>8</w:t>
            </w:r>
            <w:r w:rsidR="00DB6DC1">
              <w:rPr>
                <w:lang w:val="kk-KZ"/>
              </w:rPr>
              <w:t xml:space="preserve"> </w:t>
            </w:r>
            <w:r w:rsidRPr="00254569">
              <w:t>№</w:t>
            </w:r>
            <w:r w:rsidRPr="00254569">
              <w:rPr>
                <w:lang w:val="kk-KZ"/>
              </w:rPr>
              <w:t>3/9</w:t>
            </w:r>
            <w:r w:rsidR="00DB6DC1">
              <w:rPr>
                <w:lang w:val="en-US" w:eastAsia="en-US"/>
              </w:rPr>
              <w:t xml:space="preserve"> </w:t>
            </w:r>
          </w:p>
          <w:p w:rsidR="00C9464B" w:rsidRPr="00254569" w:rsidRDefault="00C9464B" w:rsidP="00C9464B">
            <w:pPr>
              <w:jc w:val="both"/>
              <w:rPr>
                <w:lang w:val="kk-KZ"/>
              </w:rPr>
            </w:pPr>
            <w:r w:rsidRPr="00254569">
              <w:rPr>
                <w:lang w:val="en-US" w:eastAsia="en-US"/>
              </w:rPr>
              <w:t>DOI:</w:t>
            </w:r>
            <w:r w:rsidR="00DB6DC1">
              <w:rPr>
                <w:lang w:val="en-US" w:eastAsia="en-US"/>
              </w:rPr>
              <w:t xml:space="preserve"> </w:t>
            </w:r>
            <w:r w:rsidRPr="00254569">
              <w:rPr>
                <w:lang w:val="en-US" w:eastAsia="en-US"/>
              </w:rPr>
              <w:t>10.18355/XL.2021.14.03.09</w:t>
            </w:r>
          </w:p>
        </w:tc>
        <w:tc>
          <w:tcPr>
            <w:tcW w:w="359" w:type="pct"/>
          </w:tcPr>
          <w:p w:rsidR="00C9464B" w:rsidRPr="00254569" w:rsidRDefault="00C9464B" w:rsidP="00922814">
            <w:pPr>
              <w:jc w:val="both"/>
              <w:rPr>
                <w:lang w:val="kk-KZ"/>
              </w:rPr>
            </w:pPr>
          </w:p>
        </w:tc>
        <w:tc>
          <w:tcPr>
            <w:tcW w:w="970" w:type="pct"/>
          </w:tcPr>
          <w:p w:rsidR="00C9464B" w:rsidRPr="00254569" w:rsidRDefault="00C9464B" w:rsidP="00B32CF1">
            <w:pPr>
              <w:jc w:val="both"/>
              <w:rPr>
                <w:lang w:val="en-US"/>
              </w:rPr>
            </w:pPr>
            <w:r w:rsidRPr="00254569">
              <w:rPr>
                <w:lang w:val="en-US"/>
              </w:rPr>
              <w:t>Leon</w:t>
            </w:r>
            <w:r w:rsidR="00DB6DC1">
              <w:rPr>
                <w:lang w:val="en-US"/>
              </w:rPr>
              <w:t xml:space="preserve"> </w:t>
            </w:r>
            <w:proofErr w:type="spellStart"/>
            <w:r w:rsidRPr="00254569">
              <w:rPr>
                <w:lang w:val="en-US"/>
              </w:rPr>
              <w:t>Szot</w:t>
            </w:r>
            <w:proofErr w:type="spellEnd"/>
            <w:r w:rsidR="00DB6DC1">
              <w:rPr>
                <w:lang w:val="en-US"/>
              </w:rPr>
              <w:t xml:space="preserve"> </w:t>
            </w:r>
            <w:r w:rsidRPr="00254569">
              <w:rPr>
                <w:lang w:val="en-US"/>
              </w:rPr>
              <w:t>–</w:t>
            </w:r>
            <w:r w:rsidR="00DB6DC1">
              <w:rPr>
                <w:lang w:val="en-US"/>
              </w:rPr>
              <w:t xml:space="preserve"> </w:t>
            </w:r>
            <w:proofErr w:type="spellStart"/>
            <w:r w:rsidRPr="00254569">
              <w:rPr>
                <w:lang w:val="en-US"/>
              </w:rPr>
              <w:t>Kamil</w:t>
            </w:r>
            <w:proofErr w:type="spellEnd"/>
            <w:r w:rsidR="00DB6DC1">
              <w:rPr>
                <w:lang w:val="en-US"/>
              </w:rPr>
              <w:t xml:space="preserve"> </w:t>
            </w:r>
            <w:proofErr w:type="spellStart"/>
            <w:r w:rsidRPr="00254569">
              <w:rPr>
                <w:lang w:val="en-US"/>
              </w:rPr>
              <w:t>Kardis</w:t>
            </w:r>
            <w:proofErr w:type="spellEnd"/>
            <w:r w:rsidR="00DB6DC1">
              <w:rPr>
                <w:lang w:val="en-US"/>
              </w:rPr>
              <w:t xml:space="preserve"> </w:t>
            </w:r>
            <w:r w:rsidRPr="00254569">
              <w:rPr>
                <w:lang w:val="en-US"/>
              </w:rPr>
              <w:t>–</w:t>
            </w:r>
            <w:r w:rsidR="00DB6DC1">
              <w:rPr>
                <w:lang w:val="en-US"/>
              </w:rPr>
              <w:t xml:space="preserve"> </w:t>
            </w:r>
            <w:r w:rsidRPr="00254569">
              <w:rPr>
                <w:lang w:val="en-US"/>
              </w:rPr>
              <w:t>Gabriel</w:t>
            </w:r>
            <w:r w:rsidR="00DB6DC1">
              <w:rPr>
                <w:lang w:val="en-US"/>
              </w:rPr>
              <w:t xml:space="preserve"> </w:t>
            </w:r>
            <w:r w:rsidRPr="00254569">
              <w:rPr>
                <w:lang w:val="en-US"/>
              </w:rPr>
              <w:t>Pala</w:t>
            </w:r>
            <w:r w:rsidR="00DB6DC1">
              <w:rPr>
                <w:lang w:val="en-US"/>
              </w:rPr>
              <w:t xml:space="preserve"> </w:t>
            </w:r>
            <w:r w:rsidRPr="00254569">
              <w:rPr>
                <w:lang w:val="en-US"/>
              </w:rPr>
              <w:t>–</w:t>
            </w:r>
            <w:r w:rsidR="00DB6DC1">
              <w:rPr>
                <w:lang w:val="en-US"/>
              </w:rPr>
              <w:t xml:space="preserve"> </w:t>
            </w:r>
            <w:proofErr w:type="spellStart"/>
            <w:r w:rsidRPr="00254569">
              <w:rPr>
                <w:lang w:val="en-US"/>
              </w:rPr>
              <w:t>Ulbossyn</w:t>
            </w:r>
            <w:proofErr w:type="spellEnd"/>
            <w:r w:rsidR="00DB6DC1">
              <w:rPr>
                <w:lang w:val="en-US"/>
              </w:rPr>
              <w:t xml:space="preserve"> </w:t>
            </w:r>
            <w:proofErr w:type="spellStart"/>
            <w:r w:rsidRPr="00254569">
              <w:rPr>
                <w:lang w:val="en-US"/>
              </w:rPr>
              <w:t>Aimbetova</w:t>
            </w:r>
            <w:proofErr w:type="spellEnd"/>
          </w:p>
        </w:tc>
        <w:tc>
          <w:tcPr>
            <w:tcW w:w="629" w:type="pct"/>
          </w:tcPr>
          <w:p w:rsidR="00C9464B" w:rsidRPr="00254569" w:rsidRDefault="00C9464B" w:rsidP="00B32CF1">
            <w:pPr>
              <w:jc w:val="both"/>
              <w:rPr>
                <w:lang w:val="en-US"/>
              </w:rPr>
            </w:pPr>
          </w:p>
        </w:tc>
      </w:tr>
    </w:tbl>
    <w:p w:rsidR="00E4537A" w:rsidRPr="00254569" w:rsidRDefault="00E4537A" w:rsidP="000975A8">
      <w:pPr>
        <w:jc w:val="center"/>
        <w:rPr>
          <w:b/>
          <w:lang w:val="en-US"/>
        </w:rPr>
      </w:pPr>
      <w:r w:rsidRPr="00254569">
        <w:rPr>
          <w:b/>
          <w:lang w:val="en-US"/>
        </w:rPr>
        <w:br w:type="page"/>
      </w:r>
    </w:p>
    <w:p w:rsidR="00845A6A" w:rsidRPr="00C2575C" w:rsidRDefault="00845A6A" w:rsidP="00C2575C">
      <w:pPr>
        <w:jc w:val="center"/>
        <w:rPr>
          <w:b/>
          <w:lang w:val="kk-KZ"/>
        </w:rPr>
      </w:pPr>
      <w:r w:rsidRPr="00254569">
        <w:rPr>
          <w:b/>
        </w:rPr>
        <w:lastRenderedPageBreak/>
        <w:t>2020</w:t>
      </w:r>
      <w:r w:rsidR="00DB6DC1">
        <w:rPr>
          <w:b/>
        </w:rPr>
        <w:t xml:space="preserve"> </w:t>
      </w:r>
      <w:proofErr w:type="spellStart"/>
      <w:r w:rsidR="00A1212D">
        <w:rPr>
          <w:b/>
        </w:rPr>
        <w:t>жылы</w:t>
      </w:r>
      <w:proofErr w:type="spellEnd"/>
      <w:r w:rsidR="00A1212D">
        <w:rPr>
          <w:b/>
        </w:rPr>
        <w:t xml:space="preserve"> </w:t>
      </w:r>
      <w:r w:rsidR="00A1212D">
        <w:rPr>
          <w:b/>
          <w:lang w:val="kk-KZ"/>
        </w:rPr>
        <w:t>жарық көрген мақалалар</w:t>
      </w:r>
    </w:p>
    <w:p w:rsidR="00A1212D" w:rsidRPr="00254569" w:rsidRDefault="00A1212D" w:rsidP="00A1212D">
      <w:pPr>
        <w:jc w:val="center"/>
        <w:rPr>
          <w:b/>
          <w:lang w:val="kk-KZ"/>
        </w:rPr>
      </w:pPr>
      <w:r>
        <w:rPr>
          <w:b/>
          <w:lang w:val="kk-KZ"/>
        </w:rPr>
        <w:t>Импакт-факторы бар журналдағы мақалалар</w:t>
      </w:r>
    </w:p>
    <w:p w:rsidR="00A1212D" w:rsidRPr="00C2575C" w:rsidRDefault="00A1212D" w:rsidP="00C2575C">
      <w:pPr>
        <w:jc w:val="center"/>
        <w:rPr>
          <w:b/>
          <w:lang w:val="kk-KZ"/>
        </w:rPr>
      </w:pPr>
      <w:r>
        <w:rPr>
          <w:b/>
          <w:lang w:val="kk-KZ"/>
        </w:rPr>
        <w:t>(</w:t>
      </w:r>
      <w:r w:rsidRPr="00254569">
        <w:rPr>
          <w:b/>
          <w:lang w:val="kk-KZ"/>
        </w:rPr>
        <w:t>Thomson</w:t>
      </w:r>
      <w:r>
        <w:rPr>
          <w:b/>
          <w:lang w:val="kk-KZ"/>
        </w:rPr>
        <w:t xml:space="preserve"> </w:t>
      </w:r>
      <w:r w:rsidRPr="00254569">
        <w:rPr>
          <w:b/>
          <w:lang w:val="kk-KZ"/>
        </w:rPr>
        <w:t>Reuters,</w:t>
      </w:r>
      <w:r>
        <w:rPr>
          <w:b/>
          <w:lang w:val="kk-KZ"/>
        </w:rPr>
        <w:t xml:space="preserve"> </w:t>
      </w:r>
      <w:r w:rsidRPr="00254569">
        <w:rPr>
          <w:b/>
          <w:lang w:val="kk-KZ"/>
        </w:rPr>
        <w:t>Scopus,</w:t>
      </w:r>
      <w:r>
        <w:rPr>
          <w:b/>
          <w:lang w:val="kk-KZ"/>
        </w:rPr>
        <w:t xml:space="preserve"> </w:t>
      </w:r>
      <w:r w:rsidRPr="00254569">
        <w:rPr>
          <w:b/>
          <w:lang w:val="kk-KZ"/>
        </w:rPr>
        <w:t>Web</w:t>
      </w:r>
      <w:r>
        <w:rPr>
          <w:b/>
          <w:lang w:val="kk-KZ"/>
        </w:rPr>
        <w:t xml:space="preserve"> </w:t>
      </w:r>
      <w:r w:rsidRPr="00254569">
        <w:rPr>
          <w:b/>
          <w:lang w:val="kk-KZ"/>
        </w:rPr>
        <w:t>of</w:t>
      </w:r>
      <w:r>
        <w:rPr>
          <w:b/>
          <w:lang w:val="kk-KZ"/>
        </w:rPr>
        <w:t xml:space="preserve"> </w:t>
      </w:r>
      <w:r w:rsidRPr="00254569">
        <w:rPr>
          <w:b/>
          <w:lang w:val="kk-KZ"/>
        </w:rPr>
        <w:t>Knowledge</w:t>
      </w:r>
      <w:r>
        <w:rPr>
          <w:b/>
          <w:lang w:val="kk-KZ"/>
        </w:rPr>
        <w:t xml:space="preserve"> базалары</w:t>
      </w:r>
      <w:r w:rsidRPr="00254569">
        <w:rPr>
          <w:b/>
          <w:lang w:val="kk-KZ"/>
        </w:rPr>
        <w:t>)</w:t>
      </w:r>
    </w:p>
    <w:p w:rsidR="000975A8" w:rsidRPr="00254569" w:rsidRDefault="000975A8" w:rsidP="000975A8">
      <w:pPr>
        <w:jc w:val="center"/>
        <w:rPr>
          <w:b/>
          <w:lang w:val="kk-KZ"/>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688"/>
        <w:gridCol w:w="2269"/>
        <w:gridCol w:w="1983"/>
        <w:gridCol w:w="986"/>
        <w:gridCol w:w="2700"/>
        <w:gridCol w:w="1700"/>
      </w:tblGrid>
      <w:tr w:rsidR="00A1212D" w:rsidRPr="00254569" w:rsidTr="00681F32">
        <w:trPr>
          <w:cantSplit/>
        </w:trPr>
        <w:tc>
          <w:tcPr>
            <w:tcW w:w="202" w:type="pct"/>
            <w:shd w:val="clear" w:color="auto" w:fill="auto"/>
          </w:tcPr>
          <w:p w:rsidR="00A1212D" w:rsidRPr="00254569" w:rsidRDefault="00A1212D" w:rsidP="00A1212D">
            <w:pPr>
              <w:jc w:val="both"/>
              <w:rPr>
                <w:b/>
              </w:rPr>
            </w:pPr>
            <w:r w:rsidRPr="00254569">
              <w:rPr>
                <w:b/>
              </w:rPr>
              <w:t>№</w:t>
            </w:r>
          </w:p>
        </w:tc>
        <w:tc>
          <w:tcPr>
            <w:tcW w:w="1328" w:type="pct"/>
            <w:shd w:val="clear" w:color="auto" w:fill="auto"/>
          </w:tcPr>
          <w:p w:rsidR="00A1212D" w:rsidRPr="00A1212D" w:rsidRDefault="00A1212D" w:rsidP="00A1212D">
            <w:pPr>
              <w:jc w:val="center"/>
              <w:rPr>
                <w:b/>
                <w:lang w:val="kk-KZ"/>
              </w:rPr>
            </w:pPr>
            <w:proofErr w:type="spellStart"/>
            <w:r>
              <w:rPr>
                <w:b/>
              </w:rPr>
              <w:t>Мақала</w:t>
            </w:r>
            <w:proofErr w:type="spellEnd"/>
            <w:r>
              <w:rPr>
                <w:b/>
              </w:rPr>
              <w:t xml:space="preserve"> </w:t>
            </w:r>
            <w:r>
              <w:rPr>
                <w:b/>
                <w:lang w:val="kk-KZ"/>
              </w:rPr>
              <w:t>атауы</w:t>
            </w:r>
          </w:p>
        </w:tc>
        <w:tc>
          <w:tcPr>
            <w:tcW w:w="817" w:type="pct"/>
            <w:shd w:val="clear" w:color="auto" w:fill="auto"/>
          </w:tcPr>
          <w:p w:rsidR="00A1212D" w:rsidRPr="00A1212D" w:rsidRDefault="00A1212D" w:rsidP="00A1212D">
            <w:pPr>
              <w:jc w:val="center"/>
              <w:rPr>
                <w:b/>
                <w:lang w:val="kk-KZ"/>
              </w:rPr>
            </w:pPr>
            <w:r>
              <w:rPr>
                <w:b/>
              </w:rPr>
              <w:t xml:space="preserve">Журнал </w:t>
            </w:r>
            <w:r>
              <w:rPr>
                <w:b/>
                <w:lang w:val="kk-KZ"/>
              </w:rPr>
              <w:t>атауы</w:t>
            </w:r>
          </w:p>
        </w:tc>
        <w:tc>
          <w:tcPr>
            <w:tcW w:w="714" w:type="pct"/>
          </w:tcPr>
          <w:p w:rsidR="00A1212D" w:rsidRPr="00254569" w:rsidRDefault="00A1212D" w:rsidP="00A1212D">
            <w:pPr>
              <w:jc w:val="center"/>
              <w:rPr>
                <w:b/>
                <w:lang w:val="kk-KZ"/>
              </w:rPr>
            </w:pPr>
            <w:r>
              <w:rPr>
                <w:b/>
                <w:lang w:val="kk-KZ"/>
              </w:rPr>
              <w:t>мәлімет</w:t>
            </w:r>
          </w:p>
        </w:tc>
        <w:tc>
          <w:tcPr>
            <w:tcW w:w="355" w:type="pct"/>
          </w:tcPr>
          <w:p w:rsidR="00A1212D" w:rsidRPr="00254569" w:rsidRDefault="00A1212D" w:rsidP="00A1212D">
            <w:pPr>
              <w:jc w:val="center"/>
              <w:rPr>
                <w:b/>
              </w:rPr>
            </w:pPr>
            <w:proofErr w:type="spellStart"/>
            <w:r>
              <w:rPr>
                <w:b/>
              </w:rPr>
              <w:t>көлемі</w:t>
            </w:r>
            <w:proofErr w:type="spellEnd"/>
            <w:r>
              <w:rPr>
                <w:b/>
              </w:rPr>
              <w:t xml:space="preserve"> (</w:t>
            </w:r>
            <w:proofErr w:type="spellStart"/>
            <w:r>
              <w:rPr>
                <w:b/>
              </w:rPr>
              <w:t>б.т</w:t>
            </w:r>
            <w:proofErr w:type="spellEnd"/>
            <w:r w:rsidRPr="00254569">
              <w:rPr>
                <w:b/>
              </w:rPr>
              <w:t>)</w:t>
            </w:r>
          </w:p>
        </w:tc>
        <w:tc>
          <w:tcPr>
            <w:tcW w:w="972" w:type="pct"/>
          </w:tcPr>
          <w:p w:rsidR="00A1212D" w:rsidRPr="00254569" w:rsidRDefault="00A1212D" w:rsidP="00A1212D">
            <w:pPr>
              <w:jc w:val="center"/>
              <w:rPr>
                <w:b/>
              </w:rPr>
            </w:pPr>
            <w:r>
              <w:rPr>
                <w:b/>
              </w:rPr>
              <w:t>Автор(</w:t>
            </w:r>
            <w:proofErr w:type="spellStart"/>
            <w:r>
              <w:rPr>
                <w:b/>
              </w:rPr>
              <w:t>лар</w:t>
            </w:r>
            <w:proofErr w:type="spellEnd"/>
            <w:r>
              <w:rPr>
                <w:b/>
              </w:rPr>
              <w:t>)</w:t>
            </w:r>
          </w:p>
        </w:tc>
        <w:tc>
          <w:tcPr>
            <w:tcW w:w="612" w:type="pct"/>
          </w:tcPr>
          <w:p w:rsidR="00A1212D" w:rsidRPr="00254569" w:rsidRDefault="00A1212D" w:rsidP="00A1212D">
            <w:pPr>
              <w:jc w:val="center"/>
              <w:rPr>
                <w:b/>
                <w:lang w:val="en-US"/>
              </w:rPr>
            </w:pPr>
            <w:r>
              <w:rPr>
                <w:b/>
              </w:rPr>
              <w:t xml:space="preserve">Журнал </w:t>
            </w:r>
            <w:proofErr w:type="spellStart"/>
            <w:r>
              <w:rPr>
                <w:b/>
              </w:rPr>
              <w:t>рангы</w:t>
            </w:r>
            <w:proofErr w:type="spellEnd"/>
            <w:r w:rsidRPr="00254569">
              <w:rPr>
                <w:b/>
              </w:rPr>
              <w:t>:</w:t>
            </w:r>
            <w:r>
              <w:rPr>
                <w:b/>
              </w:rPr>
              <w:t xml:space="preserve"> </w:t>
            </w:r>
            <w:r w:rsidRPr="00254569">
              <w:rPr>
                <w:b/>
                <w:lang w:val="en-US"/>
              </w:rPr>
              <w:t>Q1-Q4</w:t>
            </w:r>
          </w:p>
        </w:tc>
      </w:tr>
      <w:tr w:rsidR="00254569" w:rsidRPr="00254569" w:rsidTr="00681F32">
        <w:trPr>
          <w:cantSplit/>
        </w:trPr>
        <w:tc>
          <w:tcPr>
            <w:tcW w:w="202" w:type="pct"/>
            <w:shd w:val="clear" w:color="auto" w:fill="auto"/>
          </w:tcPr>
          <w:p w:rsidR="00E4537A" w:rsidRPr="00254569" w:rsidRDefault="00E4537A" w:rsidP="00922814">
            <w:pPr>
              <w:jc w:val="both"/>
            </w:pPr>
            <w:r w:rsidRPr="00254569">
              <w:t>1</w:t>
            </w:r>
          </w:p>
        </w:tc>
        <w:tc>
          <w:tcPr>
            <w:tcW w:w="1328" w:type="pct"/>
            <w:shd w:val="clear" w:color="auto" w:fill="auto"/>
          </w:tcPr>
          <w:p w:rsidR="00E4537A" w:rsidRPr="00254569" w:rsidRDefault="00E4537A" w:rsidP="00922814">
            <w:pPr>
              <w:jc w:val="both"/>
              <w:rPr>
                <w:lang w:val="en-US"/>
              </w:rPr>
            </w:pPr>
            <w:r w:rsidRPr="00254569">
              <w:rPr>
                <w:lang w:val="en-US"/>
              </w:rPr>
              <w:t>Reflection</w:t>
            </w:r>
            <w:r w:rsidR="00DB6DC1">
              <w:rPr>
                <w:lang w:val="en-US"/>
              </w:rPr>
              <w:t xml:space="preserve"> </w:t>
            </w:r>
            <w:r w:rsidRPr="00254569">
              <w:rPr>
                <w:lang w:val="en-US"/>
              </w:rPr>
              <w:t>of</w:t>
            </w:r>
            <w:r w:rsidR="00DB6DC1">
              <w:rPr>
                <w:lang w:val="en-US"/>
              </w:rPr>
              <w:t xml:space="preserve"> </w:t>
            </w:r>
            <w:r w:rsidRPr="00254569">
              <w:rPr>
                <w:lang w:val="en-US"/>
              </w:rPr>
              <w:t>ideas</w:t>
            </w:r>
            <w:r w:rsidR="00DB6DC1">
              <w:rPr>
                <w:lang w:val="en-US"/>
              </w:rPr>
              <w:t xml:space="preserve"> </w:t>
            </w:r>
            <w:r w:rsidRPr="00254569">
              <w:rPr>
                <w:lang w:val="en-US"/>
              </w:rPr>
              <w:t>about</w:t>
            </w:r>
            <w:r w:rsidR="00DB6DC1">
              <w:rPr>
                <w:lang w:val="en-US"/>
              </w:rPr>
              <w:t xml:space="preserve"> </w:t>
            </w:r>
            <w:r w:rsidRPr="00254569">
              <w:rPr>
                <w:lang w:val="en-US"/>
              </w:rPr>
              <w:t>native</w:t>
            </w:r>
            <w:r w:rsidR="00DB6DC1">
              <w:rPr>
                <w:lang w:val="en-US"/>
              </w:rPr>
              <w:t xml:space="preserve"> </w:t>
            </w:r>
            <w:r w:rsidRPr="00254569">
              <w:rPr>
                <w:lang w:val="en-US"/>
              </w:rPr>
              <w:t>land</w:t>
            </w:r>
            <w:r w:rsidR="00DB6DC1">
              <w:rPr>
                <w:lang w:val="en-US"/>
              </w:rPr>
              <w:t xml:space="preserve"> </w:t>
            </w:r>
            <w:r w:rsidRPr="00254569">
              <w:rPr>
                <w:lang w:val="en-US"/>
              </w:rPr>
              <w:t>in</w:t>
            </w:r>
            <w:r w:rsidR="00DB6DC1">
              <w:rPr>
                <w:lang w:val="en-US"/>
              </w:rPr>
              <w:t xml:space="preserve"> </w:t>
            </w:r>
            <w:r w:rsidRPr="00254569">
              <w:rPr>
                <w:lang w:val="en-US"/>
              </w:rPr>
              <w:t>poetic</w:t>
            </w:r>
            <w:r w:rsidR="00DB6DC1">
              <w:rPr>
                <w:lang w:val="en-US"/>
              </w:rPr>
              <w:t xml:space="preserve"> </w:t>
            </w:r>
            <w:r w:rsidRPr="00254569">
              <w:rPr>
                <w:lang w:val="en-US"/>
              </w:rPr>
              <w:t>and</w:t>
            </w:r>
            <w:r w:rsidR="00DB6DC1">
              <w:rPr>
                <w:lang w:val="en-US"/>
              </w:rPr>
              <w:t xml:space="preserve"> </w:t>
            </w:r>
            <w:r w:rsidRPr="00254569">
              <w:rPr>
                <w:lang w:val="en-US"/>
              </w:rPr>
              <w:t>prose</w:t>
            </w:r>
            <w:r w:rsidR="00DB6DC1">
              <w:rPr>
                <w:lang w:val="en-US"/>
              </w:rPr>
              <w:t xml:space="preserve"> </w:t>
            </w:r>
            <w:r w:rsidRPr="00254569">
              <w:rPr>
                <w:lang w:val="en-US"/>
              </w:rPr>
              <w:t>works</w:t>
            </w:r>
            <w:r w:rsidR="00DB6DC1">
              <w:rPr>
                <w:lang w:val="en-US"/>
              </w:rPr>
              <w:t xml:space="preserve"> </w:t>
            </w:r>
            <w:r w:rsidRPr="00254569">
              <w:rPr>
                <w:lang w:val="en-US"/>
              </w:rPr>
              <w:t>using</w:t>
            </w:r>
            <w:r w:rsidR="00DB6DC1">
              <w:rPr>
                <w:lang w:val="en-US"/>
              </w:rPr>
              <w:t xml:space="preserve"> </w:t>
            </w:r>
            <w:r w:rsidRPr="00254569">
              <w:rPr>
                <w:lang w:val="en-US"/>
              </w:rPr>
              <w:t>narrative</w:t>
            </w:r>
            <w:r w:rsidR="00DB6DC1">
              <w:rPr>
                <w:lang w:val="en-US"/>
              </w:rPr>
              <w:t xml:space="preserve"> </w:t>
            </w:r>
            <w:r w:rsidRPr="00254569">
              <w:rPr>
                <w:lang w:val="en-US"/>
              </w:rPr>
              <w:t>literature</w:t>
            </w:r>
            <w:r w:rsidR="00DB6DC1">
              <w:rPr>
                <w:lang w:val="en-US"/>
              </w:rPr>
              <w:t xml:space="preserve"> </w:t>
            </w:r>
            <w:proofErr w:type="spellStart"/>
            <w:r w:rsidRPr="00254569">
              <w:rPr>
                <w:lang w:val="en-US"/>
              </w:rPr>
              <w:t>technigue</w:t>
            </w:r>
            <w:proofErr w:type="spellEnd"/>
          </w:p>
        </w:tc>
        <w:tc>
          <w:tcPr>
            <w:tcW w:w="817" w:type="pct"/>
            <w:shd w:val="clear" w:color="auto" w:fill="auto"/>
          </w:tcPr>
          <w:p w:rsidR="00E4537A" w:rsidRPr="00254569" w:rsidRDefault="00E4537A" w:rsidP="00E4537A">
            <w:pPr>
              <w:rPr>
                <w:lang w:val="kk-KZ"/>
              </w:rPr>
            </w:pPr>
            <w:r w:rsidRPr="00254569">
              <w:rPr>
                <w:rFonts w:eastAsia="SimSun"/>
                <w:lang w:val="en-US" w:eastAsia="zh-CN"/>
              </w:rPr>
              <w:t>Media</w:t>
            </w:r>
            <w:r w:rsidR="00DB6DC1">
              <w:rPr>
                <w:rFonts w:eastAsia="SimSun"/>
                <w:lang w:val="en-US" w:eastAsia="zh-CN"/>
              </w:rPr>
              <w:t xml:space="preserve"> </w:t>
            </w:r>
            <w:r w:rsidRPr="00254569">
              <w:rPr>
                <w:rFonts w:eastAsia="SimSun"/>
                <w:lang w:val="en-US" w:eastAsia="zh-CN"/>
              </w:rPr>
              <w:t>Watch/</w:t>
            </w:r>
            <w:proofErr w:type="spellStart"/>
            <w:r w:rsidRPr="00254569">
              <w:rPr>
                <w:rFonts w:eastAsia="SimSun"/>
                <w:lang w:val="en-US" w:eastAsia="zh-CN"/>
              </w:rPr>
              <w:t>Jornal</w:t>
            </w:r>
            <w:proofErr w:type="spellEnd"/>
            <w:r w:rsidR="00DB6DC1">
              <w:rPr>
                <w:rFonts w:eastAsia="SimSun"/>
                <w:lang w:val="en-US" w:eastAsia="zh-CN"/>
              </w:rPr>
              <w:t xml:space="preserve"> </w:t>
            </w:r>
            <w:r w:rsidRPr="00254569">
              <w:rPr>
                <w:rFonts w:eastAsia="SimSun"/>
                <w:lang w:val="en-US" w:eastAsia="zh-CN"/>
              </w:rPr>
              <w:t>of</w:t>
            </w:r>
            <w:r w:rsidR="00DB6DC1">
              <w:rPr>
                <w:rFonts w:eastAsia="SimSun"/>
                <w:lang w:val="en-US" w:eastAsia="zh-CN"/>
              </w:rPr>
              <w:t xml:space="preserve"> </w:t>
            </w:r>
            <w:proofErr w:type="spellStart"/>
            <w:r w:rsidRPr="00254569">
              <w:rPr>
                <w:rFonts w:eastAsia="SimSun"/>
                <w:lang w:val="en-US" w:eastAsia="zh-CN"/>
              </w:rPr>
              <w:t>communication:jornalizm&amp;mass</w:t>
            </w:r>
            <w:proofErr w:type="spellEnd"/>
            <w:r w:rsidR="00DB6DC1">
              <w:rPr>
                <w:rFonts w:eastAsia="SimSun"/>
                <w:lang w:val="en-US" w:eastAsia="zh-CN"/>
              </w:rPr>
              <w:t xml:space="preserve"> </w:t>
            </w:r>
            <w:r w:rsidRPr="00254569">
              <w:rPr>
                <w:rFonts w:eastAsia="SimSun"/>
                <w:lang w:val="en-US" w:eastAsia="zh-CN"/>
              </w:rPr>
              <w:t>media._</w:t>
            </w:r>
            <w:proofErr w:type="spellStart"/>
            <w:r w:rsidRPr="00254569">
              <w:rPr>
                <w:rFonts w:eastAsia="SimSun"/>
                <w:lang w:val="en-US" w:eastAsia="zh-CN"/>
              </w:rPr>
              <w:t>USA_Scopus</w:t>
            </w:r>
            <w:proofErr w:type="spellEnd"/>
            <w:r w:rsidRPr="00254569">
              <w:rPr>
                <w:rFonts w:eastAsia="SimSun"/>
                <w:lang w:val="en-US" w:eastAsia="zh-CN"/>
              </w:rPr>
              <w:t>_</w:t>
            </w:r>
            <w:r w:rsidR="00DB6DC1">
              <w:rPr>
                <w:lang w:val="kk-KZ"/>
              </w:rPr>
              <w:t xml:space="preserve"> </w:t>
            </w:r>
          </w:p>
          <w:p w:rsidR="00E4537A" w:rsidRPr="00254569" w:rsidRDefault="00E4537A" w:rsidP="00922814">
            <w:pPr>
              <w:jc w:val="both"/>
              <w:rPr>
                <w:lang w:val="kk-KZ"/>
              </w:rPr>
            </w:pPr>
          </w:p>
        </w:tc>
        <w:tc>
          <w:tcPr>
            <w:tcW w:w="714" w:type="pct"/>
          </w:tcPr>
          <w:p w:rsidR="00E4537A" w:rsidRPr="00254569" w:rsidRDefault="00E4537A" w:rsidP="00E4537A">
            <w:pPr>
              <w:rPr>
                <w:rFonts w:eastAsia="SimSun"/>
                <w:lang w:val="kk-KZ" w:eastAsia="zh-CN"/>
              </w:rPr>
            </w:pPr>
            <w:r w:rsidRPr="00254569">
              <w:rPr>
                <w:rFonts w:eastAsia="SimSun"/>
                <w:lang w:val="kk-KZ" w:eastAsia="zh-CN"/>
              </w:rPr>
              <w:t>2020.</w:t>
            </w:r>
            <w:r w:rsidR="00DB6DC1">
              <w:rPr>
                <w:rFonts w:eastAsia="SimSun"/>
                <w:lang w:val="kk-KZ" w:eastAsia="zh-CN"/>
              </w:rPr>
              <w:t xml:space="preserve">  </w:t>
            </w:r>
            <w:r w:rsidRPr="00254569">
              <w:rPr>
                <w:rFonts w:eastAsia="DengXian"/>
                <w:lang w:val="kk-KZ" w:eastAsia="zh-CN"/>
              </w:rPr>
              <w:t>–</w:t>
            </w:r>
            <w:r w:rsidR="00DB6DC1">
              <w:rPr>
                <w:rFonts w:eastAsia="DengXian"/>
                <w:lang w:val="kk-KZ" w:eastAsia="zh-CN"/>
              </w:rPr>
              <w:t xml:space="preserve"> </w:t>
            </w:r>
            <w:r w:rsidRPr="00254569">
              <w:rPr>
                <w:rFonts w:eastAsia="SimSun"/>
                <w:lang w:val="kk-KZ" w:eastAsia="zh-CN"/>
              </w:rPr>
              <w:t>11(2).</w:t>
            </w:r>
            <w:r w:rsidR="00DB6DC1">
              <w:rPr>
                <w:rFonts w:eastAsia="SimSun"/>
                <w:lang w:val="kk-KZ" w:eastAsia="zh-CN"/>
              </w:rPr>
              <w:t xml:space="preserve"> </w:t>
            </w:r>
            <w:r w:rsidRPr="00254569">
              <w:rPr>
                <w:rFonts w:eastAsia="SimSun"/>
                <w:lang w:val="kk-KZ" w:eastAsia="zh-CN"/>
              </w:rPr>
              <w:t>–</w:t>
            </w:r>
            <w:r w:rsidR="00DB6DC1">
              <w:rPr>
                <w:rFonts w:eastAsia="SimSun"/>
                <w:lang w:val="kk-KZ" w:eastAsia="zh-CN"/>
              </w:rPr>
              <w:t xml:space="preserve"> </w:t>
            </w:r>
            <w:r w:rsidRPr="00254569">
              <w:rPr>
                <w:rFonts w:eastAsia="SimSun"/>
                <w:lang w:val="kk-KZ" w:eastAsia="zh-CN"/>
              </w:rPr>
              <w:t>P.</w:t>
            </w:r>
            <w:r w:rsidR="00DB6DC1">
              <w:rPr>
                <w:rFonts w:eastAsia="SimSun"/>
                <w:lang w:val="kk-KZ" w:eastAsia="zh-CN"/>
              </w:rPr>
              <w:t xml:space="preserve"> </w:t>
            </w:r>
            <w:r w:rsidRPr="00254569">
              <w:rPr>
                <w:rFonts w:eastAsia="SimSun"/>
                <w:lang w:val="kk-KZ" w:eastAsia="zh-CN"/>
              </w:rPr>
              <w:t>408-418.</w:t>
            </w:r>
          </w:p>
          <w:p w:rsidR="00E4537A" w:rsidRPr="00254569" w:rsidRDefault="008A38B3" w:rsidP="00E4537A">
            <w:pPr>
              <w:jc w:val="both"/>
              <w:rPr>
                <w:lang w:val="kk-KZ"/>
              </w:rPr>
            </w:pPr>
            <w:hyperlink r:id="rId8" w:anchor="current-issue" w:tgtFrame="_blank" w:history="1">
              <w:r w:rsidR="00E4537A" w:rsidRPr="00254569">
                <w:rPr>
                  <w:rFonts w:eastAsia="SimSun"/>
                  <w:shd w:val="clear" w:color="auto" w:fill="FFFFFF"/>
                  <w:lang w:val="kk-KZ" w:eastAsia="zh-CN"/>
                </w:rPr>
                <w:t>https://mediawatchjournal.in/#current-issue</w:t>
              </w:r>
            </w:hyperlink>
          </w:p>
        </w:tc>
        <w:tc>
          <w:tcPr>
            <w:tcW w:w="355" w:type="pct"/>
          </w:tcPr>
          <w:p w:rsidR="00E4537A" w:rsidRPr="00254569" w:rsidRDefault="00E4537A" w:rsidP="00922814">
            <w:pPr>
              <w:jc w:val="both"/>
            </w:pPr>
            <w:r w:rsidRPr="00254569">
              <w:t>1,40</w:t>
            </w:r>
          </w:p>
        </w:tc>
        <w:tc>
          <w:tcPr>
            <w:tcW w:w="972" w:type="pct"/>
          </w:tcPr>
          <w:p w:rsidR="00E4537A" w:rsidRPr="00254569" w:rsidRDefault="00E4537A" w:rsidP="00922814">
            <w:pPr>
              <w:jc w:val="both"/>
              <w:rPr>
                <w:lang w:val="kk-KZ"/>
              </w:rPr>
            </w:pPr>
            <w:r w:rsidRPr="00254569">
              <w:rPr>
                <w:lang w:val="kk-KZ"/>
              </w:rPr>
              <w:t>Кульдеева</w:t>
            </w:r>
            <w:r w:rsidR="00DB6DC1">
              <w:rPr>
                <w:lang w:val="kk-KZ"/>
              </w:rPr>
              <w:t xml:space="preserve"> </w:t>
            </w:r>
            <w:r w:rsidRPr="00254569">
              <w:rPr>
                <w:lang w:val="kk-KZ"/>
              </w:rPr>
              <w:t>Г.И.</w:t>
            </w:r>
          </w:p>
          <w:p w:rsidR="00E4537A" w:rsidRPr="00254569" w:rsidRDefault="00E4537A" w:rsidP="00922814">
            <w:pPr>
              <w:jc w:val="both"/>
              <w:rPr>
                <w:lang w:val="kk-KZ"/>
              </w:rPr>
            </w:pPr>
            <w:r w:rsidRPr="00254569">
              <w:rPr>
                <w:lang w:val="kk-KZ"/>
              </w:rPr>
              <w:t>в</w:t>
            </w:r>
            <w:r w:rsidR="00DB6DC1">
              <w:rPr>
                <w:lang w:val="kk-KZ"/>
              </w:rPr>
              <w:t xml:space="preserve"> </w:t>
            </w:r>
            <w:r w:rsidRPr="00254569">
              <w:rPr>
                <w:lang w:val="kk-KZ"/>
              </w:rPr>
              <w:t>соавторстве</w:t>
            </w:r>
            <w:r w:rsidR="00DB6DC1">
              <w:rPr>
                <w:lang w:val="kk-KZ"/>
              </w:rPr>
              <w:t xml:space="preserve"> </w:t>
            </w:r>
            <w:r w:rsidRPr="00254569">
              <w:rPr>
                <w:lang w:val="kk-KZ"/>
              </w:rPr>
              <w:t>с</w:t>
            </w:r>
            <w:r w:rsidR="00DB6DC1">
              <w:rPr>
                <w:lang w:val="kk-KZ"/>
              </w:rPr>
              <w:t xml:space="preserve"> </w:t>
            </w:r>
            <w:r w:rsidRPr="00254569">
              <w:rPr>
                <w:lang w:val="kk-KZ"/>
              </w:rPr>
              <w:t>Omarov</w:t>
            </w:r>
            <w:r w:rsidR="00DB6DC1">
              <w:rPr>
                <w:lang w:val="kk-KZ"/>
              </w:rPr>
              <w:t xml:space="preserve"> </w:t>
            </w:r>
            <w:r w:rsidRPr="00254569">
              <w:rPr>
                <w:lang w:val="kk-KZ"/>
              </w:rPr>
              <w:t>B/Zh,</w:t>
            </w:r>
            <w:r w:rsidR="00DB6DC1">
              <w:rPr>
                <w:lang w:val="kk-KZ"/>
              </w:rPr>
              <w:t xml:space="preserve"> </w:t>
            </w:r>
            <w:r w:rsidRPr="00254569">
              <w:rPr>
                <w:lang w:val="kk-KZ"/>
              </w:rPr>
              <w:t>EskindirovaM.</w:t>
            </w:r>
            <w:r w:rsidR="00DB6DC1">
              <w:rPr>
                <w:lang w:val="kk-KZ"/>
              </w:rPr>
              <w:t xml:space="preserve"> </w:t>
            </w:r>
            <w:proofErr w:type="spellStart"/>
            <w:r w:rsidRPr="00254569">
              <w:rPr>
                <w:lang w:val="en-US"/>
              </w:rPr>
              <w:t>Zh</w:t>
            </w:r>
            <w:proofErr w:type="spellEnd"/>
            <w:r w:rsidRPr="00254569">
              <w:rPr>
                <w:lang w:val="en-US"/>
              </w:rPr>
              <w:t>.</w:t>
            </w:r>
            <w:r w:rsidR="00DB6DC1">
              <w:rPr>
                <w:lang w:val="en-US"/>
              </w:rPr>
              <w:t xml:space="preserve"> </w:t>
            </w:r>
            <w:r w:rsidRPr="00254569">
              <w:rPr>
                <w:lang w:val="en-US"/>
              </w:rPr>
              <w:t>and</w:t>
            </w:r>
            <w:r w:rsidR="00DB6DC1">
              <w:rPr>
                <w:lang w:val="en-US"/>
              </w:rPr>
              <w:t xml:space="preserve"> </w:t>
            </w:r>
            <w:r w:rsidRPr="00254569">
              <w:rPr>
                <w:lang w:val="en-US"/>
              </w:rPr>
              <w:t>others</w:t>
            </w:r>
          </w:p>
        </w:tc>
        <w:tc>
          <w:tcPr>
            <w:tcW w:w="612" w:type="pct"/>
          </w:tcPr>
          <w:p w:rsidR="00E4537A" w:rsidRPr="00254569" w:rsidRDefault="00E4537A" w:rsidP="00922814">
            <w:pPr>
              <w:jc w:val="both"/>
              <w:rPr>
                <w:lang w:val="kk-KZ"/>
              </w:rPr>
            </w:pPr>
          </w:p>
        </w:tc>
      </w:tr>
      <w:tr w:rsidR="00254569" w:rsidRPr="00C2575C" w:rsidTr="00681F32">
        <w:trPr>
          <w:cantSplit/>
        </w:trPr>
        <w:tc>
          <w:tcPr>
            <w:tcW w:w="202" w:type="pct"/>
            <w:shd w:val="clear" w:color="auto" w:fill="auto"/>
          </w:tcPr>
          <w:p w:rsidR="00E4537A" w:rsidRPr="00254569" w:rsidRDefault="00E4537A" w:rsidP="00922814">
            <w:pPr>
              <w:jc w:val="both"/>
              <w:rPr>
                <w:lang w:val="kk-KZ"/>
              </w:rPr>
            </w:pPr>
            <w:r w:rsidRPr="00254569">
              <w:rPr>
                <w:lang w:val="kk-KZ"/>
              </w:rPr>
              <w:t>2</w:t>
            </w:r>
          </w:p>
          <w:p w:rsidR="00E4537A" w:rsidRPr="00254569" w:rsidRDefault="00E4537A" w:rsidP="00922814">
            <w:pPr>
              <w:jc w:val="both"/>
              <w:rPr>
                <w:lang w:val="kk-KZ"/>
              </w:rPr>
            </w:pPr>
          </w:p>
          <w:p w:rsidR="00E4537A" w:rsidRPr="00254569" w:rsidRDefault="00E4537A" w:rsidP="00922814">
            <w:pPr>
              <w:jc w:val="both"/>
              <w:rPr>
                <w:lang w:val="kk-KZ"/>
              </w:rPr>
            </w:pPr>
          </w:p>
        </w:tc>
        <w:tc>
          <w:tcPr>
            <w:tcW w:w="1328" w:type="pct"/>
            <w:shd w:val="clear" w:color="auto" w:fill="auto"/>
          </w:tcPr>
          <w:p w:rsidR="00E4537A" w:rsidRPr="00254569" w:rsidRDefault="00E4537A" w:rsidP="00922814">
            <w:pPr>
              <w:autoSpaceDE w:val="0"/>
              <w:autoSpaceDN w:val="0"/>
              <w:adjustRightInd w:val="0"/>
              <w:jc w:val="both"/>
              <w:rPr>
                <w:rFonts w:eastAsia="Calibri"/>
                <w:bCs/>
                <w:lang w:val="en-US"/>
              </w:rPr>
            </w:pPr>
            <w:r w:rsidRPr="00254569">
              <w:rPr>
                <w:bCs/>
                <w:lang w:val="en-US" w:eastAsia="en-US"/>
              </w:rPr>
              <w:t>Cognitive</w:t>
            </w:r>
            <w:r w:rsidR="00DB6DC1">
              <w:rPr>
                <w:bCs/>
                <w:lang w:val="en-US" w:eastAsia="en-US"/>
              </w:rPr>
              <w:t xml:space="preserve"> </w:t>
            </w:r>
            <w:r w:rsidRPr="00254569">
              <w:rPr>
                <w:bCs/>
                <w:lang w:val="en-US" w:eastAsia="en-US"/>
              </w:rPr>
              <w:t>analysis</w:t>
            </w:r>
            <w:r w:rsidR="00DB6DC1">
              <w:rPr>
                <w:bCs/>
                <w:lang w:val="en-US" w:eastAsia="en-US"/>
              </w:rPr>
              <w:t xml:space="preserve"> </w:t>
            </w:r>
            <w:r w:rsidRPr="00254569">
              <w:rPr>
                <w:bCs/>
                <w:lang w:val="en-US" w:eastAsia="en-US"/>
              </w:rPr>
              <w:t>of</w:t>
            </w:r>
            <w:r w:rsidR="00DB6DC1">
              <w:rPr>
                <w:bCs/>
                <w:lang w:val="en-US" w:eastAsia="en-US"/>
              </w:rPr>
              <w:t xml:space="preserve"> </w:t>
            </w:r>
            <w:r w:rsidRPr="00254569">
              <w:rPr>
                <w:bCs/>
                <w:lang w:val="en-US" w:eastAsia="en-US"/>
              </w:rPr>
              <w:t>intercultural</w:t>
            </w:r>
            <w:r w:rsidR="00DB6DC1">
              <w:rPr>
                <w:bCs/>
                <w:lang w:val="en-US" w:eastAsia="en-US"/>
              </w:rPr>
              <w:t xml:space="preserve"> </w:t>
            </w:r>
            <w:r w:rsidRPr="00254569">
              <w:rPr>
                <w:bCs/>
                <w:lang w:val="en-US" w:eastAsia="en-US"/>
              </w:rPr>
              <w:t>communication</w:t>
            </w:r>
            <w:r w:rsidR="00DB6DC1">
              <w:rPr>
                <w:bCs/>
                <w:lang w:val="en-US" w:eastAsia="en-US"/>
              </w:rPr>
              <w:t xml:space="preserve"> </w:t>
            </w:r>
            <w:r w:rsidRPr="00254569">
              <w:rPr>
                <w:bCs/>
                <w:lang w:val="en-US" w:eastAsia="en-US"/>
              </w:rPr>
              <w:t>in</w:t>
            </w:r>
            <w:r w:rsidR="00DB6DC1">
              <w:rPr>
                <w:bCs/>
                <w:lang w:val="en-US" w:eastAsia="en-US"/>
              </w:rPr>
              <w:t xml:space="preserve"> </w:t>
            </w:r>
            <w:r w:rsidRPr="00254569">
              <w:rPr>
                <w:bCs/>
                <w:lang w:val="en-US" w:eastAsia="en-US"/>
              </w:rPr>
              <w:t>linguistics</w:t>
            </w:r>
          </w:p>
        </w:tc>
        <w:tc>
          <w:tcPr>
            <w:tcW w:w="817" w:type="pct"/>
            <w:shd w:val="clear" w:color="auto" w:fill="auto"/>
          </w:tcPr>
          <w:p w:rsidR="00E4537A" w:rsidRPr="00254569" w:rsidRDefault="00E4537A" w:rsidP="00E4537A">
            <w:pPr>
              <w:rPr>
                <w:rFonts w:eastAsia="Calibri"/>
                <w:bCs/>
                <w:iCs/>
                <w:lang w:val="en-US"/>
              </w:rPr>
            </w:pPr>
            <w:proofErr w:type="spellStart"/>
            <w:r w:rsidRPr="00254569">
              <w:rPr>
                <w:lang w:val="en-US"/>
              </w:rPr>
              <w:t>Xlinguae</w:t>
            </w:r>
            <w:proofErr w:type="spellEnd"/>
            <w:r w:rsidRPr="00254569">
              <w:rPr>
                <w:lang w:val="en-US"/>
              </w:rPr>
              <w:t>,</w:t>
            </w:r>
            <w:r w:rsidR="00DB6DC1">
              <w:rPr>
                <w:lang w:val="en-US"/>
              </w:rPr>
              <w:t xml:space="preserve"> </w:t>
            </w:r>
            <w:r w:rsidRPr="00254569">
              <w:rPr>
                <w:lang w:val="en-US"/>
              </w:rPr>
              <w:t>European</w:t>
            </w:r>
            <w:r w:rsidR="00DB6DC1">
              <w:rPr>
                <w:lang w:val="en-US"/>
              </w:rPr>
              <w:t xml:space="preserve"> </w:t>
            </w:r>
            <w:r w:rsidRPr="00254569">
              <w:rPr>
                <w:lang w:val="en-US"/>
              </w:rPr>
              <w:t>Scientific</w:t>
            </w:r>
            <w:r w:rsidR="00DB6DC1">
              <w:rPr>
                <w:lang w:val="en-US"/>
              </w:rPr>
              <w:t xml:space="preserve"> </w:t>
            </w:r>
            <w:r w:rsidRPr="00254569">
              <w:rPr>
                <w:lang w:val="en-US"/>
              </w:rPr>
              <w:t>Language</w:t>
            </w:r>
            <w:r w:rsidR="00DB6DC1">
              <w:rPr>
                <w:lang w:val="en-US"/>
              </w:rPr>
              <w:t xml:space="preserve"> </w:t>
            </w:r>
            <w:r w:rsidRPr="00254569">
              <w:rPr>
                <w:lang w:val="en-US"/>
              </w:rPr>
              <w:t>Journal.</w:t>
            </w:r>
            <w:r w:rsidR="00DB6DC1">
              <w:rPr>
                <w:lang w:val="en-US"/>
              </w:rPr>
              <w:t xml:space="preserve"> </w:t>
            </w:r>
          </w:p>
          <w:p w:rsidR="00E4537A" w:rsidRPr="00254569" w:rsidRDefault="00E4537A" w:rsidP="00922814">
            <w:pPr>
              <w:jc w:val="both"/>
              <w:rPr>
                <w:rFonts w:eastAsia="Calibri"/>
                <w:bCs/>
                <w:iCs/>
                <w:lang w:val="en-US"/>
              </w:rPr>
            </w:pPr>
          </w:p>
        </w:tc>
        <w:tc>
          <w:tcPr>
            <w:tcW w:w="714" w:type="pct"/>
          </w:tcPr>
          <w:p w:rsidR="00E4537A" w:rsidRPr="00254569" w:rsidRDefault="00E4537A" w:rsidP="00E4537A">
            <w:pPr>
              <w:rPr>
                <w:lang w:val="en-US"/>
              </w:rPr>
            </w:pPr>
            <w:r w:rsidRPr="00254569">
              <w:rPr>
                <w:lang w:val="en-US"/>
              </w:rPr>
              <w:t>2020</w:t>
            </w:r>
            <w:r w:rsidRPr="00254569">
              <w:rPr>
                <w:lang w:val="en-GB"/>
              </w:rPr>
              <w:t>.</w:t>
            </w:r>
            <w:r w:rsidR="00DB6DC1">
              <w:rPr>
                <w:lang w:val="en-GB"/>
              </w:rPr>
              <w:t xml:space="preserve"> </w:t>
            </w:r>
            <w:r w:rsidRPr="00254569">
              <w:rPr>
                <w:lang w:val="en-GB"/>
              </w:rPr>
              <w:t>–</w:t>
            </w:r>
            <w:r w:rsidR="00DB6DC1">
              <w:rPr>
                <w:lang w:val="en-GB"/>
              </w:rPr>
              <w:t xml:space="preserve"> </w:t>
            </w:r>
            <w:r w:rsidRPr="00254569">
              <w:rPr>
                <w:lang w:val="en-US"/>
              </w:rPr>
              <w:t>Volume</w:t>
            </w:r>
            <w:r w:rsidR="00DB6DC1">
              <w:rPr>
                <w:lang w:val="en-US"/>
              </w:rPr>
              <w:t xml:space="preserve"> </w:t>
            </w:r>
            <w:r w:rsidRPr="00254569">
              <w:rPr>
                <w:lang w:val="en-US"/>
              </w:rPr>
              <w:t>13.</w:t>
            </w:r>
            <w:r w:rsidR="00DB6DC1">
              <w:rPr>
                <w:lang w:val="en-GB"/>
              </w:rPr>
              <w:t xml:space="preserve"> </w:t>
            </w:r>
            <w:r w:rsidRPr="00254569">
              <w:rPr>
                <w:lang w:val="en-US"/>
              </w:rPr>
              <w:t>Issue</w:t>
            </w:r>
            <w:r w:rsidR="00DB6DC1">
              <w:rPr>
                <w:lang w:val="en-US"/>
              </w:rPr>
              <w:t xml:space="preserve"> </w:t>
            </w:r>
            <w:r w:rsidRPr="00254569">
              <w:rPr>
                <w:lang w:val="en-US"/>
              </w:rPr>
              <w:t>2.</w:t>
            </w:r>
            <w:r w:rsidR="00DB6DC1">
              <w:rPr>
                <w:lang w:val="en-GB"/>
              </w:rPr>
              <w:t xml:space="preserve"> </w:t>
            </w:r>
            <w:r w:rsidRPr="00254569">
              <w:rPr>
                <w:lang w:val="en-GB"/>
              </w:rPr>
              <w:t>–</w:t>
            </w:r>
            <w:r w:rsidR="00DB6DC1">
              <w:rPr>
                <w:lang w:val="en-GB"/>
              </w:rPr>
              <w:t xml:space="preserve"> </w:t>
            </w:r>
            <w:r w:rsidRPr="00254569">
              <w:rPr>
                <w:lang w:val="en-US"/>
              </w:rPr>
              <w:t>P</w:t>
            </w:r>
            <w:r w:rsidRPr="00254569">
              <w:rPr>
                <w:lang w:val="en-GB"/>
              </w:rPr>
              <w:t>.</w:t>
            </w:r>
            <w:r w:rsidRPr="00254569">
              <w:rPr>
                <w:lang w:val="en-US"/>
              </w:rPr>
              <w:t>189-196</w:t>
            </w:r>
            <w:r w:rsidR="00DB6DC1">
              <w:rPr>
                <w:lang w:val="en-US"/>
              </w:rPr>
              <w:t xml:space="preserve"> </w:t>
            </w:r>
            <w:r w:rsidRPr="00254569">
              <w:rPr>
                <w:lang w:val="en-US"/>
              </w:rPr>
              <w:t>//</w:t>
            </w:r>
          </w:p>
          <w:p w:rsidR="00E4537A" w:rsidRPr="00254569" w:rsidRDefault="00E4537A" w:rsidP="00E4537A">
            <w:pPr>
              <w:jc w:val="both"/>
              <w:rPr>
                <w:lang w:val="kk-KZ"/>
              </w:rPr>
            </w:pPr>
            <w:r w:rsidRPr="00254569">
              <w:rPr>
                <w:lang w:val="en-US"/>
              </w:rPr>
              <w:t>http://xlinguae.eu/issue-n_2_2020.html</w:t>
            </w:r>
          </w:p>
        </w:tc>
        <w:tc>
          <w:tcPr>
            <w:tcW w:w="355" w:type="pct"/>
          </w:tcPr>
          <w:p w:rsidR="00E4537A" w:rsidRPr="00254569" w:rsidRDefault="00E4537A" w:rsidP="00922814">
            <w:pPr>
              <w:jc w:val="both"/>
              <w:rPr>
                <w:lang w:val="kk-KZ"/>
              </w:rPr>
            </w:pPr>
            <w:r w:rsidRPr="00254569">
              <w:rPr>
                <w:lang w:val="kk-KZ"/>
              </w:rPr>
              <w:t>0,6</w:t>
            </w:r>
          </w:p>
        </w:tc>
        <w:tc>
          <w:tcPr>
            <w:tcW w:w="972" w:type="pct"/>
          </w:tcPr>
          <w:p w:rsidR="00E4537A" w:rsidRPr="00254569" w:rsidRDefault="00E4537A" w:rsidP="00E4537A">
            <w:pPr>
              <w:autoSpaceDE w:val="0"/>
              <w:autoSpaceDN w:val="0"/>
              <w:adjustRightInd w:val="0"/>
              <w:spacing w:line="256" w:lineRule="auto"/>
              <w:rPr>
                <w:lang w:val="en-GB"/>
              </w:rPr>
            </w:pPr>
            <w:proofErr w:type="spellStart"/>
            <w:r w:rsidRPr="00254569">
              <w:rPr>
                <w:lang w:val="en-US"/>
              </w:rPr>
              <w:t>Nurmoldayev</w:t>
            </w:r>
            <w:proofErr w:type="spellEnd"/>
            <w:r w:rsidR="00DB6DC1">
              <w:rPr>
                <w:lang w:val="en-US"/>
              </w:rPr>
              <w:t xml:space="preserve"> </w:t>
            </w:r>
            <w:r w:rsidRPr="00254569">
              <w:rPr>
                <w:lang w:val="en-US"/>
              </w:rPr>
              <w:t>S.</w:t>
            </w:r>
            <w:r w:rsidRPr="00254569">
              <w:rPr>
                <w:lang w:val="en-GB"/>
              </w:rPr>
              <w:t>,</w:t>
            </w:r>
            <w:r w:rsidR="00DB6DC1">
              <w:rPr>
                <w:lang w:val="en-GB"/>
              </w:rPr>
              <w:t xml:space="preserve"> </w:t>
            </w:r>
            <w:proofErr w:type="spellStart"/>
            <w:r w:rsidRPr="00254569">
              <w:rPr>
                <w:rFonts w:eastAsia="SimSun"/>
                <w:lang w:val="en-US" w:eastAsia="zh-CN"/>
              </w:rPr>
              <w:t>Orazaliyev</w:t>
            </w:r>
            <w:proofErr w:type="spellEnd"/>
            <w:r w:rsidR="00DB6DC1">
              <w:rPr>
                <w:rFonts w:eastAsia="SimSun"/>
                <w:lang w:val="en-US" w:eastAsia="zh-CN"/>
              </w:rPr>
              <w:t xml:space="preserve"> </w:t>
            </w:r>
            <w:r w:rsidRPr="00254569">
              <w:rPr>
                <w:rFonts w:eastAsia="SimSun"/>
                <w:lang w:val="en-US" w:eastAsia="zh-CN"/>
              </w:rPr>
              <w:t>B.,</w:t>
            </w:r>
            <w:r w:rsidR="00DB6DC1">
              <w:rPr>
                <w:rFonts w:eastAsia="SimSun"/>
                <w:lang w:val="en-US" w:eastAsia="zh-CN"/>
              </w:rPr>
              <w:t xml:space="preserve"> </w:t>
            </w:r>
            <w:proofErr w:type="spellStart"/>
            <w:r w:rsidRPr="00254569">
              <w:rPr>
                <w:rFonts w:eastAsia="SimSun"/>
                <w:lang w:val="en-US" w:eastAsia="zh-CN"/>
              </w:rPr>
              <w:t>Doszhan</w:t>
            </w:r>
            <w:proofErr w:type="spellEnd"/>
            <w:r w:rsidR="00DB6DC1">
              <w:rPr>
                <w:rFonts w:eastAsia="SimSun"/>
                <w:lang w:val="en-US" w:eastAsia="zh-CN"/>
              </w:rPr>
              <w:t xml:space="preserve"> </w:t>
            </w:r>
            <w:r w:rsidRPr="00254569">
              <w:rPr>
                <w:rFonts w:eastAsia="SimSun"/>
                <w:lang w:val="en-US" w:eastAsia="zh-CN"/>
              </w:rPr>
              <w:t>R.,</w:t>
            </w:r>
            <w:r w:rsidR="00DB6DC1">
              <w:rPr>
                <w:rFonts w:eastAsia="SimSun"/>
                <w:lang w:val="en-US" w:eastAsia="zh-CN"/>
              </w:rPr>
              <w:t xml:space="preserve"> </w:t>
            </w:r>
            <w:proofErr w:type="spellStart"/>
            <w:r w:rsidRPr="00254569">
              <w:rPr>
                <w:rFonts w:eastAsia="SimSun"/>
                <w:lang w:val="en-US" w:eastAsia="zh-CN"/>
              </w:rPr>
              <w:t>Ibragimova</w:t>
            </w:r>
            <w:proofErr w:type="spellEnd"/>
            <w:r w:rsidR="00DB6DC1">
              <w:rPr>
                <w:rFonts w:eastAsia="SimSun"/>
                <w:lang w:val="en-US" w:eastAsia="zh-CN"/>
              </w:rPr>
              <w:t xml:space="preserve"> </w:t>
            </w:r>
            <w:r w:rsidRPr="00254569">
              <w:rPr>
                <w:rFonts w:eastAsia="SimSun"/>
                <w:lang w:val="en-US" w:eastAsia="zh-CN"/>
              </w:rPr>
              <w:t>T.,</w:t>
            </w:r>
            <w:r w:rsidR="00DB6DC1">
              <w:rPr>
                <w:rFonts w:eastAsia="SimSun"/>
                <w:lang w:val="en-US" w:eastAsia="zh-CN"/>
              </w:rPr>
              <w:t xml:space="preserve"> </w:t>
            </w:r>
            <w:proofErr w:type="spellStart"/>
            <w:r w:rsidRPr="00254569">
              <w:rPr>
                <w:rFonts w:eastAsia="SimSun"/>
                <w:lang w:val="en-US" w:eastAsia="zh-CN"/>
              </w:rPr>
              <w:t>Kasymova</w:t>
            </w:r>
            <w:proofErr w:type="spellEnd"/>
            <w:r w:rsidR="00DB6DC1">
              <w:rPr>
                <w:rFonts w:eastAsia="SimSun"/>
                <w:lang w:val="en-US" w:eastAsia="zh-CN"/>
              </w:rPr>
              <w:t xml:space="preserve"> </w:t>
            </w:r>
            <w:r w:rsidRPr="00254569">
              <w:rPr>
                <w:rFonts w:eastAsia="SimSun"/>
                <w:lang w:val="en-US" w:eastAsia="zh-CN"/>
              </w:rPr>
              <w:t>R</w:t>
            </w:r>
            <w:r w:rsidRPr="00254569">
              <w:rPr>
                <w:rFonts w:eastAsia="SimSun"/>
                <w:lang w:val="en-GB" w:eastAsia="zh-CN"/>
              </w:rPr>
              <w:t>.</w:t>
            </w:r>
          </w:p>
        </w:tc>
        <w:tc>
          <w:tcPr>
            <w:tcW w:w="612" w:type="pct"/>
          </w:tcPr>
          <w:p w:rsidR="00E4537A" w:rsidRPr="00254569" w:rsidRDefault="00E4537A" w:rsidP="00353906">
            <w:pPr>
              <w:autoSpaceDE w:val="0"/>
              <w:autoSpaceDN w:val="0"/>
              <w:adjustRightInd w:val="0"/>
              <w:spacing w:line="256" w:lineRule="auto"/>
              <w:rPr>
                <w:lang w:val="en-US"/>
              </w:rPr>
            </w:pPr>
          </w:p>
        </w:tc>
      </w:tr>
      <w:tr w:rsidR="00254569" w:rsidRPr="00C2575C" w:rsidTr="00681F32">
        <w:trPr>
          <w:cantSplit/>
        </w:trPr>
        <w:tc>
          <w:tcPr>
            <w:tcW w:w="202" w:type="pct"/>
            <w:shd w:val="clear" w:color="auto" w:fill="auto"/>
          </w:tcPr>
          <w:p w:rsidR="00E4537A" w:rsidRPr="00254569" w:rsidRDefault="00E4537A" w:rsidP="00922814">
            <w:pPr>
              <w:jc w:val="both"/>
              <w:rPr>
                <w:lang w:val="kk-KZ"/>
              </w:rPr>
            </w:pPr>
            <w:r w:rsidRPr="00254569">
              <w:rPr>
                <w:lang w:val="kk-KZ"/>
              </w:rPr>
              <w:t>3</w:t>
            </w:r>
          </w:p>
        </w:tc>
        <w:tc>
          <w:tcPr>
            <w:tcW w:w="1328" w:type="pct"/>
            <w:shd w:val="clear" w:color="auto" w:fill="auto"/>
          </w:tcPr>
          <w:p w:rsidR="00E4537A" w:rsidRPr="00254569" w:rsidRDefault="00E4537A" w:rsidP="00922814">
            <w:pPr>
              <w:autoSpaceDE w:val="0"/>
              <w:autoSpaceDN w:val="0"/>
              <w:adjustRightInd w:val="0"/>
              <w:jc w:val="both"/>
              <w:rPr>
                <w:bCs/>
                <w:lang w:val="en-US" w:eastAsia="en-US"/>
              </w:rPr>
            </w:pPr>
            <w:r w:rsidRPr="00254569">
              <w:rPr>
                <w:bCs/>
                <w:lang w:val="en-US" w:eastAsia="en-US"/>
              </w:rPr>
              <w:t>Psychosocial</w:t>
            </w:r>
            <w:r w:rsidR="00DB6DC1">
              <w:rPr>
                <w:bCs/>
                <w:lang w:val="en-US" w:eastAsia="en-US"/>
              </w:rPr>
              <w:t xml:space="preserve"> </w:t>
            </w:r>
            <w:r w:rsidRPr="00254569">
              <w:rPr>
                <w:bCs/>
                <w:lang w:val="en-US" w:eastAsia="en-US"/>
              </w:rPr>
              <w:t>Aspects</w:t>
            </w:r>
            <w:r w:rsidR="00DB6DC1">
              <w:rPr>
                <w:bCs/>
                <w:lang w:val="en-US" w:eastAsia="en-US"/>
              </w:rPr>
              <w:t xml:space="preserve"> </w:t>
            </w:r>
            <w:r w:rsidRPr="00254569">
              <w:rPr>
                <w:bCs/>
                <w:lang w:val="en-US" w:eastAsia="en-US"/>
              </w:rPr>
              <w:t>in</w:t>
            </w:r>
            <w:r w:rsidR="00DB6DC1">
              <w:rPr>
                <w:bCs/>
                <w:lang w:val="en-US" w:eastAsia="en-US"/>
              </w:rPr>
              <w:t xml:space="preserve"> </w:t>
            </w:r>
            <w:r w:rsidRPr="00254569">
              <w:rPr>
                <w:bCs/>
                <w:lang w:val="en-US" w:eastAsia="en-US"/>
              </w:rPr>
              <w:t>Teaching</w:t>
            </w:r>
            <w:r w:rsidR="00DB6DC1">
              <w:rPr>
                <w:bCs/>
                <w:lang w:val="en-US" w:eastAsia="en-US"/>
              </w:rPr>
              <w:t xml:space="preserve"> </w:t>
            </w:r>
            <w:r w:rsidRPr="00254569">
              <w:rPr>
                <w:bCs/>
                <w:lang w:val="en-US" w:eastAsia="en-US"/>
              </w:rPr>
              <w:t>Communication</w:t>
            </w:r>
            <w:r w:rsidR="00DB6DC1">
              <w:rPr>
                <w:bCs/>
                <w:lang w:val="en-US" w:eastAsia="en-US"/>
              </w:rPr>
              <w:t xml:space="preserve"> </w:t>
            </w:r>
            <w:r w:rsidRPr="00254569">
              <w:rPr>
                <w:bCs/>
                <w:lang w:val="en-US" w:eastAsia="en-US"/>
              </w:rPr>
              <w:t>Issues</w:t>
            </w:r>
            <w:r w:rsidR="00DB6DC1">
              <w:rPr>
                <w:bCs/>
                <w:lang w:val="en-US" w:eastAsia="en-US"/>
              </w:rPr>
              <w:t xml:space="preserve"> </w:t>
            </w:r>
            <w:r w:rsidRPr="00254569">
              <w:rPr>
                <w:bCs/>
                <w:lang w:val="en-US" w:eastAsia="en-US"/>
              </w:rPr>
              <w:t>of</w:t>
            </w:r>
            <w:r w:rsidR="00DB6DC1">
              <w:rPr>
                <w:bCs/>
                <w:lang w:val="en-US" w:eastAsia="en-US"/>
              </w:rPr>
              <w:t xml:space="preserve"> </w:t>
            </w:r>
            <w:r w:rsidRPr="00254569">
              <w:rPr>
                <w:bCs/>
                <w:lang w:val="en-US" w:eastAsia="en-US"/>
              </w:rPr>
              <w:t>Learners</w:t>
            </w:r>
          </w:p>
        </w:tc>
        <w:tc>
          <w:tcPr>
            <w:tcW w:w="817" w:type="pct"/>
            <w:shd w:val="clear" w:color="auto" w:fill="auto"/>
          </w:tcPr>
          <w:p w:rsidR="00E4537A" w:rsidRPr="00254569" w:rsidRDefault="00E4537A" w:rsidP="00E4537A">
            <w:pPr>
              <w:rPr>
                <w:lang w:val="en-GB"/>
              </w:rPr>
            </w:pPr>
            <w:r w:rsidRPr="00254569">
              <w:rPr>
                <w:rFonts w:eastAsia="SimSun"/>
                <w:lang w:val="en-US" w:eastAsia="zh-CN"/>
              </w:rPr>
              <w:t>International</w:t>
            </w:r>
            <w:r w:rsidR="00DB6DC1">
              <w:rPr>
                <w:rFonts w:eastAsia="SimSun"/>
                <w:lang w:val="en-US" w:eastAsia="zh-CN"/>
              </w:rPr>
              <w:t xml:space="preserve"> </w:t>
            </w:r>
            <w:r w:rsidRPr="00254569">
              <w:rPr>
                <w:rFonts w:eastAsia="SimSun"/>
                <w:lang w:val="en-US" w:eastAsia="zh-CN"/>
              </w:rPr>
              <w:t>Journal</w:t>
            </w:r>
            <w:r w:rsidR="00DB6DC1">
              <w:rPr>
                <w:rFonts w:eastAsia="SimSun"/>
                <w:lang w:val="en-US" w:eastAsia="zh-CN"/>
              </w:rPr>
              <w:t xml:space="preserve"> </w:t>
            </w:r>
            <w:r w:rsidRPr="00254569">
              <w:rPr>
                <w:rFonts w:eastAsia="SimSun"/>
                <w:lang w:val="en-US" w:eastAsia="zh-CN"/>
              </w:rPr>
              <w:t>of</w:t>
            </w:r>
            <w:r w:rsidR="00DB6DC1">
              <w:rPr>
                <w:rFonts w:eastAsia="SimSun"/>
                <w:lang w:val="en-US" w:eastAsia="zh-CN"/>
              </w:rPr>
              <w:t xml:space="preserve"> </w:t>
            </w:r>
            <w:r w:rsidRPr="00254569">
              <w:rPr>
                <w:rFonts w:eastAsia="SimSun"/>
                <w:lang w:val="en-US" w:eastAsia="zh-CN"/>
              </w:rPr>
              <w:t>Psychosocial</w:t>
            </w:r>
            <w:r w:rsidR="00DB6DC1">
              <w:rPr>
                <w:rFonts w:eastAsia="SimSun"/>
                <w:lang w:val="en-US" w:eastAsia="zh-CN"/>
              </w:rPr>
              <w:t xml:space="preserve"> </w:t>
            </w:r>
            <w:r w:rsidRPr="00254569">
              <w:rPr>
                <w:rFonts w:eastAsia="SimSun"/>
                <w:lang w:val="en-US" w:eastAsia="zh-CN"/>
              </w:rPr>
              <w:t>Rehabilitation</w:t>
            </w:r>
            <w:r w:rsidR="00DB6DC1">
              <w:rPr>
                <w:rFonts w:eastAsia="SimSun"/>
                <w:lang w:val="en-US" w:eastAsia="zh-CN"/>
              </w:rPr>
              <w:t xml:space="preserve"> </w:t>
            </w:r>
          </w:p>
          <w:p w:rsidR="00E4537A" w:rsidRPr="00254569" w:rsidRDefault="00E4537A" w:rsidP="00922814">
            <w:pPr>
              <w:rPr>
                <w:lang w:val="en-GB"/>
              </w:rPr>
            </w:pPr>
          </w:p>
        </w:tc>
        <w:tc>
          <w:tcPr>
            <w:tcW w:w="714" w:type="pct"/>
          </w:tcPr>
          <w:p w:rsidR="00E4537A" w:rsidRPr="00254569" w:rsidRDefault="00E4537A" w:rsidP="00E4537A">
            <w:pPr>
              <w:rPr>
                <w:rFonts w:eastAsia="SimSun"/>
                <w:lang w:val="en-GB" w:eastAsia="zh-CN"/>
              </w:rPr>
            </w:pPr>
            <w:r w:rsidRPr="00254569">
              <w:rPr>
                <w:rFonts w:eastAsia="SimSun"/>
                <w:lang w:val="en-US" w:eastAsia="zh-CN"/>
              </w:rPr>
              <w:t>2020</w:t>
            </w:r>
            <w:r w:rsidRPr="00254569">
              <w:rPr>
                <w:rFonts w:eastAsia="SimSun"/>
                <w:lang w:val="kk-KZ" w:eastAsia="zh-CN"/>
              </w:rPr>
              <w:t>.</w:t>
            </w:r>
            <w:r w:rsidR="00DB6DC1">
              <w:rPr>
                <w:rFonts w:eastAsia="SimSun"/>
                <w:lang w:val="kk-KZ" w:eastAsia="zh-CN"/>
              </w:rPr>
              <w:t xml:space="preserve"> </w:t>
            </w:r>
            <w:r w:rsidRPr="00254569">
              <w:rPr>
                <w:rFonts w:eastAsia="SimSun"/>
                <w:lang w:val="en-GB" w:eastAsia="zh-CN"/>
              </w:rPr>
              <w:t>–</w:t>
            </w:r>
            <w:r w:rsidR="00DB6DC1">
              <w:rPr>
                <w:rFonts w:eastAsia="SimSun"/>
                <w:lang w:val="en-GB" w:eastAsia="zh-CN"/>
              </w:rPr>
              <w:t xml:space="preserve"> </w:t>
            </w:r>
            <w:r w:rsidRPr="00254569">
              <w:rPr>
                <w:rFonts w:eastAsia="SimSun"/>
                <w:lang w:val="en-US" w:eastAsia="zh-CN"/>
              </w:rPr>
              <w:t>Vol.</w:t>
            </w:r>
            <w:r w:rsidR="00DB6DC1">
              <w:rPr>
                <w:rFonts w:eastAsia="SimSun"/>
                <w:lang w:val="en-US" w:eastAsia="zh-CN"/>
              </w:rPr>
              <w:t xml:space="preserve"> </w:t>
            </w:r>
            <w:r w:rsidRPr="00254569">
              <w:rPr>
                <w:rFonts w:eastAsia="SimSun"/>
                <w:lang w:val="en-US" w:eastAsia="zh-CN"/>
              </w:rPr>
              <w:t>24.</w:t>
            </w:r>
            <w:r w:rsidR="00DB6DC1">
              <w:rPr>
                <w:rFonts w:eastAsia="SimSun"/>
                <w:lang w:val="en-GB" w:eastAsia="zh-CN"/>
              </w:rPr>
              <w:t xml:space="preserve"> </w:t>
            </w:r>
            <w:r w:rsidRPr="00254569">
              <w:rPr>
                <w:rFonts w:eastAsia="SimSun"/>
                <w:lang w:val="en-US" w:eastAsia="zh-CN"/>
              </w:rPr>
              <w:t>Issue</w:t>
            </w:r>
            <w:r w:rsidR="00DB6DC1">
              <w:rPr>
                <w:rFonts w:eastAsia="SimSun"/>
                <w:lang w:val="en-US" w:eastAsia="zh-CN"/>
              </w:rPr>
              <w:t xml:space="preserve"> </w:t>
            </w:r>
            <w:r w:rsidRPr="00254569">
              <w:rPr>
                <w:rFonts w:eastAsia="SimSun"/>
                <w:lang w:val="en-US" w:eastAsia="zh-CN"/>
              </w:rPr>
              <w:t>7.</w:t>
            </w:r>
            <w:r w:rsidR="00DB6DC1">
              <w:rPr>
                <w:rFonts w:eastAsia="SimSun"/>
                <w:lang w:val="en-GB" w:eastAsia="zh-CN"/>
              </w:rPr>
              <w:t xml:space="preserve"> </w:t>
            </w:r>
            <w:r w:rsidRPr="00254569">
              <w:rPr>
                <w:rFonts w:eastAsia="SimSun"/>
                <w:lang w:val="en-GB" w:eastAsia="zh-CN"/>
              </w:rPr>
              <w:t>–</w:t>
            </w:r>
            <w:r w:rsidR="00DB6DC1">
              <w:rPr>
                <w:rFonts w:eastAsia="SimSun"/>
                <w:lang w:val="en-US" w:eastAsia="zh-CN"/>
              </w:rPr>
              <w:t xml:space="preserve"> </w:t>
            </w:r>
            <w:r w:rsidRPr="00254569">
              <w:rPr>
                <w:rFonts w:eastAsia="SimSun"/>
                <w:lang w:val="kk-KZ" w:eastAsia="zh-CN"/>
              </w:rPr>
              <w:t>6295-6301</w:t>
            </w:r>
            <w:r w:rsidR="00DB6DC1">
              <w:rPr>
                <w:rFonts w:eastAsia="SimSun"/>
                <w:lang w:val="kk-KZ" w:eastAsia="zh-CN"/>
              </w:rPr>
              <w:t xml:space="preserve"> </w:t>
            </w:r>
            <w:r w:rsidRPr="00254569">
              <w:rPr>
                <w:rFonts w:eastAsia="SimSun"/>
                <w:lang w:val="kk-KZ" w:eastAsia="zh-CN"/>
              </w:rPr>
              <w:t>рр.</w:t>
            </w:r>
            <w:r w:rsidR="00DB6DC1">
              <w:rPr>
                <w:rFonts w:eastAsia="SimSun"/>
                <w:lang w:val="kk-KZ" w:eastAsia="zh-CN"/>
              </w:rPr>
              <w:t xml:space="preserve"> </w:t>
            </w:r>
            <w:r w:rsidRPr="00254569">
              <w:rPr>
                <w:rFonts w:eastAsia="SimSun"/>
                <w:lang w:val="en-GB" w:eastAsia="zh-CN"/>
              </w:rPr>
              <w:t>//</w:t>
            </w:r>
          </w:p>
          <w:p w:rsidR="00E4537A" w:rsidRPr="00254569" w:rsidRDefault="00E4537A" w:rsidP="00E4537A">
            <w:pPr>
              <w:jc w:val="both"/>
              <w:rPr>
                <w:lang w:val="kk-KZ"/>
              </w:rPr>
            </w:pPr>
            <w:r w:rsidRPr="00254569">
              <w:rPr>
                <w:rFonts w:eastAsia="SimSun"/>
                <w:lang w:val="en-US" w:eastAsia="zh-CN"/>
              </w:rPr>
              <w:t>https</w:t>
            </w:r>
            <w:r w:rsidRPr="00254569">
              <w:rPr>
                <w:rFonts w:eastAsia="SimSun"/>
                <w:lang w:val="en-GB" w:eastAsia="zh-CN"/>
              </w:rPr>
              <w:t>://</w:t>
            </w:r>
            <w:r w:rsidRPr="00254569">
              <w:rPr>
                <w:rFonts w:eastAsia="SimSun"/>
                <w:lang w:val="en-US" w:eastAsia="zh-CN"/>
              </w:rPr>
              <w:t>www</w:t>
            </w:r>
            <w:r w:rsidRPr="00254569">
              <w:rPr>
                <w:rFonts w:eastAsia="SimSun"/>
                <w:lang w:val="en-GB" w:eastAsia="zh-CN"/>
              </w:rPr>
              <w:t>.</w:t>
            </w:r>
            <w:r w:rsidRPr="00254569">
              <w:rPr>
                <w:rFonts w:eastAsia="SimSun"/>
                <w:lang w:val="en-US" w:eastAsia="zh-CN"/>
              </w:rPr>
              <w:t>psychosocial</w:t>
            </w:r>
            <w:r w:rsidRPr="00254569">
              <w:rPr>
                <w:rFonts w:eastAsia="SimSun"/>
                <w:lang w:val="en-GB" w:eastAsia="zh-CN"/>
              </w:rPr>
              <w:t>.</w:t>
            </w:r>
            <w:r w:rsidRPr="00254569">
              <w:rPr>
                <w:rFonts w:eastAsia="SimSun"/>
                <w:lang w:val="en-US" w:eastAsia="zh-CN"/>
              </w:rPr>
              <w:t>com</w:t>
            </w:r>
            <w:r w:rsidRPr="00254569">
              <w:rPr>
                <w:rFonts w:eastAsia="SimSun"/>
                <w:lang w:val="en-GB" w:eastAsia="zh-CN"/>
              </w:rPr>
              <w:t>/</w:t>
            </w:r>
            <w:r w:rsidRPr="00254569">
              <w:rPr>
                <w:rFonts w:eastAsia="SimSun"/>
                <w:lang w:val="en-US" w:eastAsia="zh-CN"/>
              </w:rPr>
              <w:t>article</w:t>
            </w:r>
            <w:r w:rsidRPr="00254569">
              <w:rPr>
                <w:rFonts w:eastAsia="SimSun"/>
                <w:lang w:val="en-GB" w:eastAsia="zh-CN"/>
              </w:rPr>
              <w:t>/</w:t>
            </w:r>
            <w:r w:rsidRPr="00254569">
              <w:rPr>
                <w:rFonts w:eastAsia="SimSun"/>
                <w:lang w:val="en-US" w:eastAsia="zh-CN"/>
              </w:rPr>
              <w:t>PR</w:t>
            </w:r>
            <w:r w:rsidRPr="00254569">
              <w:rPr>
                <w:rFonts w:eastAsia="SimSun"/>
                <w:lang w:val="en-GB" w:eastAsia="zh-CN"/>
              </w:rPr>
              <w:t>270587/17783/</w:t>
            </w:r>
          </w:p>
        </w:tc>
        <w:tc>
          <w:tcPr>
            <w:tcW w:w="355" w:type="pct"/>
          </w:tcPr>
          <w:p w:rsidR="00E4537A" w:rsidRPr="00254569" w:rsidRDefault="00E4537A" w:rsidP="00922814">
            <w:pPr>
              <w:jc w:val="both"/>
              <w:rPr>
                <w:lang w:val="kk-KZ"/>
              </w:rPr>
            </w:pPr>
            <w:r w:rsidRPr="00254569">
              <w:rPr>
                <w:lang w:val="kk-KZ"/>
              </w:rPr>
              <w:t>0,4</w:t>
            </w:r>
          </w:p>
        </w:tc>
        <w:tc>
          <w:tcPr>
            <w:tcW w:w="972" w:type="pct"/>
          </w:tcPr>
          <w:p w:rsidR="00E4537A" w:rsidRPr="00254569" w:rsidRDefault="00E4537A" w:rsidP="00922814">
            <w:pPr>
              <w:jc w:val="both"/>
              <w:rPr>
                <w:lang w:val="kk-KZ"/>
              </w:rPr>
            </w:pPr>
            <w:r w:rsidRPr="00254569">
              <w:rPr>
                <w:lang w:val="kk-KZ"/>
              </w:rPr>
              <w:t>Сақтағанов</w:t>
            </w:r>
            <w:r w:rsidR="00DB6DC1">
              <w:rPr>
                <w:lang w:val="kk-KZ"/>
              </w:rPr>
              <w:t xml:space="preserve"> </w:t>
            </w:r>
            <w:r w:rsidRPr="00254569">
              <w:rPr>
                <w:lang w:val="kk-KZ"/>
              </w:rPr>
              <w:t>Б.К.</w:t>
            </w:r>
            <w:r w:rsidR="00DB6DC1">
              <w:rPr>
                <w:lang w:val="kk-KZ"/>
              </w:rPr>
              <w:t xml:space="preserve"> </w:t>
            </w:r>
            <w:r w:rsidRPr="00254569">
              <w:rPr>
                <w:lang w:val="kk-KZ"/>
              </w:rPr>
              <w:t>в</w:t>
            </w:r>
            <w:r w:rsidR="00DB6DC1">
              <w:rPr>
                <w:lang w:val="kk-KZ"/>
              </w:rPr>
              <w:t xml:space="preserve"> </w:t>
            </w:r>
            <w:r w:rsidRPr="00254569">
              <w:rPr>
                <w:lang w:val="kk-KZ"/>
              </w:rPr>
              <w:t>соавторстве</w:t>
            </w:r>
          </w:p>
          <w:p w:rsidR="00E4537A" w:rsidRPr="00254569" w:rsidRDefault="00E4537A" w:rsidP="00922814">
            <w:pPr>
              <w:jc w:val="both"/>
              <w:rPr>
                <w:lang w:val="kk-KZ"/>
              </w:rPr>
            </w:pPr>
            <w:r w:rsidRPr="00254569">
              <w:rPr>
                <w:lang w:val="kk-KZ"/>
              </w:rPr>
              <w:t>Duisenbay</w:t>
            </w:r>
            <w:r w:rsidR="00DB6DC1">
              <w:rPr>
                <w:lang w:val="kk-KZ"/>
              </w:rPr>
              <w:t xml:space="preserve"> </w:t>
            </w:r>
            <w:r w:rsidRPr="00254569">
              <w:rPr>
                <w:lang w:val="kk-KZ"/>
              </w:rPr>
              <w:t>Kulpynay,</w:t>
            </w:r>
            <w:r w:rsidR="00DB6DC1">
              <w:rPr>
                <w:lang w:val="kk-KZ"/>
              </w:rPr>
              <w:t xml:space="preserve"> </w:t>
            </w:r>
            <w:r w:rsidRPr="00254569">
              <w:rPr>
                <w:lang w:val="kk-KZ"/>
              </w:rPr>
              <w:t>Zhubanova</w:t>
            </w:r>
            <w:r w:rsidR="00DB6DC1">
              <w:rPr>
                <w:lang w:val="kk-KZ"/>
              </w:rPr>
              <w:t xml:space="preserve"> </w:t>
            </w:r>
            <w:r w:rsidRPr="00254569">
              <w:rPr>
                <w:lang w:val="kk-KZ"/>
              </w:rPr>
              <w:t>Bagdad,</w:t>
            </w:r>
            <w:r w:rsidR="00DB6DC1">
              <w:rPr>
                <w:lang w:val="kk-KZ"/>
              </w:rPr>
              <w:t xml:space="preserve"> </w:t>
            </w:r>
            <w:r w:rsidRPr="00254569">
              <w:rPr>
                <w:lang w:val="kk-KZ"/>
              </w:rPr>
              <w:t>Issayeva</w:t>
            </w:r>
            <w:r w:rsidR="00DB6DC1">
              <w:rPr>
                <w:lang w:val="kk-KZ"/>
              </w:rPr>
              <w:t xml:space="preserve"> </w:t>
            </w:r>
            <w:r w:rsidRPr="00254569">
              <w:rPr>
                <w:lang w:val="kk-KZ"/>
              </w:rPr>
              <w:t>Zhansaya,</w:t>
            </w:r>
            <w:r w:rsidR="00DB6DC1">
              <w:rPr>
                <w:lang w:val="kk-KZ"/>
              </w:rPr>
              <w:t xml:space="preserve"> </w:t>
            </w:r>
            <w:r w:rsidRPr="00254569">
              <w:rPr>
                <w:lang w:val="kk-KZ"/>
              </w:rPr>
              <w:t>Zhubanova</w:t>
            </w:r>
            <w:r w:rsidR="00DB6DC1">
              <w:rPr>
                <w:lang w:val="kk-KZ"/>
              </w:rPr>
              <w:t xml:space="preserve"> </w:t>
            </w:r>
            <w:r w:rsidRPr="00254569">
              <w:rPr>
                <w:lang w:val="kk-KZ"/>
              </w:rPr>
              <w:t>Kulyash,</w:t>
            </w:r>
            <w:r w:rsidR="00DB6DC1">
              <w:rPr>
                <w:lang w:val="kk-KZ"/>
              </w:rPr>
              <w:t xml:space="preserve"> </w:t>
            </w:r>
            <w:r w:rsidRPr="00254569">
              <w:rPr>
                <w:lang w:val="kk-KZ"/>
              </w:rPr>
              <w:t>Mettibayeva</w:t>
            </w:r>
            <w:r w:rsidR="00DB6DC1">
              <w:rPr>
                <w:lang w:val="kk-KZ"/>
              </w:rPr>
              <w:t xml:space="preserve"> </w:t>
            </w:r>
            <w:r w:rsidRPr="00254569">
              <w:rPr>
                <w:lang w:val="kk-KZ"/>
              </w:rPr>
              <w:t>Sandygash,</w:t>
            </w:r>
          </w:p>
        </w:tc>
        <w:tc>
          <w:tcPr>
            <w:tcW w:w="612" w:type="pct"/>
          </w:tcPr>
          <w:p w:rsidR="00E4537A" w:rsidRPr="00254569" w:rsidRDefault="00E4537A" w:rsidP="00922814">
            <w:pPr>
              <w:jc w:val="both"/>
              <w:rPr>
                <w:lang w:val="kk-KZ"/>
              </w:rPr>
            </w:pPr>
          </w:p>
        </w:tc>
      </w:tr>
      <w:tr w:rsidR="00254569" w:rsidRPr="00C2575C" w:rsidTr="00681F32">
        <w:trPr>
          <w:cantSplit/>
        </w:trPr>
        <w:tc>
          <w:tcPr>
            <w:tcW w:w="202" w:type="pct"/>
            <w:shd w:val="clear" w:color="auto" w:fill="auto"/>
          </w:tcPr>
          <w:p w:rsidR="00E4537A" w:rsidRPr="00254569" w:rsidRDefault="00E4537A" w:rsidP="00922814">
            <w:pPr>
              <w:jc w:val="both"/>
              <w:rPr>
                <w:lang w:val="kk-KZ"/>
              </w:rPr>
            </w:pPr>
            <w:r w:rsidRPr="00254569">
              <w:rPr>
                <w:lang w:val="kk-KZ"/>
              </w:rPr>
              <w:t>4</w:t>
            </w:r>
          </w:p>
          <w:p w:rsidR="00E4537A" w:rsidRPr="00254569" w:rsidRDefault="00E4537A" w:rsidP="00922814">
            <w:pPr>
              <w:jc w:val="both"/>
              <w:rPr>
                <w:lang w:val="kk-KZ"/>
              </w:rPr>
            </w:pPr>
          </w:p>
        </w:tc>
        <w:tc>
          <w:tcPr>
            <w:tcW w:w="1328" w:type="pct"/>
            <w:shd w:val="clear" w:color="auto" w:fill="auto"/>
          </w:tcPr>
          <w:p w:rsidR="00E4537A" w:rsidRPr="00254569" w:rsidRDefault="00E4537A" w:rsidP="00922814">
            <w:pPr>
              <w:rPr>
                <w:rFonts w:eastAsiaTheme="minorHAnsi"/>
                <w:bCs/>
                <w:lang w:val="en-US" w:eastAsia="en-US"/>
              </w:rPr>
            </w:pPr>
            <w:r w:rsidRPr="00254569">
              <w:rPr>
                <w:rFonts w:eastAsiaTheme="minorHAnsi"/>
                <w:bCs/>
                <w:lang w:val="en-US" w:eastAsia="en-US"/>
              </w:rPr>
              <w:t>Sacral</w:t>
            </w:r>
            <w:r w:rsidR="00DB6DC1">
              <w:rPr>
                <w:rFonts w:eastAsiaTheme="minorHAnsi"/>
                <w:bCs/>
                <w:lang w:val="en-US" w:eastAsia="en-US"/>
              </w:rPr>
              <w:t xml:space="preserve"> </w:t>
            </w:r>
            <w:r w:rsidRPr="00254569">
              <w:rPr>
                <w:rFonts w:eastAsiaTheme="minorHAnsi"/>
                <w:bCs/>
                <w:lang w:val="en-US" w:eastAsia="en-US"/>
              </w:rPr>
              <w:t>values</w:t>
            </w:r>
            <w:r w:rsidR="00DB6DC1">
              <w:rPr>
                <w:rFonts w:eastAsiaTheme="minorHAnsi"/>
                <w:bCs/>
                <w:lang w:val="en-US" w:eastAsia="en-US"/>
              </w:rPr>
              <w:t xml:space="preserve"> </w:t>
            </w:r>
            <w:r w:rsidRPr="00254569">
              <w:rPr>
                <w:rFonts w:eastAsiaTheme="minorHAnsi"/>
                <w:bCs/>
                <w:lang w:val="en-US" w:eastAsia="en-US"/>
              </w:rPr>
              <w:t>as</w:t>
            </w:r>
            <w:r w:rsidR="00DB6DC1">
              <w:rPr>
                <w:rFonts w:eastAsiaTheme="minorHAnsi"/>
                <w:bCs/>
                <w:lang w:val="en-US" w:eastAsia="en-US"/>
              </w:rPr>
              <w:t xml:space="preserve"> </w:t>
            </w:r>
            <w:r w:rsidRPr="00254569">
              <w:rPr>
                <w:rFonts w:eastAsiaTheme="minorHAnsi"/>
                <w:bCs/>
                <w:lang w:val="en-US" w:eastAsia="en-US"/>
              </w:rPr>
              <w:t>a</w:t>
            </w:r>
            <w:r w:rsidR="00DB6DC1">
              <w:rPr>
                <w:rFonts w:eastAsiaTheme="minorHAnsi"/>
                <w:bCs/>
                <w:lang w:val="en-US" w:eastAsia="en-US"/>
              </w:rPr>
              <w:t xml:space="preserve"> </w:t>
            </w:r>
            <w:r w:rsidRPr="00254569">
              <w:rPr>
                <w:rFonts w:eastAsiaTheme="minorHAnsi"/>
                <w:bCs/>
                <w:lang w:val="en-US" w:eastAsia="en-US"/>
              </w:rPr>
              <w:t>phenomenon</w:t>
            </w:r>
            <w:r w:rsidR="00DB6DC1">
              <w:rPr>
                <w:rFonts w:eastAsiaTheme="minorHAnsi"/>
                <w:bCs/>
                <w:lang w:val="en-US" w:eastAsia="en-US"/>
              </w:rPr>
              <w:t xml:space="preserve"> </w:t>
            </w:r>
            <w:r w:rsidRPr="00254569">
              <w:rPr>
                <w:rFonts w:eastAsiaTheme="minorHAnsi"/>
                <w:bCs/>
                <w:lang w:val="en-US" w:eastAsia="en-US"/>
              </w:rPr>
              <w:t>of</w:t>
            </w:r>
            <w:r w:rsidR="00DB6DC1">
              <w:rPr>
                <w:rFonts w:eastAsiaTheme="minorHAnsi"/>
                <w:bCs/>
                <w:lang w:val="en-US" w:eastAsia="en-US"/>
              </w:rPr>
              <w:t xml:space="preserve"> </w:t>
            </w:r>
            <w:r w:rsidRPr="00254569">
              <w:rPr>
                <w:rFonts w:eastAsiaTheme="minorHAnsi"/>
                <w:bCs/>
                <w:lang w:val="en-US" w:eastAsia="en-US"/>
              </w:rPr>
              <w:t>Kazakhstan</w:t>
            </w:r>
            <w:r w:rsidR="00DB6DC1">
              <w:rPr>
                <w:rFonts w:eastAsiaTheme="minorHAnsi"/>
                <w:bCs/>
                <w:lang w:val="en-US" w:eastAsia="en-US"/>
              </w:rPr>
              <w:t xml:space="preserve"> </w:t>
            </w:r>
            <w:r w:rsidRPr="00254569">
              <w:rPr>
                <w:rFonts w:eastAsiaTheme="minorHAnsi"/>
                <w:bCs/>
                <w:lang w:val="en-US" w:eastAsia="en-US"/>
              </w:rPr>
              <w:t>spiritual</w:t>
            </w:r>
            <w:r w:rsidR="00DB6DC1">
              <w:rPr>
                <w:rFonts w:eastAsiaTheme="minorHAnsi"/>
                <w:bCs/>
                <w:lang w:val="en-US" w:eastAsia="en-US"/>
              </w:rPr>
              <w:t xml:space="preserve"> </w:t>
            </w:r>
            <w:r w:rsidRPr="00254569">
              <w:rPr>
                <w:rFonts w:eastAsiaTheme="minorHAnsi"/>
                <w:bCs/>
                <w:lang w:val="en-US" w:eastAsia="en-US"/>
              </w:rPr>
              <w:t>heritage</w:t>
            </w:r>
          </w:p>
        </w:tc>
        <w:tc>
          <w:tcPr>
            <w:tcW w:w="817" w:type="pct"/>
            <w:shd w:val="clear" w:color="auto" w:fill="auto"/>
          </w:tcPr>
          <w:p w:rsidR="00E4537A" w:rsidRPr="00254569" w:rsidRDefault="00E4537A" w:rsidP="00922814">
            <w:pPr>
              <w:rPr>
                <w:rFonts w:eastAsia="SimSun"/>
                <w:lang w:val="kk-KZ" w:eastAsia="zh-CN"/>
              </w:rPr>
            </w:pPr>
            <w:proofErr w:type="spellStart"/>
            <w:r w:rsidRPr="00254569">
              <w:rPr>
                <w:rFonts w:eastAsia="SimSun"/>
                <w:lang w:val="en-US" w:eastAsia="zh-CN"/>
              </w:rPr>
              <w:t>XLinguae</w:t>
            </w:r>
            <w:proofErr w:type="spellEnd"/>
          </w:p>
          <w:p w:rsidR="00E4537A" w:rsidRPr="00254569" w:rsidRDefault="00E4537A" w:rsidP="00922814">
            <w:pPr>
              <w:rPr>
                <w:rFonts w:eastAsia="SimSun"/>
                <w:lang w:val="kk-KZ" w:eastAsia="zh-CN"/>
              </w:rPr>
            </w:pPr>
          </w:p>
        </w:tc>
        <w:tc>
          <w:tcPr>
            <w:tcW w:w="714" w:type="pct"/>
          </w:tcPr>
          <w:p w:rsidR="00E4537A" w:rsidRPr="00254569" w:rsidRDefault="00E4537A" w:rsidP="00E4537A">
            <w:pPr>
              <w:jc w:val="both"/>
              <w:rPr>
                <w:lang w:val="kk-KZ"/>
              </w:rPr>
            </w:pPr>
            <w:r w:rsidRPr="00254569">
              <w:rPr>
                <w:rFonts w:eastAsia="SimSun"/>
                <w:lang w:val="kk-KZ" w:eastAsia="zh-CN"/>
              </w:rPr>
              <w:t>2020.</w:t>
            </w:r>
            <w:r w:rsidR="00DB6DC1">
              <w:rPr>
                <w:rFonts w:eastAsia="SimSun"/>
                <w:lang w:val="kk-KZ" w:eastAsia="zh-CN"/>
              </w:rPr>
              <w:t xml:space="preserve"> </w:t>
            </w:r>
            <w:r w:rsidRPr="00254569">
              <w:rPr>
                <w:rFonts w:eastAsia="SimSun"/>
                <w:lang w:val="kk-KZ" w:eastAsia="zh-CN"/>
              </w:rPr>
              <w:t>–</w:t>
            </w:r>
            <w:r w:rsidR="00DB6DC1">
              <w:rPr>
                <w:rFonts w:eastAsia="SimSun"/>
                <w:lang w:val="kk-KZ" w:eastAsia="zh-CN"/>
              </w:rPr>
              <w:t xml:space="preserve"> </w:t>
            </w:r>
            <w:r w:rsidRPr="00254569">
              <w:rPr>
                <w:rFonts w:eastAsia="SimSun"/>
                <w:lang w:val="kk-KZ" w:eastAsia="zh-CN"/>
              </w:rPr>
              <w:t>Volume</w:t>
            </w:r>
            <w:r w:rsidR="00DB6DC1">
              <w:rPr>
                <w:rFonts w:eastAsia="SimSun"/>
                <w:lang w:val="kk-KZ" w:eastAsia="zh-CN"/>
              </w:rPr>
              <w:t xml:space="preserve"> </w:t>
            </w:r>
            <w:r w:rsidRPr="00254569">
              <w:rPr>
                <w:rFonts w:eastAsia="SimSun"/>
                <w:lang w:val="kk-KZ" w:eastAsia="zh-CN"/>
              </w:rPr>
              <w:t>13.</w:t>
            </w:r>
            <w:r w:rsidR="00DB6DC1">
              <w:rPr>
                <w:rFonts w:eastAsia="SimSun"/>
                <w:lang w:val="kk-KZ" w:eastAsia="zh-CN"/>
              </w:rPr>
              <w:t xml:space="preserve"> </w:t>
            </w:r>
            <w:r w:rsidRPr="00254569">
              <w:rPr>
                <w:rFonts w:eastAsia="SimSun"/>
                <w:lang w:val="kk-KZ" w:eastAsia="zh-CN"/>
              </w:rPr>
              <w:t>Issue</w:t>
            </w:r>
            <w:r w:rsidR="00DB6DC1">
              <w:rPr>
                <w:rFonts w:eastAsia="SimSun"/>
                <w:lang w:val="kk-KZ" w:eastAsia="zh-CN"/>
              </w:rPr>
              <w:t xml:space="preserve"> </w:t>
            </w:r>
            <w:r w:rsidRPr="00254569">
              <w:rPr>
                <w:rFonts w:eastAsia="SimSun"/>
                <w:lang w:val="kk-KZ" w:eastAsia="zh-CN"/>
              </w:rPr>
              <w:t>3.</w:t>
            </w:r>
            <w:r w:rsidR="00DB6DC1">
              <w:rPr>
                <w:rFonts w:eastAsia="SimSun"/>
                <w:lang w:val="kk-KZ" w:eastAsia="zh-CN"/>
              </w:rPr>
              <w:t xml:space="preserve"> </w:t>
            </w:r>
            <w:r w:rsidRPr="00254569">
              <w:rPr>
                <w:rFonts w:eastAsia="SimSun"/>
                <w:lang w:val="kk-KZ" w:eastAsia="zh-CN"/>
              </w:rPr>
              <w:t>185-193</w:t>
            </w:r>
            <w:r w:rsidR="00DB6DC1">
              <w:rPr>
                <w:rFonts w:eastAsia="SimSun"/>
                <w:lang w:val="kk-KZ" w:eastAsia="zh-CN"/>
              </w:rPr>
              <w:t xml:space="preserve"> </w:t>
            </w:r>
            <w:r w:rsidRPr="00254569">
              <w:rPr>
                <w:rFonts w:eastAsia="SimSun"/>
                <w:lang w:val="kk-KZ" w:eastAsia="zh-CN"/>
              </w:rPr>
              <w:t>pp.</w:t>
            </w:r>
          </w:p>
        </w:tc>
        <w:tc>
          <w:tcPr>
            <w:tcW w:w="355" w:type="pct"/>
          </w:tcPr>
          <w:p w:rsidR="00E4537A" w:rsidRPr="00254569" w:rsidRDefault="00E4537A" w:rsidP="00922814">
            <w:pPr>
              <w:jc w:val="both"/>
              <w:rPr>
                <w:lang w:val="kk-KZ"/>
              </w:rPr>
            </w:pPr>
            <w:r w:rsidRPr="00254569">
              <w:rPr>
                <w:lang w:val="kk-KZ"/>
              </w:rPr>
              <w:t>9</w:t>
            </w:r>
          </w:p>
        </w:tc>
        <w:tc>
          <w:tcPr>
            <w:tcW w:w="972" w:type="pct"/>
          </w:tcPr>
          <w:p w:rsidR="00E4537A" w:rsidRPr="00254569" w:rsidRDefault="00E4537A" w:rsidP="00922814">
            <w:pPr>
              <w:jc w:val="both"/>
              <w:rPr>
                <w:rFonts w:eastAsiaTheme="minorHAnsi"/>
                <w:lang w:val="kk-KZ" w:eastAsia="en-US"/>
              </w:rPr>
            </w:pPr>
            <w:r w:rsidRPr="00254569">
              <w:rPr>
                <w:rFonts w:eastAsiaTheme="minorHAnsi"/>
                <w:lang w:val="kk-KZ" w:eastAsia="en-US"/>
              </w:rPr>
              <w:t>Ауелбекова</w:t>
            </w:r>
            <w:r w:rsidR="00DB6DC1">
              <w:rPr>
                <w:rFonts w:eastAsiaTheme="minorHAnsi"/>
                <w:lang w:val="kk-KZ" w:eastAsia="en-US"/>
              </w:rPr>
              <w:t xml:space="preserve"> </w:t>
            </w:r>
            <w:r w:rsidRPr="00254569">
              <w:rPr>
                <w:rFonts w:eastAsiaTheme="minorHAnsi"/>
                <w:lang w:val="kk-KZ" w:eastAsia="en-US"/>
              </w:rPr>
              <w:t>соовторстве</w:t>
            </w:r>
          </w:p>
          <w:p w:rsidR="00E4537A" w:rsidRPr="00254569" w:rsidRDefault="00E4537A" w:rsidP="00922814">
            <w:pPr>
              <w:jc w:val="both"/>
              <w:rPr>
                <w:lang w:val="kk-KZ"/>
              </w:rPr>
            </w:pPr>
            <w:r w:rsidRPr="00254569">
              <w:rPr>
                <w:rFonts w:eastAsiaTheme="minorHAnsi"/>
                <w:lang w:val="kk-KZ" w:eastAsia="en-US"/>
              </w:rPr>
              <w:t>Amen</w:t>
            </w:r>
            <w:r w:rsidR="00DB6DC1">
              <w:rPr>
                <w:rFonts w:eastAsiaTheme="minorHAnsi"/>
                <w:lang w:val="kk-KZ" w:eastAsia="en-US"/>
              </w:rPr>
              <w:t xml:space="preserve"> </w:t>
            </w:r>
            <w:r w:rsidRPr="00254569">
              <w:rPr>
                <w:rFonts w:eastAsiaTheme="minorHAnsi"/>
                <w:lang w:val="kk-KZ" w:eastAsia="en-US"/>
              </w:rPr>
              <w:t>Askhat,</w:t>
            </w:r>
            <w:r w:rsidR="00DB6DC1">
              <w:rPr>
                <w:rFonts w:eastAsiaTheme="minorHAnsi"/>
                <w:lang w:val="kk-KZ" w:eastAsia="en-US"/>
              </w:rPr>
              <w:t xml:space="preserve"> </w:t>
            </w:r>
            <w:r w:rsidRPr="00254569">
              <w:rPr>
                <w:rFonts w:eastAsiaTheme="minorHAnsi"/>
                <w:lang w:val="kk-KZ" w:eastAsia="en-US"/>
              </w:rPr>
              <w:t>Aktoty</w:t>
            </w:r>
            <w:r w:rsidR="00DB6DC1">
              <w:rPr>
                <w:rFonts w:eastAsiaTheme="minorHAnsi"/>
                <w:lang w:val="kk-KZ" w:eastAsia="en-US"/>
              </w:rPr>
              <w:t xml:space="preserve"> </w:t>
            </w:r>
            <w:r w:rsidRPr="00254569">
              <w:rPr>
                <w:rFonts w:eastAsiaTheme="minorHAnsi"/>
                <w:lang w:val="kk-KZ" w:eastAsia="en-US"/>
              </w:rPr>
              <w:t>Raimkulova,</w:t>
            </w:r>
            <w:r w:rsidR="00DB6DC1">
              <w:rPr>
                <w:rFonts w:eastAsiaTheme="minorHAnsi"/>
                <w:lang w:val="kk-KZ" w:eastAsia="en-US"/>
              </w:rPr>
              <w:t xml:space="preserve"> </w:t>
            </w:r>
            <w:r w:rsidRPr="00254569">
              <w:rPr>
                <w:rFonts w:eastAsiaTheme="minorHAnsi"/>
                <w:lang w:val="kk-KZ" w:eastAsia="en-US"/>
              </w:rPr>
              <w:t>Raikhan</w:t>
            </w:r>
            <w:r w:rsidR="00DB6DC1">
              <w:rPr>
                <w:rFonts w:eastAsiaTheme="minorHAnsi"/>
                <w:lang w:val="kk-KZ" w:eastAsia="en-US"/>
              </w:rPr>
              <w:t xml:space="preserve"> </w:t>
            </w:r>
            <w:r w:rsidRPr="00254569">
              <w:rPr>
                <w:rFonts w:eastAsiaTheme="minorHAnsi"/>
                <w:lang w:val="kk-KZ" w:eastAsia="en-US"/>
              </w:rPr>
              <w:t>Doszhan,</w:t>
            </w:r>
            <w:r w:rsidR="00DB6DC1">
              <w:rPr>
                <w:rFonts w:eastAsiaTheme="minorHAnsi"/>
                <w:lang w:val="kk-KZ" w:eastAsia="en-US"/>
              </w:rPr>
              <w:t xml:space="preserve"> </w:t>
            </w:r>
            <w:r w:rsidRPr="00254569">
              <w:rPr>
                <w:rFonts w:eastAsiaTheme="minorHAnsi"/>
                <w:lang w:val="kk-KZ" w:eastAsia="en-US"/>
              </w:rPr>
              <w:t>Manifa</w:t>
            </w:r>
            <w:r w:rsidR="00DB6DC1">
              <w:rPr>
                <w:rFonts w:eastAsiaTheme="minorHAnsi"/>
                <w:lang w:val="kk-KZ" w:eastAsia="en-US"/>
              </w:rPr>
              <w:t xml:space="preserve"> </w:t>
            </w:r>
            <w:r w:rsidRPr="00254569">
              <w:rPr>
                <w:rFonts w:eastAsiaTheme="minorHAnsi"/>
                <w:lang w:val="kk-KZ" w:eastAsia="en-US"/>
              </w:rPr>
              <w:t>Sarkulova,</w:t>
            </w:r>
            <w:r w:rsidR="00DB6DC1">
              <w:rPr>
                <w:rFonts w:eastAsiaTheme="minorHAnsi"/>
                <w:lang w:val="kk-KZ" w:eastAsia="en-US"/>
              </w:rPr>
              <w:t xml:space="preserve"> </w:t>
            </w:r>
            <w:r w:rsidRPr="00254569">
              <w:rPr>
                <w:rFonts w:eastAsiaTheme="minorHAnsi"/>
                <w:lang w:val="kk-KZ" w:eastAsia="en-US"/>
              </w:rPr>
              <w:t>Akmarzhan</w:t>
            </w:r>
            <w:r w:rsidR="00DB6DC1">
              <w:rPr>
                <w:rFonts w:eastAsiaTheme="minorHAnsi"/>
                <w:lang w:val="kk-KZ" w:eastAsia="en-US"/>
              </w:rPr>
              <w:t xml:space="preserve"> </w:t>
            </w:r>
            <w:r w:rsidRPr="00254569">
              <w:rPr>
                <w:rFonts w:eastAsiaTheme="minorHAnsi"/>
                <w:lang w:val="kk-KZ" w:eastAsia="en-US"/>
              </w:rPr>
              <w:t>Auyelbekova</w:t>
            </w:r>
          </w:p>
        </w:tc>
        <w:tc>
          <w:tcPr>
            <w:tcW w:w="612" w:type="pct"/>
          </w:tcPr>
          <w:p w:rsidR="00E4537A" w:rsidRPr="00254569" w:rsidRDefault="00E4537A" w:rsidP="00922814">
            <w:pPr>
              <w:jc w:val="both"/>
              <w:rPr>
                <w:rFonts w:eastAsiaTheme="minorHAnsi"/>
                <w:lang w:val="kk-KZ" w:eastAsia="en-US"/>
              </w:rPr>
            </w:pPr>
          </w:p>
        </w:tc>
      </w:tr>
      <w:tr w:rsidR="00254569" w:rsidRPr="00C2575C" w:rsidTr="00681F32">
        <w:trPr>
          <w:cantSplit/>
        </w:trPr>
        <w:tc>
          <w:tcPr>
            <w:tcW w:w="202" w:type="pct"/>
            <w:shd w:val="clear" w:color="auto" w:fill="auto"/>
          </w:tcPr>
          <w:p w:rsidR="00E4537A" w:rsidRPr="00254569" w:rsidRDefault="00E4537A" w:rsidP="00922814">
            <w:pPr>
              <w:jc w:val="both"/>
              <w:rPr>
                <w:lang w:val="kk-KZ"/>
              </w:rPr>
            </w:pPr>
            <w:r w:rsidRPr="00254569">
              <w:rPr>
                <w:lang w:val="kk-KZ"/>
              </w:rPr>
              <w:lastRenderedPageBreak/>
              <w:t>5</w:t>
            </w:r>
          </w:p>
          <w:p w:rsidR="00E4537A" w:rsidRPr="00254569" w:rsidRDefault="00E4537A" w:rsidP="00922814">
            <w:pPr>
              <w:jc w:val="both"/>
              <w:rPr>
                <w:lang w:val="kk-KZ"/>
              </w:rPr>
            </w:pPr>
          </w:p>
        </w:tc>
        <w:tc>
          <w:tcPr>
            <w:tcW w:w="1328" w:type="pct"/>
            <w:shd w:val="clear" w:color="auto" w:fill="auto"/>
          </w:tcPr>
          <w:p w:rsidR="00E4537A" w:rsidRPr="00254569" w:rsidRDefault="00E4537A" w:rsidP="00922814">
            <w:pPr>
              <w:rPr>
                <w:rFonts w:eastAsiaTheme="minorHAnsi"/>
                <w:bCs/>
                <w:lang w:val="en-US" w:eastAsia="en-US"/>
              </w:rPr>
            </w:pPr>
            <w:r w:rsidRPr="00254569">
              <w:rPr>
                <w:lang w:val="kk-KZ"/>
              </w:rPr>
              <w:t>Histori</w:t>
            </w:r>
            <w:r w:rsidRPr="00B55936">
              <w:rPr>
                <w:lang w:val="kk-KZ"/>
              </w:rPr>
              <w:t>ca</w:t>
            </w:r>
            <w:r w:rsidRPr="00254569">
              <w:rPr>
                <w:lang w:val="en-US"/>
              </w:rPr>
              <w:t>l</w:t>
            </w:r>
            <w:r w:rsidR="00DB6DC1">
              <w:rPr>
                <w:lang w:val="en-US"/>
              </w:rPr>
              <w:t xml:space="preserve"> </w:t>
            </w:r>
            <w:r w:rsidRPr="00254569">
              <w:rPr>
                <w:lang w:val="en-US"/>
              </w:rPr>
              <w:t>and</w:t>
            </w:r>
            <w:r w:rsidR="00DB6DC1">
              <w:rPr>
                <w:lang w:val="en-US"/>
              </w:rPr>
              <w:t xml:space="preserve"> </w:t>
            </w:r>
            <w:r w:rsidRPr="00254569">
              <w:rPr>
                <w:lang w:val="en-US"/>
              </w:rPr>
              <w:t>philosophical</w:t>
            </w:r>
            <w:r w:rsidR="00DB6DC1">
              <w:rPr>
                <w:lang w:val="en-US"/>
              </w:rPr>
              <w:t xml:space="preserve"> </w:t>
            </w:r>
            <w:r w:rsidRPr="00254569">
              <w:rPr>
                <w:lang w:val="en-US"/>
              </w:rPr>
              <w:t>foundations</w:t>
            </w:r>
            <w:r w:rsidR="00DB6DC1">
              <w:rPr>
                <w:lang w:val="en-US"/>
              </w:rPr>
              <w:t xml:space="preserve"> </w:t>
            </w:r>
            <w:r w:rsidRPr="00254569">
              <w:rPr>
                <w:lang w:val="en-US"/>
              </w:rPr>
              <w:t>of</w:t>
            </w:r>
            <w:r w:rsidR="00DB6DC1">
              <w:rPr>
                <w:lang w:val="en-US"/>
              </w:rPr>
              <w:t xml:space="preserve"> </w:t>
            </w:r>
            <w:r w:rsidRPr="00254569">
              <w:rPr>
                <w:lang w:val="en-US"/>
              </w:rPr>
              <w:t>a.</w:t>
            </w:r>
            <w:r w:rsidR="00DB6DC1">
              <w:rPr>
                <w:lang w:val="en-US"/>
              </w:rPr>
              <w:t xml:space="preserve"> </w:t>
            </w:r>
            <w:r w:rsidRPr="00254569">
              <w:rPr>
                <w:lang w:val="en-US"/>
              </w:rPr>
              <w:t>Schopenhauer’s</w:t>
            </w:r>
            <w:r w:rsidR="00DB6DC1">
              <w:rPr>
                <w:lang w:val="en-US"/>
              </w:rPr>
              <w:t xml:space="preserve"> </w:t>
            </w:r>
            <w:r w:rsidRPr="00254569">
              <w:rPr>
                <w:lang w:val="en-US"/>
              </w:rPr>
              <w:t>philosophy</w:t>
            </w:r>
          </w:p>
        </w:tc>
        <w:tc>
          <w:tcPr>
            <w:tcW w:w="817" w:type="pct"/>
            <w:shd w:val="clear" w:color="auto" w:fill="auto"/>
          </w:tcPr>
          <w:p w:rsidR="00E4537A" w:rsidRPr="00254569" w:rsidRDefault="00E4537A" w:rsidP="00E4537A">
            <w:pPr>
              <w:rPr>
                <w:rFonts w:eastAsia="SimSun"/>
                <w:lang w:val="en-US" w:eastAsia="zh-CN"/>
              </w:rPr>
            </w:pPr>
            <w:r w:rsidRPr="00254569">
              <w:rPr>
                <w:lang w:val="kk-KZ"/>
              </w:rPr>
              <w:t>XLinguae</w:t>
            </w:r>
            <w:r w:rsidR="00DB6DC1">
              <w:rPr>
                <w:lang w:val="kk-KZ"/>
              </w:rPr>
              <w:t xml:space="preserve"> </w:t>
            </w:r>
          </w:p>
        </w:tc>
        <w:tc>
          <w:tcPr>
            <w:tcW w:w="714" w:type="pct"/>
          </w:tcPr>
          <w:p w:rsidR="00E4537A" w:rsidRPr="00254569" w:rsidRDefault="00E4537A" w:rsidP="00922814">
            <w:pPr>
              <w:jc w:val="both"/>
              <w:rPr>
                <w:lang w:val="en-GB"/>
              </w:rPr>
            </w:pPr>
            <w:r w:rsidRPr="00254569">
              <w:rPr>
                <w:lang w:val="kk-KZ"/>
              </w:rPr>
              <w:t>2020</w:t>
            </w:r>
            <w:r w:rsidRPr="00254569">
              <w:rPr>
                <w:lang w:val="en-GB"/>
              </w:rPr>
              <w:t>.</w:t>
            </w:r>
            <w:r w:rsidR="00DB6DC1">
              <w:rPr>
                <w:lang w:val="en-GB"/>
              </w:rPr>
              <w:t xml:space="preserve"> </w:t>
            </w:r>
            <w:r w:rsidRPr="00254569">
              <w:rPr>
                <w:lang w:val="en-GB"/>
              </w:rPr>
              <w:t>–</w:t>
            </w:r>
            <w:r w:rsidR="00DB6DC1">
              <w:rPr>
                <w:lang w:val="en-GB"/>
              </w:rPr>
              <w:t xml:space="preserve"> </w:t>
            </w:r>
            <w:r w:rsidRPr="00254569">
              <w:rPr>
                <w:lang w:val="en-GB"/>
              </w:rPr>
              <w:t>Volume</w:t>
            </w:r>
            <w:r w:rsidR="00DB6DC1">
              <w:rPr>
                <w:lang w:val="en-GB"/>
              </w:rPr>
              <w:t xml:space="preserve"> </w:t>
            </w:r>
            <w:r w:rsidRPr="00254569">
              <w:rPr>
                <w:lang w:val="kk-KZ"/>
              </w:rPr>
              <w:t>13(3):270-278</w:t>
            </w:r>
          </w:p>
        </w:tc>
        <w:tc>
          <w:tcPr>
            <w:tcW w:w="355" w:type="pct"/>
          </w:tcPr>
          <w:p w:rsidR="00E4537A" w:rsidRPr="00254569" w:rsidRDefault="00E4537A" w:rsidP="00922814">
            <w:pPr>
              <w:jc w:val="both"/>
              <w:rPr>
                <w:lang w:val="kk-KZ"/>
              </w:rPr>
            </w:pPr>
            <w:r w:rsidRPr="00254569">
              <w:rPr>
                <w:lang w:val="kk-KZ"/>
              </w:rPr>
              <w:t>0,6</w:t>
            </w:r>
          </w:p>
        </w:tc>
        <w:tc>
          <w:tcPr>
            <w:tcW w:w="972" w:type="pct"/>
          </w:tcPr>
          <w:p w:rsidR="00E4537A" w:rsidRPr="00254569" w:rsidRDefault="00E4537A" w:rsidP="00922814">
            <w:pPr>
              <w:jc w:val="both"/>
              <w:rPr>
                <w:lang w:val="kk-KZ"/>
              </w:rPr>
            </w:pPr>
            <w:r w:rsidRPr="00254569">
              <w:rPr>
                <w:lang w:val="kk-KZ"/>
              </w:rPr>
              <w:t>Досжан</w:t>
            </w:r>
            <w:r w:rsidR="00DB6DC1">
              <w:rPr>
                <w:lang w:val="kk-KZ"/>
              </w:rPr>
              <w:t xml:space="preserve"> </w:t>
            </w:r>
            <w:r w:rsidRPr="00254569">
              <w:rPr>
                <w:lang w:val="kk-KZ"/>
              </w:rPr>
              <w:t>Р</w:t>
            </w:r>
            <w:r w:rsidR="00DB6DC1">
              <w:rPr>
                <w:lang w:val="kk-KZ"/>
              </w:rPr>
              <w:t xml:space="preserve"> </w:t>
            </w:r>
            <w:r w:rsidRPr="00254569">
              <w:rPr>
                <w:lang w:val="kk-KZ"/>
              </w:rPr>
              <w:t>в</w:t>
            </w:r>
            <w:r w:rsidR="00DB6DC1">
              <w:rPr>
                <w:lang w:val="kk-KZ"/>
              </w:rPr>
              <w:t xml:space="preserve"> </w:t>
            </w:r>
            <w:r w:rsidRPr="00254569">
              <w:rPr>
                <w:lang w:val="kk-KZ"/>
              </w:rPr>
              <w:t>соавторстве</w:t>
            </w:r>
          </w:p>
          <w:p w:rsidR="00E4537A" w:rsidRPr="00254569" w:rsidRDefault="00E4537A" w:rsidP="00922814">
            <w:pPr>
              <w:jc w:val="both"/>
              <w:rPr>
                <w:lang w:val="kk-KZ" w:eastAsia="ko-KR"/>
              </w:rPr>
            </w:pPr>
            <w:r w:rsidRPr="00254569">
              <w:rPr>
                <w:lang w:val="kk-KZ"/>
              </w:rPr>
              <w:t>Abuov,</w:t>
            </w:r>
            <w:r w:rsidR="00DB6DC1">
              <w:rPr>
                <w:lang w:val="kk-KZ"/>
              </w:rPr>
              <w:t xml:space="preserve"> </w:t>
            </w:r>
            <w:r w:rsidRPr="00254569">
              <w:rPr>
                <w:lang w:val="kk-KZ"/>
              </w:rPr>
              <w:t>A.,</w:t>
            </w:r>
            <w:r w:rsidR="00DB6DC1">
              <w:rPr>
                <w:lang w:val="kk-KZ"/>
              </w:rPr>
              <w:t xml:space="preserve"> </w:t>
            </w:r>
            <w:r w:rsidRPr="00254569">
              <w:rPr>
                <w:lang w:val="kk-KZ"/>
              </w:rPr>
              <w:t>Raimkulova,</w:t>
            </w:r>
            <w:r w:rsidR="00DB6DC1">
              <w:rPr>
                <w:lang w:val="kk-KZ"/>
              </w:rPr>
              <w:t xml:space="preserve"> </w:t>
            </w:r>
            <w:r w:rsidRPr="00254569">
              <w:rPr>
                <w:lang w:val="kk-KZ"/>
              </w:rPr>
              <w:t>A.,</w:t>
            </w:r>
            <w:r w:rsidR="00DB6DC1">
              <w:rPr>
                <w:lang w:val="kk-KZ"/>
              </w:rPr>
              <w:t xml:space="preserve"> </w:t>
            </w:r>
            <w:r w:rsidRPr="00254569">
              <w:rPr>
                <w:lang w:val="kk-KZ"/>
              </w:rPr>
              <w:t>Kuttybekkyzy,</w:t>
            </w:r>
            <w:r w:rsidR="00DB6DC1">
              <w:rPr>
                <w:lang w:val="kk-KZ"/>
              </w:rPr>
              <w:t xml:space="preserve"> </w:t>
            </w:r>
            <w:r w:rsidRPr="00254569">
              <w:rPr>
                <w:lang w:val="kk-KZ"/>
              </w:rPr>
              <w:t>G.,</w:t>
            </w:r>
            <w:r w:rsidR="00DB6DC1">
              <w:rPr>
                <w:lang w:val="kk-KZ"/>
              </w:rPr>
              <w:t xml:space="preserve"> </w:t>
            </w:r>
            <w:r w:rsidRPr="00254569">
              <w:rPr>
                <w:lang w:val="kk-KZ"/>
              </w:rPr>
              <w:t>Aimbetova,</w:t>
            </w:r>
            <w:r w:rsidR="00DB6DC1">
              <w:rPr>
                <w:lang w:val="kk-KZ"/>
              </w:rPr>
              <w:t xml:space="preserve"> </w:t>
            </w:r>
            <w:r w:rsidRPr="00254569">
              <w:rPr>
                <w:lang w:val="kk-KZ"/>
              </w:rPr>
              <w:t>U.</w:t>
            </w:r>
          </w:p>
        </w:tc>
        <w:tc>
          <w:tcPr>
            <w:tcW w:w="612" w:type="pct"/>
          </w:tcPr>
          <w:p w:rsidR="00E4537A" w:rsidRPr="00254569" w:rsidRDefault="00E4537A" w:rsidP="00922814">
            <w:pPr>
              <w:jc w:val="both"/>
              <w:rPr>
                <w:lang w:val="kk-KZ"/>
              </w:rPr>
            </w:pPr>
          </w:p>
        </w:tc>
      </w:tr>
      <w:tr w:rsidR="00254569" w:rsidRPr="00C2575C" w:rsidTr="00681F32">
        <w:trPr>
          <w:cantSplit/>
        </w:trPr>
        <w:tc>
          <w:tcPr>
            <w:tcW w:w="202" w:type="pct"/>
            <w:shd w:val="clear" w:color="auto" w:fill="auto"/>
          </w:tcPr>
          <w:p w:rsidR="00E4537A" w:rsidRPr="00254569" w:rsidRDefault="00E4537A" w:rsidP="00922814">
            <w:pPr>
              <w:jc w:val="both"/>
              <w:rPr>
                <w:lang w:val="kk-KZ"/>
              </w:rPr>
            </w:pPr>
            <w:r w:rsidRPr="00254569">
              <w:rPr>
                <w:lang w:val="kk-KZ"/>
              </w:rPr>
              <w:t>6</w:t>
            </w:r>
          </w:p>
          <w:p w:rsidR="00E4537A" w:rsidRPr="00254569" w:rsidRDefault="00E4537A" w:rsidP="00922814">
            <w:pPr>
              <w:jc w:val="both"/>
              <w:rPr>
                <w:lang w:val="kk-KZ"/>
              </w:rPr>
            </w:pPr>
          </w:p>
        </w:tc>
        <w:tc>
          <w:tcPr>
            <w:tcW w:w="1328" w:type="pct"/>
            <w:shd w:val="clear" w:color="auto" w:fill="auto"/>
          </w:tcPr>
          <w:p w:rsidR="00E4537A" w:rsidRPr="00254569" w:rsidRDefault="00E4537A" w:rsidP="00922814">
            <w:pPr>
              <w:rPr>
                <w:rFonts w:eastAsiaTheme="minorHAnsi"/>
                <w:bCs/>
                <w:lang w:val="en-US" w:eastAsia="en-US"/>
              </w:rPr>
            </w:pPr>
            <w:r w:rsidRPr="00254569">
              <w:rPr>
                <w:rFonts w:eastAsiaTheme="minorHAnsi"/>
                <w:bCs/>
                <w:lang w:val="en-US" w:eastAsia="en-US"/>
              </w:rPr>
              <w:t>Sacral</w:t>
            </w:r>
            <w:r w:rsidR="00DB6DC1">
              <w:rPr>
                <w:rFonts w:eastAsiaTheme="minorHAnsi"/>
                <w:bCs/>
                <w:lang w:val="en-US" w:eastAsia="en-US"/>
              </w:rPr>
              <w:t xml:space="preserve"> </w:t>
            </w:r>
            <w:r w:rsidRPr="00254569">
              <w:rPr>
                <w:rFonts w:eastAsiaTheme="minorHAnsi"/>
                <w:bCs/>
                <w:lang w:val="en-US" w:eastAsia="en-US"/>
              </w:rPr>
              <w:t>values</w:t>
            </w:r>
            <w:r w:rsidR="00DB6DC1">
              <w:rPr>
                <w:rFonts w:eastAsiaTheme="minorHAnsi"/>
                <w:bCs/>
                <w:lang w:val="en-US" w:eastAsia="en-US"/>
              </w:rPr>
              <w:t xml:space="preserve"> </w:t>
            </w:r>
            <w:r w:rsidRPr="00254569">
              <w:rPr>
                <w:rFonts w:eastAsiaTheme="minorHAnsi"/>
                <w:bCs/>
                <w:lang w:val="en-US" w:eastAsia="en-US"/>
              </w:rPr>
              <w:t>as</w:t>
            </w:r>
            <w:r w:rsidR="00DB6DC1">
              <w:rPr>
                <w:rFonts w:eastAsiaTheme="minorHAnsi"/>
                <w:bCs/>
                <w:lang w:val="en-US" w:eastAsia="en-US"/>
              </w:rPr>
              <w:t xml:space="preserve"> </w:t>
            </w:r>
            <w:r w:rsidRPr="00254569">
              <w:rPr>
                <w:rFonts w:eastAsiaTheme="minorHAnsi"/>
                <w:bCs/>
                <w:lang w:val="en-US" w:eastAsia="en-US"/>
              </w:rPr>
              <w:t>a</w:t>
            </w:r>
            <w:r w:rsidR="00DB6DC1">
              <w:rPr>
                <w:rFonts w:eastAsiaTheme="minorHAnsi"/>
                <w:bCs/>
                <w:lang w:val="en-US" w:eastAsia="en-US"/>
              </w:rPr>
              <w:t xml:space="preserve"> </w:t>
            </w:r>
            <w:r w:rsidRPr="00254569">
              <w:rPr>
                <w:rFonts w:eastAsiaTheme="minorHAnsi"/>
                <w:bCs/>
                <w:lang w:val="en-US" w:eastAsia="en-US"/>
              </w:rPr>
              <w:t>phenomenon</w:t>
            </w:r>
            <w:r w:rsidR="00DB6DC1">
              <w:rPr>
                <w:rFonts w:eastAsiaTheme="minorHAnsi"/>
                <w:bCs/>
                <w:lang w:val="en-US" w:eastAsia="en-US"/>
              </w:rPr>
              <w:t xml:space="preserve"> </w:t>
            </w:r>
            <w:r w:rsidRPr="00254569">
              <w:rPr>
                <w:rFonts w:eastAsiaTheme="minorHAnsi"/>
                <w:bCs/>
                <w:lang w:val="en-US" w:eastAsia="en-US"/>
              </w:rPr>
              <w:t>of</w:t>
            </w:r>
            <w:r w:rsidR="00DB6DC1">
              <w:rPr>
                <w:rFonts w:eastAsiaTheme="minorHAnsi"/>
                <w:bCs/>
                <w:lang w:val="en-US" w:eastAsia="en-US"/>
              </w:rPr>
              <w:t xml:space="preserve"> </w:t>
            </w:r>
            <w:r w:rsidRPr="00254569">
              <w:rPr>
                <w:rFonts w:eastAsiaTheme="minorHAnsi"/>
                <w:bCs/>
                <w:lang w:val="en-US" w:eastAsia="en-US"/>
              </w:rPr>
              <w:t>Kazakhstan</w:t>
            </w:r>
            <w:r w:rsidR="00DB6DC1">
              <w:rPr>
                <w:rFonts w:eastAsiaTheme="minorHAnsi"/>
                <w:bCs/>
                <w:lang w:val="en-US" w:eastAsia="en-US"/>
              </w:rPr>
              <w:t xml:space="preserve"> </w:t>
            </w:r>
            <w:r w:rsidRPr="00254569">
              <w:rPr>
                <w:rFonts w:eastAsiaTheme="minorHAnsi"/>
                <w:bCs/>
                <w:lang w:val="en-US" w:eastAsia="en-US"/>
              </w:rPr>
              <w:t>spiritual</w:t>
            </w:r>
            <w:r w:rsidR="00DB6DC1">
              <w:rPr>
                <w:rFonts w:eastAsiaTheme="minorHAnsi"/>
                <w:bCs/>
                <w:lang w:val="en-US" w:eastAsia="en-US"/>
              </w:rPr>
              <w:t xml:space="preserve"> </w:t>
            </w:r>
            <w:r w:rsidRPr="00254569">
              <w:rPr>
                <w:rFonts w:eastAsiaTheme="minorHAnsi"/>
                <w:bCs/>
                <w:lang w:val="en-US" w:eastAsia="en-US"/>
              </w:rPr>
              <w:t>heritage</w:t>
            </w:r>
          </w:p>
          <w:p w:rsidR="00E4537A" w:rsidRPr="00254569" w:rsidRDefault="00E4537A" w:rsidP="00922814">
            <w:pPr>
              <w:rPr>
                <w:lang w:val="en-US"/>
              </w:rPr>
            </w:pPr>
          </w:p>
        </w:tc>
        <w:tc>
          <w:tcPr>
            <w:tcW w:w="817" w:type="pct"/>
            <w:shd w:val="clear" w:color="auto" w:fill="auto"/>
          </w:tcPr>
          <w:p w:rsidR="00E4537A" w:rsidRPr="00254569" w:rsidRDefault="00E4537A" w:rsidP="00922814">
            <w:pPr>
              <w:rPr>
                <w:rFonts w:eastAsia="SimSun"/>
                <w:lang w:val="kk-KZ" w:eastAsia="zh-CN"/>
              </w:rPr>
            </w:pPr>
            <w:proofErr w:type="spellStart"/>
            <w:r w:rsidRPr="00254569">
              <w:rPr>
                <w:rFonts w:eastAsia="SimSun"/>
                <w:lang w:val="en-US" w:eastAsia="zh-CN"/>
              </w:rPr>
              <w:t>XLinguae</w:t>
            </w:r>
            <w:proofErr w:type="spellEnd"/>
          </w:p>
          <w:p w:rsidR="00E4537A" w:rsidRPr="00254569" w:rsidRDefault="00E4537A" w:rsidP="00922814">
            <w:pPr>
              <w:rPr>
                <w:lang w:val="kk-KZ"/>
              </w:rPr>
            </w:pPr>
          </w:p>
        </w:tc>
        <w:tc>
          <w:tcPr>
            <w:tcW w:w="714" w:type="pct"/>
          </w:tcPr>
          <w:p w:rsidR="00E4537A" w:rsidRPr="00254569" w:rsidRDefault="00E4537A" w:rsidP="00E4537A">
            <w:pPr>
              <w:jc w:val="both"/>
              <w:rPr>
                <w:lang w:val="kk-KZ"/>
              </w:rPr>
            </w:pPr>
            <w:r w:rsidRPr="00254569">
              <w:rPr>
                <w:rFonts w:eastAsia="SimSun"/>
                <w:lang w:val="kk-KZ" w:eastAsia="zh-CN"/>
              </w:rPr>
              <w:t>2020.</w:t>
            </w:r>
            <w:r w:rsidR="00DB6DC1">
              <w:rPr>
                <w:rFonts w:eastAsia="SimSun"/>
                <w:lang w:val="kk-KZ" w:eastAsia="zh-CN"/>
              </w:rPr>
              <w:t xml:space="preserve"> </w:t>
            </w:r>
            <w:r w:rsidRPr="00B55936">
              <w:rPr>
                <w:rFonts w:eastAsia="SimSun"/>
                <w:lang w:val="kk-KZ" w:eastAsia="zh-CN"/>
              </w:rPr>
              <w:t>–</w:t>
            </w:r>
            <w:r w:rsidR="00DB6DC1" w:rsidRPr="00B55936">
              <w:rPr>
                <w:rFonts w:eastAsia="SimSun"/>
                <w:lang w:val="kk-KZ" w:eastAsia="zh-CN"/>
              </w:rPr>
              <w:t xml:space="preserve"> </w:t>
            </w:r>
            <w:r w:rsidRPr="00254569">
              <w:rPr>
                <w:rFonts w:eastAsia="SimSun"/>
                <w:lang w:val="kk-KZ" w:eastAsia="zh-CN"/>
              </w:rPr>
              <w:t>Volume</w:t>
            </w:r>
            <w:r w:rsidR="00DB6DC1">
              <w:rPr>
                <w:rFonts w:eastAsia="SimSun"/>
                <w:lang w:val="kk-KZ" w:eastAsia="zh-CN"/>
              </w:rPr>
              <w:t xml:space="preserve"> </w:t>
            </w:r>
            <w:r w:rsidRPr="00254569">
              <w:rPr>
                <w:rFonts w:eastAsia="SimSun"/>
                <w:lang w:val="kk-KZ" w:eastAsia="zh-CN"/>
              </w:rPr>
              <w:t>13</w:t>
            </w:r>
            <w:r w:rsidR="00B55936">
              <w:rPr>
                <w:rFonts w:eastAsia="SimSun"/>
                <w:lang w:val="kk-KZ" w:eastAsia="zh-CN"/>
              </w:rPr>
              <w:t>.</w:t>
            </w:r>
            <w:r w:rsidR="00DB6DC1" w:rsidRPr="00B55936">
              <w:rPr>
                <w:rFonts w:eastAsia="SimSun"/>
                <w:lang w:val="kk-KZ" w:eastAsia="zh-CN"/>
              </w:rPr>
              <w:t xml:space="preserve"> </w:t>
            </w:r>
            <w:r w:rsidRPr="00254569">
              <w:rPr>
                <w:rFonts w:eastAsia="SimSun"/>
                <w:lang w:val="kk-KZ" w:eastAsia="zh-CN"/>
              </w:rPr>
              <w:t>Issue</w:t>
            </w:r>
            <w:r w:rsidR="00DB6DC1">
              <w:rPr>
                <w:rFonts w:eastAsia="SimSun"/>
                <w:lang w:val="kk-KZ" w:eastAsia="zh-CN"/>
              </w:rPr>
              <w:t xml:space="preserve"> </w:t>
            </w:r>
            <w:r w:rsidRPr="00254569">
              <w:rPr>
                <w:rFonts w:eastAsia="SimSun"/>
                <w:lang w:val="kk-KZ" w:eastAsia="zh-CN"/>
              </w:rPr>
              <w:t>3.</w:t>
            </w:r>
            <w:r w:rsidR="00DB6DC1">
              <w:rPr>
                <w:rFonts w:eastAsia="SimSun"/>
                <w:lang w:val="kk-KZ" w:eastAsia="zh-CN"/>
              </w:rPr>
              <w:t xml:space="preserve"> </w:t>
            </w:r>
            <w:r w:rsidR="00B55936" w:rsidRPr="00254569">
              <w:rPr>
                <w:lang w:val="kk-KZ"/>
              </w:rPr>
              <w:t>–</w:t>
            </w:r>
            <w:r w:rsidR="00B55936">
              <w:rPr>
                <w:lang w:val="kk-KZ"/>
              </w:rPr>
              <w:t xml:space="preserve"> </w:t>
            </w:r>
            <w:r w:rsidRPr="00254569">
              <w:rPr>
                <w:rFonts w:eastAsia="SimSun"/>
                <w:lang w:val="kk-KZ" w:eastAsia="zh-CN"/>
              </w:rPr>
              <w:t>185-193</w:t>
            </w:r>
            <w:r w:rsidR="00DB6DC1">
              <w:rPr>
                <w:rFonts w:eastAsia="SimSun"/>
                <w:lang w:val="kk-KZ" w:eastAsia="zh-CN"/>
              </w:rPr>
              <w:t xml:space="preserve"> </w:t>
            </w:r>
            <w:r w:rsidRPr="00254569">
              <w:rPr>
                <w:rFonts w:eastAsia="SimSun"/>
                <w:lang w:val="kk-KZ" w:eastAsia="zh-CN"/>
              </w:rPr>
              <w:t>pp.</w:t>
            </w:r>
          </w:p>
        </w:tc>
        <w:tc>
          <w:tcPr>
            <w:tcW w:w="355" w:type="pct"/>
          </w:tcPr>
          <w:p w:rsidR="00E4537A" w:rsidRPr="00254569" w:rsidRDefault="00E4537A" w:rsidP="00922814">
            <w:pPr>
              <w:jc w:val="both"/>
              <w:rPr>
                <w:lang w:val="kk-KZ"/>
              </w:rPr>
            </w:pPr>
            <w:r w:rsidRPr="00254569">
              <w:rPr>
                <w:lang w:val="kk-KZ"/>
              </w:rPr>
              <w:t>9</w:t>
            </w:r>
          </w:p>
        </w:tc>
        <w:tc>
          <w:tcPr>
            <w:tcW w:w="972" w:type="pct"/>
          </w:tcPr>
          <w:p w:rsidR="00E4537A" w:rsidRPr="00254569" w:rsidRDefault="00E4537A" w:rsidP="00922814">
            <w:pPr>
              <w:pStyle w:val="Default"/>
              <w:rPr>
                <w:rFonts w:eastAsiaTheme="minorHAnsi"/>
                <w:color w:val="auto"/>
                <w:lang w:val="kk-KZ" w:eastAsia="en-US"/>
              </w:rPr>
            </w:pPr>
            <w:r w:rsidRPr="00254569">
              <w:rPr>
                <w:color w:val="auto"/>
                <w:lang w:val="kk-KZ"/>
              </w:rPr>
              <w:t>Досжан</w:t>
            </w:r>
            <w:r w:rsidR="00DB6DC1">
              <w:rPr>
                <w:color w:val="auto"/>
                <w:lang w:val="kk-KZ"/>
              </w:rPr>
              <w:t xml:space="preserve"> </w:t>
            </w:r>
            <w:r w:rsidRPr="00254569">
              <w:rPr>
                <w:color w:val="auto"/>
                <w:lang w:val="kk-KZ"/>
              </w:rPr>
              <w:t>Р</w:t>
            </w:r>
            <w:r w:rsidR="00DB6DC1">
              <w:rPr>
                <w:color w:val="auto"/>
                <w:lang w:val="kk-KZ"/>
              </w:rPr>
              <w:t xml:space="preserve"> </w:t>
            </w:r>
            <w:r w:rsidRPr="00254569">
              <w:rPr>
                <w:color w:val="auto"/>
                <w:lang w:val="kk-KZ"/>
              </w:rPr>
              <w:t>в</w:t>
            </w:r>
            <w:r w:rsidR="00DB6DC1">
              <w:rPr>
                <w:color w:val="auto"/>
                <w:lang w:val="kk-KZ"/>
              </w:rPr>
              <w:t xml:space="preserve"> </w:t>
            </w:r>
            <w:r w:rsidRPr="00254569">
              <w:rPr>
                <w:color w:val="auto"/>
                <w:lang w:val="kk-KZ"/>
              </w:rPr>
              <w:t>соавторстве</w:t>
            </w:r>
            <w:r w:rsidR="00DB6DC1">
              <w:rPr>
                <w:color w:val="auto"/>
                <w:lang w:val="kk-KZ"/>
              </w:rPr>
              <w:t xml:space="preserve"> </w:t>
            </w:r>
          </w:p>
          <w:p w:rsidR="00E4537A" w:rsidRPr="00254569" w:rsidRDefault="00DB6DC1" w:rsidP="00922814">
            <w:pPr>
              <w:jc w:val="both"/>
              <w:rPr>
                <w:lang w:val="kk-KZ"/>
              </w:rPr>
            </w:pPr>
            <w:r>
              <w:rPr>
                <w:rFonts w:eastAsiaTheme="minorHAnsi"/>
                <w:lang w:val="kk-KZ" w:eastAsia="en-US"/>
              </w:rPr>
              <w:t xml:space="preserve"> </w:t>
            </w:r>
            <w:r w:rsidR="00E4537A" w:rsidRPr="00254569">
              <w:rPr>
                <w:rFonts w:eastAsiaTheme="minorHAnsi"/>
                <w:lang w:val="kk-KZ" w:eastAsia="en-US"/>
              </w:rPr>
              <w:t>Amen</w:t>
            </w:r>
            <w:r>
              <w:rPr>
                <w:rFonts w:eastAsiaTheme="minorHAnsi"/>
                <w:lang w:val="kk-KZ" w:eastAsia="en-US"/>
              </w:rPr>
              <w:t xml:space="preserve"> </w:t>
            </w:r>
            <w:r w:rsidR="00E4537A" w:rsidRPr="00254569">
              <w:rPr>
                <w:rFonts w:eastAsiaTheme="minorHAnsi"/>
                <w:lang w:val="kk-KZ" w:eastAsia="en-US"/>
              </w:rPr>
              <w:t>Askhat</w:t>
            </w:r>
            <w:r>
              <w:rPr>
                <w:rFonts w:eastAsiaTheme="minorHAnsi"/>
                <w:lang w:val="kk-KZ" w:eastAsia="en-US"/>
              </w:rPr>
              <w:t xml:space="preserve"> </w:t>
            </w:r>
            <w:r w:rsidR="00E4537A" w:rsidRPr="00254569">
              <w:rPr>
                <w:rFonts w:eastAsiaTheme="minorHAnsi"/>
                <w:lang w:val="kk-KZ" w:eastAsia="en-US"/>
              </w:rPr>
              <w:t>–</w:t>
            </w:r>
            <w:r>
              <w:rPr>
                <w:rFonts w:eastAsiaTheme="minorHAnsi"/>
                <w:lang w:val="kk-KZ" w:eastAsia="en-US"/>
              </w:rPr>
              <w:t xml:space="preserve"> </w:t>
            </w:r>
            <w:r w:rsidR="00E4537A" w:rsidRPr="00254569">
              <w:rPr>
                <w:rFonts w:eastAsiaTheme="minorHAnsi"/>
                <w:lang w:val="kk-KZ" w:eastAsia="en-US"/>
              </w:rPr>
              <w:t>Aktoty</w:t>
            </w:r>
            <w:r>
              <w:rPr>
                <w:rFonts w:eastAsiaTheme="minorHAnsi"/>
                <w:lang w:val="kk-KZ" w:eastAsia="en-US"/>
              </w:rPr>
              <w:t xml:space="preserve"> </w:t>
            </w:r>
            <w:r w:rsidR="00E4537A" w:rsidRPr="00254569">
              <w:rPr>
                <w:rFonts w:eastAsiaTheme="minorHAnsi"/>
                <w:lang w:val="kk-KZ" w:eastAsia="en-US"/>
              </w:rPr>
              <w:t>Raimkulova</w:t>
            </w:r>
            <w:r>
              <w:rPr>
                <w:rFonts w:eastAsiaTheme="minorHAnsi"/>
                <w:lang w:val="kk-KZ" w:eastAsia="en-US"/>
              </w:rPr>
              <w:t xml:space="preserve"> </w:t>
            </w:r>
            <w:r w:rsidR="00E4537A" w:rsidRPr="00254569">
              <w:rPr>
                <w:rFonts w:eastAsiaTheme="minorHAnsi"/>
                <w:lang w:val="kk-KZ" w:eastAsia="en-US"/>
              </w:rPr>
              <w:t>–</w:t>
            </w:r>
            <w:r>
              <w:rPr>
                <w:rFonts w:eastAsiaTheme="minorHAnsi"/>
                <w:lang w:val="kk-KZ" w:eastAsia="en-US"/>
              </w:rPr>
              <w:t xml:space="preserve"> </w:t>
            </w:r>
            <w:r w:rsidR="00E4537A" w:rsidRPr="00254569">
              <w:rPr>
                <w:rFonts w:eastAsiaTheme="minorHAnsi"/>
                <w:lang w:val="kk-KZ" w:eastAsia="en-US"/>
              </w:rPr>
              <w:t>Raikhan</w:t>
            </w:r>
            <w:r>
              <w:rPr>
                <w:rFonts w:eastAsiaTheme="minorHAnsi"/>
                <w:lang w:val="kk-KZ" w:eastAsia="en-US"/>
              </w:rPr>
              <w:t xml:space="preserve"> </w:t>
            </w:r>
            <w:r w:rsidR="00E4537A" w:rsidRPr="00254569">
              <w:rPr>
                <w:rFonts w:eastAsiaTheme="minorHAnsi"/>
                <w:lang w:val="kk-KZ" w:eastAsia="en-US"/>
              </w:rPr>
              <w:t>Doszhan</w:t>
            </w:r>
            <w:r>
              <w:rPr>
                <w:rFonts w:eastAsiaTheme="minorHAnsi"/>
                <w:lang w:val="kk-KZ" w:eastAsia="en-US"/>
              </w:rPr>
              <w:t xml:space="preserve"> </w:t>
            </w:r>
            <w:r w:rsidR="00E4537A" w:rsidRPr="00254569">
              <w:rPr>
                <w:rFonts w:eastAsiaTheme="minorHAnsi"/>
                <w:lang w:val="kk-KZ" w:eastAsia="en-US"/>
              </w:rPr>
              <w:t>–</w:t>
            </w:r>
            <w:r>
              <w:rPr>
                <w:rFonts w:eastAsiaTheme="minorHAnsi"/>
                <w:lang w:val="kk-KZ" w:eastAsia="en-US"/>
              </w:rPr>
              <w:t xml:space="preserve"> </w:t>
            </w:r>
            <w:r w:rsidR="00E4537A" w:rsidRPr="00254569">
              <w:rPr>
                <w:rFonts w:eastAsiaTheme="minorHAnsi"/>
                <w:lang w:val="kk-KZ" w:eastAsia="en-US"/>
              </w:rPr>
              <w:t>Manifa</w:t>
            </w:r>
            <w:r>
              <w:rPr>
                <w:rFonts w:eastAsiaTheme="minorHAnsi"/>
                <w:lang w:val="kk-KZ" w:eastAsia="en-US"/>
              </w:rPr>
              <w:t xml:space="preserve"> </w:t>
            </w:r>
            <w:r w:rsidR="00E4537A" w:rsidRPr="00254569">
              <w:rPr>
                <w:rFonts w:eastAsiaTheme="minorHAnsi"/>
                <w:lang w:val="kk-KZ" w:eastAsia="en-US"/>
              </w:rPr>
              <w:t>Sarkulova</w:t>
            </w:r>
            <w:r>
              <w:rPr>
                <w:rFonts w:eastAsiaTheme="minorHAnsi"/>
                <w:lang w:val="kk-KZ" w:eastAsia="en-US"/>
              </w:rPr>
              <w:t xml:space="preserve"> </w:t>
            </w:r>
            <w:r w:rsidR="00E4537A" w:rsidRPr="00254569">
              <w:rPr>
                <w:rFonts w:eastAsiaTheme="minorHAnsi"/>
                <w:lang w:val="kk-KZ" w:eastAsia="en-US"/>
              </w:rPr>
              <w:t>–</w:t>
            </w:r>
            <w:r>
              <w:rPr>
                <w:rFonts w:eastAsiaTheme="minorHAnsi"/>
                <w:lang w:val="kk-KZ" w:eastAsia="en-US"/>
              </w:rPr>
              <w:t xml:space="preserve"> </w:t>
            </w:r>
            <w:r w:rsidR="00E4537A" w:rsidRPr="00254569">
              <w:rPr>
                <w:rFonts w:eastAsiaTheme="minorHAnsi"/>
                <w:lang w:val="kk-KZ" w:eastAsia="en-US"/>
              </w:rPr>
              <w:t>Akmarzhan</w:t>
            </w:r>
            <w:r>
              <w:rPr>
                <w:rFonts w:eastAsiaTheme="minorHAnsi"/>
                <w:lang w:val="kk-KZ" w:eastAsia="en-US"/>
              </w:rPr>
              <w:t xml:space="preserve"> </w:t>
            </w:r>
            <w:r w:rsidR="00E4537A" w:rsidRPr="00254569">
              <w:rPr>
                <w:rFonts w:eastAsiaTheme="minorHAnsi"/>
                <w:lang w:val="kk-KZ" w:eastAsia="en-US"/>
              </w:rPr>
              <w:t>Auyelbekova</w:t>
            </w:r>
            <w:r>
              <w:rPr>
                <w:rFonts w:eastAsiaTheme="minorHAnsi"/>
                <w:lang w:val="kk-KZ" w:eastAsia="en-US"/>
              </w:rPr>
              <w:t xml:space="preserve"> </w:t>
            </w:r>
          </w:p>
        </w:tc>
        <w:tc>
          <w:tcPr>
            <w:tcW w:w="612" w:type="pct"/>
          </w:tcPr>
          <w:p w:rsidR="00E4537A" w:rsidRPr="00254569" w:rsidRDefault="00E4537A" w:rsidP="00922814">
            <w:pPr>
              <w:pStyle w:val="Default"/>
              <w:rPr>
                <w:color w:val="auto"/>
                <w:lang w:val="kk-KZ"/>
              </w:rPr>
            </w:pPr>
          </w:p>
        </w:tc>
      </w:tr>
      <w:tr w:rsidR="00254569" w:rsidRPr="00B55936" w:rsidTr="00681F32">
        <w:trPr>
          <w:cantSplit/>
        </w:trPr>
        <w:tc>
          <w:tcPr>
            <w:tcW w:w="202" w:type="pct"/>
            <w:shd w:val="clear" w:color="auto" w:fill="auto"/>
          </w:tcPr>
          <w:p w:rsidR="00E4537A" w:rsidRPr="00254569" w:rsidRDefault="00E4537A" w:rsidP="00922814">
            <w:pPr>
              <w:jc w:val="both"/>
              <w:rPr>
                <w:lang w:val="kk-KZ"/>
              </w:rPr>
            </w:pPr>
            <w:r w:rsidRPr="00254569">
              <w:rPr>
                <w:lang w:val="kk-KZ"/>
              </w:rPr>
              <w:t>7</w:t>
            </w:r>
          </w:p>
          <w:p w:rsidR="00E4537A" w:rsidRPr="00254569" w:rsidRDefault="00E4537A" w:rsidP="00922814">
            <w:pPr>
              <w:jc w:val="both"/>
              <w:rPr>
                <w:lang w:val="kk-KZ"/>
              </w:rPr>
            </w:pPr>
          </w:p>
        </w:tc>
        <w:tc>
          <w:tcPr>
            <w:tcW w:w="1328" w:type="pct"/>
            <w:shd w:val="clear" w:color="auto" w:fill="auto"/>
          </w:tcPr>
          <w:p w:rsidR="00E4537A" w:rsidRPr="00254569" w:rsidRDefault="00E4537A" w:rsidP="00922814">
            <w:pPr>
              <w:rPr>
                <w:rFonts w:eastAsiaTheme="minorHAnsi"/>
                <w:bCs/>
                <w:lang w:val="en-US" w:eastAsia="en-US"/>
              </w:rPr>
            </w:pPr>
            <w:r w:rsidRPr="00B55936">
              <w:rPr>
                <w:lang w:val="kk-KZ"/>
              </w:rPr>
              <w:t>C</w:t>
            </w:r>
            <w:proofErr w:type="spellStart"/>
            <w:r w:rsidRPr="00254569">
              <w:rPr>
                <w:lang w:val="en-US"/>
              </w:rPr>
              <w:t>ognitive</w:t>
            </w:r>
            <w:proofErr w:type="spellEnd"/>
            <w:r w:rsidR="00DB6DC1">
              <w:rPr>
                <w:lang w:val="en-US"/>
              </w:rPr>
              <w:t xml:space="preserve"> </w:t>
            </w:r>
            <w:r w:rsidRPr="00254569">
              <w:rPr>
                <w:lang w:val="en-US"/>
              </w:rPr>
              <w:t>analysis</w:t>
            </w:r>
            <w:r w:rsidR="00DB6DC1">
              <w:rPr>
                <w:lang w:val="en-US"/>
              </w:rPr>
              <w:t xml:space="preserve"> </w:t>
            </w:r>
            <w:r w:rsidRPr="00254569">
              <w:rPr>
                <w:lang w:val="en-US"/>
              </w:rPr>
              <w:t>of</w:t>
            </w:r>
            <w:r w:rsidR="00DB6DC1">
              <w:rPr>
                <w:lang w:val="en-US"/>
              </w:rPr>
              <w:t xml:space="preserve"> </w:t>
            </w:r>
            <w:r w:rsidRPr="00254569">
              <w:rPr>
                <w:lang w:val="en-US"/>
              </w:rPr>
              <w:t>intercultural</w:t>
            </w:r>
            <w:r w:rsidR="00DB6DC1">
              <w:rPr>
                <w:lang w:val="en-US"/>
              </w:rPr>
              <w:t xml:space="preserve"> </w:t>
            </w:r>
            <w:r w:rsidRPr="00254569">
              <w:rPr>
                <w:lang w:val="en-US"/>
              </w:rPr>
              <w:t>communication</w:t>
            </w:r>
            <w:r w:rsidR="00DB6DC1">
              <w:rPr>
                <w:lang w:val="en-US"/>
              </w:rPr>
              <w:t xml:space="preserve"> </w:t>
            </w:r>
            <w:r w:rsidRPr="00254569">
              <w:rPr>
                <w:lang w:val="en-US"/>
              </w:rPr>
              <w:t>in</w:t>
            </w:r>
            <w:r w:rsidR="00DB6DC1">
              <w:rPr>
                <w:lang w:val="en-US"/>
              </w:rPr>
              <w:t xml:space="preserve"> </w:t>
            </w:r>
            <w:r w:rsidRPr="00254569">
              <w:rPr>
                <w:lang w:val="en-US"/>
              </w:rPr>
              <w:t>linguistics</w:t>
            </w:r>
          </w:p>
        </w:tc>
        <w:tc>
          <w:tcPr>
            <w:tcW w:w="817" w:type="pct"/>
            <w:shd w:val="clear" w:color="auto" w:fill="auto"/>
          </w:tcPr>
          <w:p w:rsidR="00E4537A" w:rsidRPr="00254569" w:rsidRDefault="00E4537A" w:rsidP="00E4537A">
            <w:pPr>
              <w:jc w:val="both"/>
              <w:rPr>
                <w:rFonts w:eastAsia="SimSun"/>
                <w:lang w:val="en-US" w:eastAsia="zh-CN"/>
              </w:rPr>
            </w:pPr>
            <w:proofErr w:type="spellStart"/>
            <w:r w:rsidRPr="00254569">
              <w:rPr>
                <w:rFonts w:eastAsia="SimSun"/>
                <w:lang w:val="en-US" w:eastAsia="zh-CN"/>
              </w:rPr>
              <w:t>XLinguae</w:t>
            </w:r>
            <w:proofErr w:type="spellEnd"/>
          </w:p>
          <w:p w:rsidR="00E4537A" w:rsidRPr="00254569" w:rsidRDefault="00E4537A" w:rsidP="00922814">
            <w:pPr>
              <w:rPr>
                <w:rFonts w:eastAsia="SimSun"/>
                <w:lang w:val="en-US" w:eastAsia="zh-CN"/>
              </w:rPr>
            </w:pPr>
          </w:p>
        </w:tc>
        <w:tc>
          <w:tcPr>
            <w:tcW w:w="714" w:type="pct"/>
          </w:tcPr>
          <w:p w:rsidR="00E4537A" w:rsidRPr="00254569" w:rsidRDefault="00E4537A" w:rsidP="00E4537A">
            <w:pPr>
              <w:jc w:val="both"/>
              <w:rPr>
                <w:rFonts w:eastAsia="SimSun"/>
                <w:lang w:val="en-US" w:eastAsia="zh-CN"/>
              </w:rPr>
            </w:pPr>
            <w:r w:rsidRPr="00254569">
              <w:rPr>
                <w:rFonts w:eastAsia="SimSun"/>
                <w:lang w:val="en-US" w:eastAsia="zh-CN"/>
              </w:rPr>
              <w:t>2020.</w:t>
            </w:r>
            <w:r w:rsidR="00DB6DC1">
              <w:rPr>
                <w:rFonts w:eastAsia="SimSun"/>
                <w:lang w:val="en-US" w:eastAsia="zh-CN"/>
              </w:rPr>
              <w:t xml:space="preserve"> </w:t>
            </w:r>
            <w:r w:rsidRPr="00254569">
              <w:rPr>
                <w:rFonts w:eastAsia="SimSun"/>
                <w:lang w:val="en-US" w:eastAsia="zh-CN"/>
              </w:rPr>
              <w:t>–</w:t>
            </w:r>
            <w:r w:rsidR="00DB6DC1">
              <w:rPr>
                <w:rFonts w:eastAsia="SimSun"/>
                <w:lang w:val="en-US" w:eastAsia="zh-CN"/>
              </w:rPr>
              <w:t xml:space="preserve"> </w:t>
            </w:r>
            <w:r w:rsidRPr="00254569">
              <w:rPr>
                <w:rFonts w:eastAsia="SimSun"/>
                <w:lang w:val="en-US" w:eastAsia="zh-CN"/>
              </w:rPr>
              <w:t>Volume.</w:t>
            </w:r>
            <w:r w:rsidR="00DB6DC1">
              <w:rPr>
                <w:rFonts w:eastAsia="SimSun"/>
                <w:lang w:val="en-US" w:eastAsia="zh-CN"/>
              </w:rPr>
              <w:t xml:space="preserve"> </w:t>
            </w:r>
            <w:r w:rsidRPr="00254569">
              <w:rPr>
                <w:rFonts w:eastAsia="SimSun"/>
                <w:lang w:val="en-US" w:eastAsia="zh-CN"/>
              </w:rPr>
              <w:t>13.</w:t>
            </w:r>
            <w:r w:rsidR="00DB6DC1">
              <w:rPr>
                <w:rFonts w:eastAsia="SimSun"/>
                <w:lang w:val="en-US" w:eastAsia="zh-CN"/>
              </w:rPr>
              <w:t xml:space="preserve"> </w:t>
            </w:r>
            <w:r w:rsidRPr="00254569">
              <w:rPr>
                <w:rFonts w:eastAsia="SimSun"/>
                <w:lang w:val="en-US" w:eastAsia="zh-CN"/>
              </w:rPr>
              <w:t>Issue</w:t>
            </w:r>
            <w:r w:rsidR="00DB6DC1">
              <w:rPr>
                <w:rFonts w:eastAsia="SimSun"/>
                <w:lang w:val="en-US" w:eastAsia="zh-CN"/>
              </w:rPr>
              <w:t xml:space="preserve"> </w:t>
            </w:r>
            <w:r w:rsidRPr="00254569">
              <w:rPr>
                <w:rFonts w:eastAsia="SimSun"/>
                <w:lang w:val="en-US" w:eastAsia="zh-CN"/>
              </w:rPr>
              <w:t>2.</w:t>
            </w:r>
            <w:r w:rsidR="00DB6DC1">
              <w:rPr>
                <w:rFonts w:eastAsia="SimSun"/>
                <w:lang w:val="en-US" w:eastAsia="zh-CN"/>
              </w:rPr>
              <w:t xml:space="preserve">  </w:t>
            </w:r>
          </w:p>
          <w:p w:rsidR="00E4537A" w:rsidRPr="00254569" w:rsidRDefault="00E4537A" w:rsidP="00E4537A">
            <w:pPr>
              <w:jc w:val="both"/>
              <w:rPr>
                <w:lang w:val="kk-KZ"/>
              </w:rPr>
            </w:pPr>
            <w:r w:rsidRPr="00254569">
              <w:rPr>
                <w:rFonts w:eastAsia="SimSun"/>
                <w:lang w:val="en-US" w:eastAsia="zh-CN"/>
              </w:rPr>
              <w:t>р.</w:t>
            </w:r>
            <w:r w:rsidR="00DB6DC1">
              <w:rPr>
                <w:rFonts w:eastAsia="SimSun"/>
                <w:lang w:val="en-US" w:eastAsia="zh-CN"/>
              </w:rPr>
              <w:t xml:space="preserve"> </w:t>
            </w:r>
            <w:r w:rsidRPr="00254569">
              <w:rPr>
                <w:rFonts w:eastAsia="SimSun"/>
                <w:lang w:val="en-US" w:eastAsia="zh-CN"/>
              </w:rPr>
              <w:t>189-196</w:t>
            </w:r>
          </w:p>
        </w:tc>
        <w:tc>
          <w:tcPr>
            <w:tcW w:w="355" w:type="pct"/>
          </w:tcPr>
          <w:p w:rsidR="00E4537A" w:rsidRPr="00254569" w:rsidRDefault="00E4537A" w:rsidP="00922814">
            <w:pPr>
              <w:jc w:val="both"/>
              <w:rPr>
                <w:lang w:val="kk-KZ"/>
              </w:rPr>
            </w:pPr>
            <w:r w:rsidRPr="00254569">
              <w:rPr>
                <w:lang w:val="kk-KZ"/>
              </w:rPr>
              <w:t>0,4</w:t>
            </w:r>
          </w:p>
        </w:tc>
        <w:tc>
          <w:tcPr>
            <w:tcW w:w="972" w:type="pct"/>
          </w:tcPr>
          <w:p w:rsidR="00E4537A" w:rsidRPr="00254569" w:rsidRDefault="00E4537A" w:rsidP="00922814">
            <w:pPr>
              <w:pStyle w:val="Default"/>
              <w:rPr>
                <w:color w:val="auto"/>
                <w:lang w:val="kk-KZ"/>
              </w:rPr>
            </w:pPr>
            <w:r w:rsidRPr="00254569">
              <w:rPr>
                <w:color w:val="auto"/>
                <w:lang w:val="kk-KZ"/>
              </w:rPr>
              <w:t>Nurmoldayev</w:t>
            </w:r>
            <w:r w:rsidR="00DB6DC1">
              <w:rPr>
                <w:color w:val="auto"/>
                <w:lang w:val="kk-KZ"/>
              </w:rPr>
              <w:t xml:space="preserve"> </w:t>
            </w:r>
            <w:r w:rsidRPr="00254569">
              <w:rPr>
                <w:color w:val="auto"/>
                <w:lang w:val="kk-KZ"/>
              </w:rPr>
              <w:t>S.</w:t>
            </w:r>
          </w:p>
          <w:p w:rsidR="00E4537A" w:rsidRPr="00254569" w:rsidRDefault="00E4537A" w:rsidP="00922814">
            <w:pPr>
              <w:rPr>
                <w:rFonts w:eastAsia="SimSun"/>
                <w:lang w:val="kk-KZ" w:eastAsia="zh-CN"/>
              </w:rPr>
            </w:pPr>
            <w:r w:rsidRPr="00254569">
              <w:rPr>
                <w:rFonts w:eastAsia="SimSun"/>
                <w:lang w:val="kk-KZ" w:eastAsia="zh-CN"/>
              </w:rPr>
              <w:t>Orazaliyev</w:t>
            </w:r>
            <w:r w:rsidR="00DB6DC1">
              <w:rPr>
                <w:rFonts w:eastAsia="SimSun"/>
                <w:lang w:val="kk-KZ" w:eastAsia="zh-CN"/>
              </w:rPr>
              <w:t xml:space="preserve"> </w:t>
            </w:r>
            <w:r w:rsidRPr="00254569">
              <w:rPr>
                <w:rFonts w:eastAsia="SimSun"/>
                <w:lang w:val="kk-KZ" w:eastAsia="zh-CN"/>
              </w:rPr>
              <w:t>B.,</w:t>
            </w:r>
          </w:p>
          <w:p w:rsidR="00E4537A" w:rsidRPr="00254569" w:rsidRDefault="00E4537A" w:rsidP="00922814">
            <w:pPr>
              <w:rPr>
                <w:rFonts w:eastAsia="SimSun"/>
                <w:lang w:val="kk-KZ" w:eastAsia="zh-CN"/>
              </w:rPr>
            </w:pPr>
            <w:r w:rsidRPr="00254569">
              <w:rPr>
                <w:rFonts w:eastAsia="SimSun"/>
                <w:lang w:val="kk-KZ" w:eastAsia="zh-CN"/>
              </w:rPr>
              <w:t>Doszhan</w:t>
            </w:r>
            <w:r w:rsidR="00DB6DC1">
              <w:rPr>
                <w:rFonts w:eastAsia="SimSun"/>
                <w:lang w:val="kk-KZ" w:eastAsia="zh-CN"/>
              </w:rPr>
              <w:t xml:space="preserve"> </w:t>
            </w:r>
            <w:r w:rsidRPr="00254569">
              <w:rPr>
                <w:rFonts w:eastAsia="SimSun"/>
                <w:lang w:val="kk-KZ" w:eastAsia="zh-CN"/>
              </w:rPr>
              <w:t>R.,</w:t>
            </w:r>
            <w:r w:rsidR="00DB6DC1">
              <w:rPr>
                <w:rFonts w:eastAsia="SimSun"/>
                <w:lang w:val="kk-KZ" w:eastAsia="zh-CN"/>
              </w:rPr>
              <w:t xml:space="preserve"> </w:t>
            </w:r>
          </w:p>
          <w:p w:rsidR="00E4537A" w:rsidRPr="00254569" w:rsidRDefault="00E4537A" w:rsidP="00922814">
            <w:pPr>
              <w:rPr>
                <w:rFonts w:eastAsia="SimSun"/>
                <w:lang w:val="en-US" w:eastAsia="zh-CN"/>
              </w:rPr>
            </w:pPr>
            <w:proofErr w:type="spellStart"/>
            <w:r w:rsidRPr="00254569">
              <w:rPr>
                <w:rFonts w:eastAsia="SimSun"/>
                <w:lang w:val="en-US" w:eastAsia="zh-CN"/>
              </w:rPr>
              <w:t>Ibragimova</w:t>
            </w:r>
            <w:proofErr w:type="spellEnd"/>
            <w:r w:rsidR="00DB6DC1">
              <w:rPr>
                <w:rFonts w:eastAsia="SimSun"/>
                <w:lang w:val="en-US" w:eastAsia="zh-CN"/>
              </w:rPr>
              <w:t xml:space="preserve"> </w:t>
            </w:r>
            <w:r w:rsidRPr="00254569">
              <w:rPr>
                <w:rFonts w:eastAsia="SimSun"/>
                <w:lang w:val="en-US" w:eastAsia="zh-CN"/>
              </w:rPr>
              <w:t>T.,</w:t>
            </w:r>
            <w:r w:rsidR="00DB6DC1">
              <w:rPr>
                <w:rFonts w:eastAsia="SimSun"/>
                <w:lang w:val="en-US" w:eastAsia="zh-CN"/>
              </w:rPr>
              <w:t xml:space="preserve"> </w:t>
            </w:r>
          </w:p>
          <w:p w:rsidR="00E4537A" w:rsidRPr="00254569" w:rsidRDefault="00E4537A" w:rsidP="00922814">
            <w:pPr>
              <w:pStyle w:val="Default"/>
              <w:rPr>
                <w:color w:val="auto"/>
                <w:lang w:val="kk-KZ"/>
              </w:rPr>
            </w:pPr>
            <w:proofErr w:type="spellStart"/>
            <w:r w:rsidRPr="00254569">
              <w:rPr>
                <w:rFonts w:eastAsia="SimSun"/>
                <w:color w:val="auto"/>
                <w:lang w:val="en-US" w:eastAsia="zh-CN"/>
              </w:rPr>
              <w:t>Kasymova</w:t>
            </w:r>
            <w:proofErr w:type="spellEnd"/>
            <w:r w:rsidR="00DB6DC1">
              <w:rPr>
                <w:rFonts w:eastAsia="SimSun"/>
                <w:color w:val="auto"/>
                <w:lang w:val="en-US" w:eastAsia="zh-CN"/>
              </w:rPr>
              <w:t xml:space="preserve"> </w:t>
            </w:r>
            <w:r w:rsidRPr="00254569">
              <w:rPr>
                <w:rFonts w:eastAsia="SimSun"/>
                <w:color w:val="auto"/>
                <w:lang w:val="en-US" w:eastAsia="zh-CN"/>
              </w:rPr>
              <w:t>R.</w:t>
            </w:r>
          </w:p>
        </w:tc>
        <w:tc>
          <w:tcPr>
            <w:tcW w:w="612" w:type="pct"/>
          </w:tcPr>
          <w:p w:rsidR="00E4537A" w:rsidRPr="00254569" w:rsidRDefault="00E4537A" w:rsidP="00922814">
            <w:pPr>
              <w:pStyle w:val="Default"/>
              <w:rPr>
                <w:color w:val="auto"/>
                <w:lang w:val="en-US"/>
              </w:rPr>
            </w:pPr>
          </w:p>
        </w:tc>
      </w:tr>
      <w:tr w:rsidR="00254569" w:rsidRPr="00254569" w:rsidTr="00681F32">
        <w:trPr>
          <w:cantSplit/>
        </w:trPr>
        <w:tc>
          <w:tcPr>
            <w:tcW w:w="202" w:type="pct"/>
            <w:shd w:val="clear" w:color="auto" w:fill="auto"/>
          </w:tcPr>
          <w:p w:rsidR="00E4537A" w:rsidRPr="00254569" w:rsidRDefault="00E4537A" w:rsidP="00922814">
            <w:pPr>
              <w:jc w:val="both"/>
              <w:rPr>
                <w:lang w:val="kk-KZ"/>
              </w:rPr>
            </w:pPr>
            <w:r w:rsidRPr="00254569">
              <w:rPr>
                <w:lang w:val="kk-KZ"/>
              </w:rPr>
              <w:t>8</w:t>
            </w:r>
          </w:p>
        </w:tc>
        <w:tc>
          <w:tcPr>
            <w:tcW w:w="1328" w:type="pct"/>
            <w:shd w:val="clear" w:color="auto" w:fill="auto"/>
          </w:tcPr>
          <w:p w:rsidR="00E4537A" w:rsidRPr="00254569" w:rsidRDefault="00E4537A" w:rsidP="00922814">
            <w:pPr>
              <w:spacing w:line="276" w:lineRule="auto"/>
              <w:rPr>
                <w:b/>
                <w:bCs/>
                <w:lang w:val="kk-KZ" w:eastAsia="en-US"/>
              </w:rPr>
            </w:pPr>
            <w:r w:rsidRPr="00254569">
              <w:rPr>
                <w:bCs/>
                <w:lang w:val="en-US" w:eastAsia="en-US"/>
              </w:rPr>
              <w:t>Stylistic</w:t>
            </w:r>
            <w:r w:rsidR="00DB6DC1">
              <w:rPr>
                <w:bCs/>
                <w:lang w:val="en-US" w:eastAsia="en-US"/>
              </w:rPr>
              <w:t xml:space="preserve"> </w:t>
            </w:r>
            <w:r w:rsidRPr="00254569">
              <w:rPr>
                <w:bCs/>
                <w:lang w:val="en-US" w:eastAsia="en-US"/>
              </w:rPr>
              <w:t>features</w:t>
            </w:r>
            <w:r w:rsidR="00DB6DC1">
              <w:rPr>
                <w:bCs/>
                <w:lang w:val="en-US" w:eastAsia="en-US"/>
              </w:rPr>
              <w:t xml:space="preserve"> </w:t>
            </w:r>
            <w:r w:rsidRPr="00254569">
              <w:rPr>
                <w:bCs/>
                <w:lang w:val="en-US" w:eastAsia="en-US"/>
              </w:rPr>
              <w:t>and</w:t>
            </w:r>
            <w:r w:rsidR="00DB6DC1">
              <w:rPr>
                <w:bCs/>
                <w:lang w:val="en-US" w:eastAsia="en-US"/>
              </w:rPr>
              <w:t xml:space="preserve"> </w:t>
            </w:r>
            <w:r w:rsidRPr="00254569">
              <w:rPr>
                <w:bCs/>
                <w:lang w:val="en-US" w:eastAsia="en-US"/>
              </w:rPr>
              <w:t>development</w:t>
            </w:r>
            <w:r w:rsidR="00DB6DC1">
              <w:rPr>
                <w:bCs/>
                <w:lang w:val="en-US" w:eastAsia="en-US"/>
              </w:rPr>
              <w:t xml:space="preserve"> </w:t>
            </w:r>
            <w:r w:rsidRPr="00254569">
              <w:rPr>
                <w:bCs/>
                <w:lang w:val="en-US" w:eastAsia="en-US"/>
              </w:rPr>
              <w:t>trends</w:t>
            </w:r>
            <w:r w:rsidR="00DB6DC1">
              <w:rPr>
                <w:bCs/>
                <w:lang w:val="en-US" w:eastAsia="en-US"/>
              </w:rPr>
              <w:t xml:space="preserve"> </w:t>
            </w:r>
            <w:r w:rsidRPr="00254569">
              <w:rPr>
                <w:bCs/>
                <w:lang w:val="en-US" w:eastAsia="en-US"/>
              </w:rPr>
              <w:t>of</w:t>
            </w:r>
            <w:r w:rsidR="00DB6DC1">
              <w:rPr>
                <w:bCs/>
                <w:lang w:val="en-US" w:eastAsia="en-US"/>
              </w:rPr>
              <w:t xml:space="preserve"> </w:t>
            </w:r>
            <w:r w:rsidRPr="00254569">
              <w:rPr>
                <w:bCs/>
                <w:lang w:val="en-US" w:eastAsia="en-US"/>
              </w:rPr>
              <w:t>choreographic</w:t>
            </w:r>
            <w:r w:rsidR="00DB6DC1">
              <w:rPr>
                <w:bCs/>
                <w:lang w:val="en-US" w:eastAsia="en-US"/>
              </w:rPr>
              <w:t xml:space="preserve"> </w:t>
            </w:r>
            <w:r w:rsidRPr="00254569">
              <w:rPr>
                <w:bCs/>
                <w:lang w:val="en-US" w:eastAsia="en-US"/>
              </w:rPr>
              <w:t>stage</w:t>
            </w:r>
            <w:r w:rsidR="00DB6DC1">
              <w:rPr>
                <w:bCs/>
                <w:lang w:val="en-US" w:eastAsia="en-US"/>
              </w:rPr>
              <w:t xml:space="preserve"> </w:t>
            </w:r>
            <w:r w:rsidRPr="00254569">
              <w:rPr>
                <w:bCs/>
                <w:lang w:val="en-US" w:eastAsia="en-US"/>
              </w:rPr>
              <w:t>direction</w:t>
            </w:r>
            <w:r w:rsidR="00DB6DC1">
              <w:rPr>
                <w:bCs/>
                <w:lang w:val="en-US" w:eastAsia="en-US"/>
              </w:rPr>
              <w:t xml:space="preserve"> </w:t>
            </w:r>
            <w:r w:rsidRPr="00254569">
              <w:rPr>
                <w:bCs/>
                <w:lang w:val="en-US" w:eastAsia="en-US"/>
              </w:rPr>
              <w:t>in</w:t>
            </w:r>
            <w:r w:rsidR="00DB6DC1">
              <w:rPr>
                <w:bCs/>
                <w:lang w:val="en-US" w:eastAsia="en-US"/>
              </w:rPr>
              <w:t xml:space="preserve"> </w:t>
            </w:r>
            <w:r w:rsidRPr="00254569">
              <w:rPr>
                <w:bCs/>
                <w:lang w:val="en-US" w:eastAsia="en-US"/>
              </w:rPr>
              <w:t>Kazakhstan</w:t>
            </w:r>
          </w:p>
          <w:p w:rsidR="00E4537A" w:rsidRPr="00254569" w:rsidRDefault="00E4537A" w:rsidP="00922814">
            <w:r w:rsidRPr="00254569">
              <w:rPr>
                <w:lang w:eastAsia="en-US"/>
              </w:rPr>
              <w:t>Стилевые</w:t>
            </w:r>
            <w:r w:rsidR="00DB6DC1">
              <w:rPr>
                <w:lang w:eastAsia="en-US"/>
              </w:rPr>
              <w:t xml:space="preserve"> </w:t>
            </w:r>
            <w:r w:rsidRPr="00254569">
              <w:rPr>
                <w:lang w:eastAsia="en-US"/>
              </w:rPr>
              <w:t>особенности</w:t>
            </w:r>
            <w:r w:rsidR="00DB6DC1">
              <w:rPr>
                <w:lang w:eastAsia="en-US"/>
              </w:rPr>
              <w:t xml:space="preserve"> </w:t>
            </w:r>
            <w:r w:rsidRPr="00254569">
              <w:rPr>
                <w:lang w:eastAsia="en-US"/>
              </w:rPr>
              <w:t>и</w:t>
            </w:r>
            <w:r w:rsidR="00DB6DC1">
              <w:rPr>
                <w:lang w:eastAsia="en-US"/>
              </w:rPr>
              <w:t xml:space="preserve"> </w:t>
            </w:r>
            <w:r w:rsidRPr="00254569">
              <w:rPr>
                <w:lang w:eastAsia="en-US"/>
              </w:rPr>
              <w:t>тенденции</w:t>
            </w:r>
            <w:r w:rsidR="00DB6DC1">
              <w:rPr>
                <w:lang w:eastAsia="en-US"/>
              </w:rPr>
              <w:t xml:space="preserve"> </w:t>
            </w:r>
            <w:r w:rsidRPr="00254569">
              <w:rPr>
                <w:lang w:eastAsia="en-US"/>
              </w:rPr>
              <w:t>развития</w:t>
            </w:r>
            <w:r w:rsidR="00DB6DC1">
              <w:rPr>
                <w:lang w:eastAsia="en-US"/>
              </w:rPr>
              <w:t xml:space="preserve"> </w:t>
            </w:r>
            <w:r w:rsidRPr="00254569">
              <w:rPr>
                <w:lang w:eastAsia="en-US"/>
              </w:rPr>
              <w:t>хореографической</w:t>
            </w:r>
            <w:r w:rsidR="00DB6DC1">
              <w:rPr>
                <w:lang w:eastAsia="en-US"/>
              </w:rPr>
              <w:t xml:space="preserve"> </w:t>
            </w:r>
            <w:r w:rsidRPr="00254569">
              <w:rPr>
                <w:lang w:eastAsia="en-US"/>
              </w:rPr>
              <w:t>режиссуры</w:t>
            </w:r>
            <w:r w:rsidR="00DB6DC1">
              <w:rPr>
                <w:lang w:eastAsia="en-US"/>
              </w:rPr>
              <w:t xml:space="preserve"> </w:t>
            </w:r>
            <w:r w:rsidRPr="00254569">
              <w:rPr>
                <w:lang w:eastAsia="en-US"/>
              </w:rPr>
              <w:t>в</w:t>
            </w:r>
            <w:r w:rsidR="00DB6DC1">
              <w:rPr>
                <w:lang w:eastAsia="en-US"/>
              </w:rPr>
              <w:t xml:space="preserve"> </w:t>
            </w:r>
            <w:r w:rsidRPr="00254569">
              <w:rPr>
                <w:lang w:eastAsia="en-US"/>
              </w:rPr>
              <w:t>Казахстане</w:t>
            </w:r>
          </w:p>
        </w:tc>
        <w:tc>
          <w:tcPr>
            <w:tcW w:w="817" w:type="pct"/>
            <w:shd w:val="clear" w:color="auto" w:fill="FFFFFF" w:themeFill="background1"/>
          </w:tcPr>
          <w:p w:rsidR="00E4537A" w:rsidRPr="00254569" w:rsidRDefault="00E4537A" w:rsidP="00E4537A">
            <w:pPr>
              <w:jc w:val="both"/>
              <w:rPr>
                <w:rFonts w:eastAsia="SimSun"/>
                <w:lang w:val="en-US" w:eastAsia="zh-CN"/>
              </w:rPr>
            </w:pPr>
            <w:proofErr w:type="spellStart"/>
            <w:r w:rsidRPr="00254569">
              <w:rPr>
                <w:lang w:val="en-US" w:eastAsia="en-US"/>
              </w:rPr>
              <w:t>Opción</w:t>
            </w:r>
            <w:proofErr w:type="spellEnd"/>
            <w:r w:rsidRPr="00254569">
              <w:rPr>
                <w:lang w:val="en-US" w:eastAsia="en-US"/>
              </w:rPr>
              <w:t>,</w:t>
            </w:r>
            <w:r w:rsidR="00DB6DC1">
              <w:rPr>
                <w:lang w:val="en-US" w:eastAsia="en-US"/>
              </w:rPr>
              <w:t xml:space="preserve"> </w:t>
            </w:r>
            <w:proofErr w:type="spellStart"/>
            <w:r w:rsidRPr="00254569">
              <w:rPr>
                <w:lang w:val="en-US" w:eastAsia="en-US"/>
              </w:rPr>
              <w:t>Año</w:t>
            </w:r>
            <w:proofErr w:type="spellEnd"/>
            <w:r w:rsidR="00DB6DC1">
              <w:rPr>
                <w:lang w:val="en-US" w:eastAsia="en-US"/>
              </w:rPr>
              <w:t xml:space="preserve"> </w:t>
            </w:r>
          </w:p>
        </w:tc>
        <w:tc>
          <w:tcPr>
            <w:tcW w:w="714" w:type="pct"/>
          </w:tcPr>
          <w:p w:rsidR="00E4537A" w:rsidRPr="00254569" w:rsidRDefault="00E4537A" w:rsidP="00E4537A">
            <w:pPr>
              <w:jc w:val="both"/>
              <w:rPr>
                <w:lang w:val="kk-KZ"/>
              </w:rPr>
            </w:pPr>
            <w:r w:rsidRPr="00254569">
              <w:rPr>
                <w:lang w:val="kk-KZ"/>
              </w:rPr>
              <w:t>2020</w:t>
            </w:r>
            <w:r w:rsidRPr="00254569">
              <w:rPr>
                <w:lang w:val="en-GB"/>
              </w:rPr>
              <w:t>.</w:t>
            </w:r>
            <w:r w:rsidR="00DB6DC1">
              <w:rPr>
                <w:lang w:val="en-GB"/>
              </w:rPr>
              <w:t xml:space="preserve"> </w:t>
            </w:r>
            <w:r w:rsidRPr="00254569">
              <w:rPr>
                <w:rFonts w:eastAsia="SimSun"/>
                <w:lang w:val="en-US" w:eastAsia="zh-CN"/>
              </w:rPr>
              <w:t>–</w:t>
            </w:r>
            <w:r w:rsidR="00DB6DC1">
              <w:rPr>
                <w:rFonts w:eastAsia="SimSun"/>
                <w:lang w:val="en-US" w:eastAsia="zh-CN"/>
              </w:rPr>
              <w:t xml:space="preserve"> </w:t>
            </w:r>
            <w:r w:rsidRPr="00254569">
              <w:rPr>
                <w:lang w:val="kk-KZ"/>
              </w:rPr>
              <w:t>Vol.</w:t>
            </w:r>
            <w:r w:rsidR="00DB6DC1">
              <w:rPr>
                <w:lang w:val="kk-KZ"/>
              </w:rPr>
              <w:t xml:space="preserve"> </w:t>
            </w:r>
            <w:r w:rsidRPr="00254569">
              <w:rPr>
                <w:lang w:val="kk-KZ"/>
              </w:rPr>
              <w:t>36.</w:t>
            </w:r>
            <w:r w:rsidR="00DB6DC1">
              <w:rPr>
                <w:lang w:val="kk-KZ"/>
              </w:rPr>
              <w:t xml:space="preserve"> </w:t>
            </w:r>
            <w:r w:rsidRPr="00254569">
              <w:rPr>
                <w:rFonts w:eastAsia="SimSun"/>
                <w:lang w:val="en-US" w:eastAsia="zh-CN"/>
              </w:rPr>
              <w:t>–</w:t>
            </w:r>
            <w:r w:rsidR="00DB6DC1">
              <w:rPr>
                <w:rFonts w:eastAsia="SimSun"/>
                <w:lang w:val="en-US" w:eastAsia="zh-CN"/>
              </w:rPr>
              <w:t xml:space="preserve"> </w:t>
            </w:r>
            <w:r w:rsidRPr="00254569">
              <w:rPr>
                <w:lang w:val="kk-KZ"/>
              </w:rPr>
              <w:t>Núm.</w:t>
            </w:r>
            <w:r w:rsidR="00DB6DC1">
              <w:rPr>
                <w:lang w:val="kk-KZ"/>
              </w:rPr>
              <w:t xml:space="preserve"> </w:t>
            </w:r>
            <w:r w:rsidRPr="00254569">
              <w:rPr>
                <w:lang w:val="kk-KZ"/>
              </w:rPr>
              <w:t>91.</w:t>
            </w:r>
          </w:p>
          <w:p w:rsidR="00E4537A" w:rsidRPr="00254569" w:rsidRDefault="00E4537A" w:rsidP="00E4537A">
            <w:pPr>
              <w:jc w:val="both"/>
              <w:rPr>
                <w:lang w:val="kk-KZ"/>
              </w:rPr>
            </w:pPr>
            <w:r w:rsidRPr="00254569">
              <w:rPr>
                <w:lang w:val="kk-KZ"/>
              </w:rPr>
              <w:t>https://produccioncientificaluz.org/index.php/opcion/issue/view/3569</w:t>
            </w:r>
          </w:p>
        </w:tc>
        <w:tc>
          <w:tcPr>
            <w:tcW w:w="355" w:type="pct"/>
          </w:tcPr>
          <w:p w:rsidR="00E4537A" w:rsidRPr="00254569" w:rsidRDefault="00E4537A" w:rsidP="00922814">
            <w:pPr>
              <w:jc w:val="both"/>
              <w:rPr>
                <w:lang w:val="kk-KZ"/>
              </w:rPr>
            </w:pPr>
            <w:r w:rsidRPr="00254569">
              <w:rPr>
                <w:lang w:val="kk-KZ"/>
              </w:rPr>
              <w:t>0,9</w:t>
            </w:r>
          </w:p>
        </w:tc>
        <w:tc>
          <w:tcPr>
            <w:tcW w:w="972" w:type="pct"/>
          </w:tcPr>
          <w:p w:rsidR="00E4537A" w:rsidRPr="00254569" w:rsidRDefault="00E4537A" w:rsidP="00922814">
            <w:pPr>
              <w:pStyle w:val="Default"/>
              <w:rPr>
                <w:color w:val="auto"/>
              </w:rPr>
            </w:pPr>
            <w:r w:rsidRPr="00254569">
              <w:rPr>
                <w:color w:val="auto"/>
              </w:rPr>
              <w:t>Кульбекова</w:t>
            </w:r>
            <w:r w:rsidR="00DB6DC1">
              <w:rPr>
                <w:color w:val="auto"/>
              </w:rPr>
              <w:t xml:space="preserve"> </w:t>
            </w:r>
            <w:r w:rsidRPr="00254569">
              <w:rPr>
                <w:color w:val="auto"/>
              </w:rPr>
              <w:t>А.К.</w:t>
            </w:r>
          </w:p>
          <w:p w:rsidR="00E4537A" w:rsidRPr="00254569" w:rsidRDefault="00E4537A" w:rsidP="00922814">
            <w:pPr>
              <w:spacing w:line="276" w:lineRule="auto"/>
              <w:jc w:val="both"/>
              <w:rPr>
                <w:lang w:eastAsia="en-US"/>
              </w:rPr>
            </w:pPr>
            <w:r w:rsidRPr="00254569">
              <w:rPr>
                <w:lang w:eastAsia="en-US"/>
              </w:rPr>
              <w:t>В</w:t>
            </w:r>
            <w:r w:rsidR="00DB6DC1">
              <w:rPr>
                <w:lang w:eastAsia="en-US"/>
              </w:rPr>
              <w:t xml:space="preserve"> </w:t>
            </w:r>
            <w:r w:rsidRPr="00254569">
              <w:rPr>
                <w:lang w:eastAsia="en-US"/>
              </w:rPr>
              <w:t>соавторстве</w:t>
            </w:r>
          </w:p>
          <w:p w:rsidR="00E4537A" w:rsidRPr="00254569" w:rsidRDefault="00E4537A" w:rsidP="00922814">
            <w:pPr>
              <w:pStyle w:val="Default"/>
              <w:rPr>
                <w:color w:val="auto"/>
              </w:rPr>
            </w:pPr>
            <w:r w:rsidRPr="00254569">
              <w:rPr>
                <w:color w:val="auto"/>
                <w:lang w:eastAsia="en-US"/>
              </w:rPr>
              <w:t>К</w:t>
            </w:r>
            <w:r w:rsidRPr="00254569">
              <w:rPr>
                <w:color w:val="auto"/>
                <w:lang w:val="kk-KZ" w:eastAsia="en-US"/>
              </w:rPr>
              <w:t>и</w:t>
            </w:r>
            <w:proofErr w:type="spellStart"/>
            <w:r w:rsidRPr="00254569">
              <w:rPr>
                <w:color w:val="auto"/>
                <w:lang w:eastAsia="en-US"/>
              </w:rPr>
              <w:t>санова</w:t>
            </w:r>
            <w:proofErr w:type="spellEnd"/>
            <w:r w:rsidR="00DB6DC1">
              <w:rPr>
                <w:color w:val="auto"/>
                <w:lang w:eastAsia="en-US"/>
              </w:rPr>
              <w:t xml:space="preserve"> </w:t>
            </w:r>
            <w:r w:rsidRPr="00254569">
              <w:rPr>
                <w:color w:val="auto"/>
                <w:lang w:eastAsia="en-US"/>
              </w:rPr>
              <w:t>А.</w:t>
            </w:r>
            <w:r w:rsidR="00DB6DC1">
              <w:rPr>
                <w:color w:val="auto"/>
                <w:lang w:val="kk-KZ" w:eastAsia="en-US"/>
              </w:rPr>
              <w:t xml:space="preserve"> </w:t>
            </w:r>
            <w:r w:rsidRPr="00254569">
              <w:rPr>
                <w:color w:val="auto"/>
                <w:lang w:val="kk-KZ" w:eastAsia="en-US"/>
              </w:rPr>
              <w:t>Тлеубаева</w:t>
            </w:r>
            <w:r w:rsidR="00DB6DC1">
              <w:rPr>
                <w:color w:val="auto"/>
                <w:lang w:val="kk-KZ" w:eastAsia="en-US"/>
              </w:rPr>
              <w:t xml:space="preserve"> </w:t>
            </w:r>
            <w:r w:rsidRPr="00254569">
              <w:rPr>
                <w:color w:val="auto"/>
                <w:lang w:val="kk-KZ" w:eastAsia="en-US"/>
              </w:rPr>
              <w:t>Б</w:t>
            </w:r>
            <w:r w:rsidRPr="00254569">
              <w:rPr>
                <w:color w:val="auto"/>
                <w:lang w:eastAsia="en-US"/>
              </w:rPr>
              <w:t>.С.</w:t>
            </w:r>
          </w:p>
        </w:tc>
        <w:tc>
          <w:tcPr>
            <w:tcW w:w="612" w:type="pct"/>
          </w:tcPr>
          <w:p w:rsidR="00E4537A" w:rsidRPr="00254569" w:rsidRDefault="00E4537A" w:rsidP="00922814">
            <w:pPr>
              <w:pStyle w:val="Default"/>
              <w:rPr>
                <w:color w:val="auto"/>
              </w:rPr>
            </w:pPr>
          </w:p>
        </w:tc>
      </w:tr>
      <w:tr w:rsidR="00254569" w:rsidRPr="00C2575C" w:rsidTr="00681F32">
        <w:trPr>
          <w:cantSplit/>
        </w:trPr>
        <w:tc>
          <w:tcPr>
            <w:tcW w:w="202" w:type="pct"/>
            <w:shd w:val="clear" w:color="auto" w:fill="auto"/>
          </w:tcPr>
          <w:p w:rsidR="00E4537A" w:rsidRPr="00254569" w:rsidRDefault="00E4537A" w:rsidP="00922814">
            <w:pPr>
              <w:jc w:val="both"/>
              <w:rPr>
                <w:lang w:val="kk-KZ"/>
              </w:rPr>
            </w:pPr>
            <w:r w:rsidRPr="00254569">
              <w:rPr>
                <w:lang w:val="kk-KZ"/>
              </w:rPr>
              <w:t>9</w:t>
            </w:r>
          </w:p>
        </w:tc>
        <w:tc>
          <w:tcPr>
            <w:tcW w:w="1328" w:type="pct"/>
            <w:shd w:val="clear" w:color="auto" w:fill="auto"/>
          </w:tcPr>
          <w:p w:rsidR="00E4537A" w:rsidRPr="00254569" w:rsidRDefault="00E4537A" w:rsidP="00922814">
            <w:pPr>
              <w:spacing w:line="276" w:lineRule="auto"/>
              <w:rPr>
                <w:bCs/>
                <w:lang w:val="en-US" w:eastAsia="en-US"/>
              </w:rPr>
            </w:pPr>
            <w:r w:rsidRPr="00254569">
              <w:rPr>
                <w:bCs/>
                <w:lang w:val="en-US" w:eastAsia="en-US"/>
              </w:rPr>
              <w:t>Trends</w:t>
            </w:r>
            <w:r w:rsidR="00DB6DC1">
              <w:rPr>
                <w:bCs/>
                <w:lang w:val="en-US" w:eastAsia="en-US"/>
              </w:rPr>
              <w:t xml:space="preserve"> </w:t>
            </w:r>
            <w:r w:rsidRPr="00254569">
              <w:rPr>
                <w:bCs/>
                <w:lang w:val="en-US" w:eastAsia="en-US"/>
              </w:rPr>
              <w:t>in</w:t>
            </w:r>
            <w:r w:rsidR="00DB6DC1">
              <w:rPr>
                <w:bCs/>
                <w:lang w:val="en-US" w:eastAsia="en-US"/>
              </w:rPr>
              <w:t xml:space="preserve"> </w:t>
            </w:r>
            <w:r w:rsidRPr="00254569">
              <w:rPr>
                <w:bCs/>
                <w:lang w:val="en-US" w:eastAsia="en-US"/>
              </w:rPr>
              <w:t>Film</w:t>
            </w:r>
            <w:r w:rsidR="00DB6DC1">
              <w:rPr>
                <w:bCs/>
                <w:lang w:val="en-US" w:eastAsia="en-US"/>
              </w:rPr>
              <w:t xml:space="preserve"> </w:t>
            </w:r>
            <w:r w:rsidRPr="00254569">
              <w:rPr>
                <w:bCs/>
                <w:lang w:val="en-US" w:eastAsia="en-US"/>
              </w:rPr>
              <w:t>Studies</w:t>
            </w:r>
            <w:r w:rsidR="00DB6DC1">
              <w:rPr>
                <w:bCs/>
                <w:lang w:val="en-US" w:eastAsia="en-US"/>
              </w:rPr>
              <w:t xml:space="preserve"> </w:t>
            </w:r>
            <w:r w:rsidRPr="00254569">
              <w:rPr>
                <w:bCs/>
                <w:lang w:val="en-US" w:eastAsia="en-US"/>
              </w:rPr>
              <w:t>in</w:t>
            </w:r>
            <w:r w:rsidR="00DB6DC1">
              <w:rPr>
                <w:bCs/>
                <w:lang w:val="en-US" w:eastAsia="en-US"/>
              </w:rPr>
              <w:t xml:space="preserve"> </w:t>
            </w:r>
            <w:r w:rsidRPr="00254569">
              <w:rPr>
                <w:bCs/>
                <w:lang w:val="en-US" w:eastAsia="en-US"/>
              </w:rPr>
              <w:t>the</w:t>
            </w:r>
            <w:r w:rsidR="00DB6DC1">
              <w:rPr>
                <w:bCs/>
                <w:lang w:val="en-US" w:eastAsia="en-US"/>
              </w:rPr>
              <w:t xml:space="preserve"> </w:t>
            </w:r>
            <w:r w:rsidRPr="00254569">
              <w:rPr>
                <w:bCs/>
                <w:lang w:val="en-US" w:eastAsia="en-US"/>
              </w:rPr>
              <w:t>Context</w:t>
            </w:r>
            <w:r w:rsidR="00DB6DC1">
              <w:rPr>
                <w:bCs/>
                <w:lang w:val="en-US" w:eastAsia="en-US"/>
              </w:rPr>
              <w:t xml:space="preserve"> </w:t>
            </w:r>
            <w:r w:rsidRPr="00254569">
              <w:rPr>
                <w:bCs/>
                <w:lang w:val="en-US" w:eastAsia="en-US"/>
              </w:rPr>
              <w:t>of</w:t>
            </w:r>
            <w:r w:rsidR="00DB6DC1">
              <w:rPr>
                <w:bCs/>
                <w:lang w:val="en-US" w:eastAsia="en-US"/>
              </w:rPr>
              <w:t xml:space="preserve"> </w:t>
            </w:r>
            <w:r w:rsidRPr="00254569">
              <w:rPr>
                <w:bCs/>
                <w:lang w:val="en-US" w:eastAsia="en-US"/>
              </w:rPr>
              <w:t>Modern</w:t>
            </w:r>
            <w:r w:rsidR="00DB6DC1">
              <w:rPr>
                <w:bCs/>
                <w:lang w:val="en-US" w:eastAsia="en-US"/>
              </w:rPr>
              <w:t xml:space="preserve"> </w:t>
            </w:r>
            <w:r w:rsidRPr="00254569">
              <w:rPr>
                <w:bCs/>
                <w:lang w:val="en-US" w:eastAsia="en-US"/>
              </w:rPr>
              <w:t>World</w:t>
            </w:r>
            <w:r w:rsidR="00DB6DC1">
              <w:rPr>
                <w:bCs/>
                <w:lang w:val="en-US" w:eastAsia="en-US"/>
              </w:rPr>
              <w:t xml:space="preserve"> </w:t>
            </w:r>
            <w:r w:rsidRPr="00254569">
              <w:rPr>
                <w:bCs/>
                <w:lang w:val="en-US" w:eastAsia="en-US"/>
              </w:rPr>
              <w:t>Cinematography</w:t>
            </w:r>
          </w:p>
        </w:tc>
        <w:tc>
          <w:tcPr>
            <w:tcW w:w="817" w:type="pct"/>
            <w:shd w:val="clear" w:color="auto" w:fill="FFFFFF" w:themeFill="background1"/>
          </w:tcPr>
          <w:p w:rsidR="00E4537A" w:rsidRPr="00254569" w:rsidRDefault="00E4537A" w:rsidP="00E4537A">
            <w:pPr>
              <w:jc w:val="both"/>
              <w:rPr>
                <w:lang w:val="en-US" w:eastAsia="en-US"/>
              </w:rPr>
            </w:pPr>
            <w:r w:rsidRPr="00254569">
              <w:rPr>
                <w:lang w:val="en-US" w:eastAsia="en-US"/>
              </w:rPr>
              <w:t>International</w:t>
            </w:r>
            <w:r w:rsidR="00DB6DC1">
              <w:rPr>
                <w:lang w:val="en-US" w:eastAsia="en-US"/>
              </w:rPr>
              <w:t xml:space="preserve"> </w:t>
            </w:r>
            <w:r w:rsidRPr="00254569">
              <w:rPr>
                <w:lang w:val="en-US" w:eastAsia="en-US"/>
              </w:rPr>
              <w:t>Journal</w:t>
            </w:r>
            <w:r w:rsidR="00DB6DC1">
              <w:rPr>
                <w:lang w:val="en-US" w:eastAsia="en-US"/>
              </w:rPr>
              <w:t xml:space="preserve"> </w:t>
            </w:r>
            <w:r w:rsidRPr="00254569">
              <w:rPr>
                <w:lang w:val="en-US" w:eastAsia="en-US"/>
              </w:rPr>
              <w:t>of</w:t>
            </w:r>
            <w:r w:rsidR="00DB6DC1">
              <w:rPr>
                <w:lang w:val="en-US" w:eastAsia="en-US"/>
              </w:rPr>
              <w:t xml:space="preserve"> </w:t>
            </w:r>
            <w:r w:rsidRPr="00254569">
              <w:rPr>
                <w:lang w:val="en-US" w:eastAsia="en-US"/>
              </w:rPr>
              <w:t>Criminology</w:t>
            </w:r>
            <w:r w:rsidR="00DB6DC1">
              <w:rPr>
                <w:lang w:val="en-US" w:eastAsia="en-US"/>
              </w:rPr>
              <w:t xml:space="preserve"> </w:t>
            </w:r>
            <w:r w:rsidRPr="00254569">
              <w:rPr>
                <w:lang w:val="en-US" w:eastAsia="en-US"/>
              </w:rPr>
              <w:t>and</w:t>
            </w:r>
            <w:r w:rsidR="00DB6DC1">
              <w:rPr>
                <w:lang w:val="en-US" w:eastAsia="en-US"/>
              </w:rPr>
              <w:t xml:space="preserve"> </w:t>
            </w:r>
            <w:r w:rsidRPr="00254569">
              <w:rPr>
                <w:lang w:val="en-US" w:eastAsia="en-US"/>
              </w:rPr>
              <w:t>Sociology,</w:t>
            </w:r>
            <w:r w:rsidR="00DB6DC1">
              <w:rPr>
                <w:lang w:val="en-US" w:eastAsia="en-US"/>
              </w:rPr>
              <w:t xml:space="preserve"> </w:t>
            </w:r>
          </w:p>
        </w:tc>
        <w:tc>
          <w:tcPr>
            <w:tcW w:w="714" w:type="pct"/>
          </w:tcPr>
          <w:p w:rsidR="00E4537A" w:rsidRPr="00254569" w:rsidRDefault="00E4537A" w:rsidP="00681F32">
            <w:pPr>
              <w:jc w:val="both"/>
              <w:rPr>
                <w:lang w:val="kk-KZ"/>
              </w:rPr>
            </w:pPr>
            <w:r w:rsidRPr="00254569">
              <w:rPr>
                <w:lang w:val="en-US" w:eastAsia="en-US"/>
              </w:rPr>
              <w:t>2020.</w:t>
            </w:r>
            <w:r w:rsidR="00DB6DC1">
              <w:rPr>
                <w:lang w:val="en-US" w:eastAsia="en-US"/>
              </w:rPr>
              <w:t xml:space="preserve"> </w:t>
            </w:r>
            <w:r w:rsidRPr="00254569">
              <w:rPr>
                <w:lang w:val="en-US" w:eastAsia="en-US"/>
              </w:rPr>
              <w:t>–</w:t>
            </w:r>
            <w:r w:rsidR="00DB6DC1">
              <w:rPr>
                <w:lang w:val="en-US" w:eastAsia="en-US"/>
              </w:rPr>
              <w:t xml:space="preserve"> </w:t>
            </w:r>
            <w:r w:rsidRPr="00254569">
              <w:rPr>
                <w:lang w:val="en-US" w:eastAsia="en-US"/>
              </w:rPr>
              <w:t>Volume</w:t>
            </w:r>
            <w:r w:rsidR="00DB6DC1">
              <w:rPr>
                <w:lang w:val="en-US" w:eastAsia="en-US"/>
              </w:rPr>
              <w:t xml:space="preserve"> </w:t>
            </w:r>
            <w:r w:rsidRPr="00254569">
              <w:rPr>
                <w:lang w:val="en-US" w:eastAsia="en-US"/>
              </w:rPr>
              <w:t>9,</w:t>
            </w:r>
            <w:r w:rsidR="00DB6DC1">
              <w:rPr>
                <w:lang w:val="en-US" w:eastAsia="en-US"/>
              </w:rPr>
              <w:t xml:space="preserve"> </w:t>
            </w:r>
            <w:r w:rsidR="00681F32" w:rsidRPr="00254569">
              <w:rPr>
                <w:lang w:val="en-US" w:eastAsia="en-US"/>
              </w:rPr>
              <w:t>pp.</w:t>
            </w:r>
            <w:r w:rsidR="00DB6DC1">
              <w:rPr>
                <w:lang w:val="en-US" w:eastAsia="en-US"/>
              </w:rPr>
              <w:t xml:space="preserve"> </w:t>
            </w:r>
            <w:r w:rsidRPr="00254569">
              <w:rPr>
                <w:lang w:val="en-US" w:eastAsia="en-US"/>
              </w:rPr>
              <w:t>1876-1883</w:t>
            </w:r>
            <w:r w:rsidR="00681F32" w:rsidRPr="00254569">
              <w:rPr>
                <w:lang w:val="en-US" w:eastAsia="en-US"/>
              </w:rPr>
              <w:t>.</w:t>
            </w:r>
          </w:p>
        </w:tc>
        <w:tc>
          <w:tcPr>
            <w:tcW w:w="355" w:type="pct"/>
          </w:tcPr>
          <w:p w:rsidR="00E4537A" w:rsidRPr="00254569" w:rsidRDefault="00E4537A" w:rsidP="00922814">
            <w:pPr>
              <w:jc w:val="both"/>
              <w:rPr>
                <w:lang w:val="kk-KZ"/>
              </w:rPr>
            </w:pPr>
          </w:p>
        </w:tc>
        <w:tc>
          <w:tcPr>
            <w:tcW w:w="972" w:type="pct"/>
          </w:tcPr>
          <w:p w:rsidR="00E4537A" w:rsidRPr="00254569" w:rsidRDefault="00E4537A" w:rsidP="00922814">
            <w:pPr>
              <w:pStyle w:val="Default"/>
              <w:rPr>
                <w:color w:val="auto"/>
                <w:lang w:val="kk-KZ"/>
              </w:rPr>
            </w:pPr>
            <w:r w:rsidRPr="00254569">
              <w:rPr>
                <w:color w:val="auto"/>
                <w:lang w:val="kk-KZ"/>
              </w:rPr>
              <w:t>G.K.</w:t>
            </w:r>
            <w:r w:rsidR="00DB6DC1">
              <w:rPr>
                <w:color w:val="auto"/>
                <w:lang w:val="kk-KZ"/>
              </w:rPr>
              <w:t xml:space="preserve"> </w:t>
            </w:r>
            <w:r w:rsidRPr="00254569">
              <w:rPr>
                <w:color w:val="auto"/>
                <w:lang w:val="kk-KZ"/>
              </w:rPr>
              <w:t>Kopbayeva,</w:t>
            </w:r>
            <w:r w:rsidR="00DB6DC1">
              <w:rPr>
                <w:color w:val="auto"/>
                <w:lang w:val="kk-KZ"/>
              </w:rPr>
              <w:t xml:space="preserve"> </w:t>
            </w:r>
            <w:r w:rsidRPr="00254569">
              <w:rPr>
                <w:color w:val="auto"/>
                <w:lang w:val="kk-KZ"/>
              </w:rPr>
              <w:t>B.K.</w:t>
            </w:r>
            <w:r w:rsidR="00DB6DC1">
              <w:rPr>
                <w:color w:val="auto"/>
                <w:lang w:val="kk-KZ"/>
              </w:rPr>
              <w:t xml:space="preserve"> </w:t>
            </w:r>
            <w:r w:rsidRPr="00254569">
              <w:rPr>
                <w:color w:val="auto"/>
                <w:lang w:val="kk-KZ"/>
              </w:rPr>
              <w:t>Nurpeis,</w:t>
            </w:r>
            <w:r w:rsidR="00DB6DC1">
              <w:rPr>
                <w:color w:val="auto"/>
                <w:lang w:val="kk-KZ"/>
              </w:rPr>
              <w:t xml:space="preserve"> </w:t>
            </w:r>
            <w:r w:rsidRPr="00254569">
              <w:rPr>
                <w:color w:val="auto"/>
                <w:lang w:val="kk-KZ"/>
              </w:rPr>
              <w:t>N.R.</w:t>
            </w:r>
            <w:r w:rsidR="00DB6DC1">
              <w:rPr>
                <w:color w:val="auto"/>
                <w:lang w:val="kk-KZ"/>
              </w:rPr>
              <w:t xml:space="preserve"> </w:t>
            </w:r>
            <w:r w:rsidRPr="00254569">
              <w:rPr>
                <w:color w:val="auto"/>
                <w:lang w:val="kk-KZ"/>
              </w:rPr>
              <w:t>Eskendirov</w:t>
            </w:r>
            <w:r w:rsidR="00DB6DC1">
              <w:rPr>
                <w:color w:val="auto"/>
                <w:lang w:val="kk-KZ"/>
              </w:rPr>
              <w:t xml:space="preserve"> </w:t>
            </w:r>
            <w:r w:rsidRPr="00254569">
              <w:rPr>
                <w:color w:val="auto"/>
                <w:lang w:val="kk-KZ"/>
              </w:rPr>
              <w:t>and</w:t>
            </w:r>
            <w:r w:rsidR="00DB6DC1">
              <w:rPr>
                <w:color w:val="auto"/>
                <w:lang w:val="kk-KZ"/>
              </w:rPr>
              <w:t xml:space="preserve"> </w:t>
            </w:r>
            <w:r w:rsidRPr="00254569">
              <w:rPr>
                <w:color w:val="auto"/>
                <w:lang w:val="kk-KZ"/>
              </w:rPr>
              <w:t>K.A.</w:t>
            </w:r>
            <w:r w:rsidR="00DB6DC1">
              <w:rPr>
                <w:color w:val="auto"/>
                <w:lang w:val="kk-KZ"/>
              </w:rPr>
              <w:t xml:space="preserve"> </w:t>
            </w:r>
            <w:r w:rsidRPr="00254569">
              <w:rPr>
                <w:color w:val="auto"/>
                <w:lang w:val="kk-KZ"/>
              </w:rPr>
              <w:t>Gabdrashitova</w:t>
            </w:r>
          </w:p>
        </w:tc>
        <w:tc>
          <w:tcPr>
            <w:tcW w:w="612" w:type="pct"/>
          </w:tcPr>
          <w:p w:rsidR="00E4537A" w:rsidRPr="00254569" w:rsidRDefault="00E4537A" w:rsidP="00922814">
            <w:pPr>
              <w:pStyle w:val="Default"/>
              <w:rPr>
                <w:color w:val="auto"/>
                <w:lang w:val="kk-KZ"/>
              </w:rPr>
            </w:pPr>
          </w:p>
        </w:tc>
      </w:tr>
      <w:tr w:rsidR="00254569" w:rsidRPr="00C2575C" w:rsidTr="00681F32">
        <w:trPr>
          <w:cantSplit/>
        </w:trPr>
        <w:tc>
          <w:tcPr>
            <w:tcW w:w="5000" w:type="pct"/>
            <w:gridSpan w:val="7"/>
          </w:tcPr>
          <w:p w:rsidR="00681F32" w:rsidRPr="00A1212D" w:rsidRDefault="00DB6DC1" w:rsidP="00681F32">
            <w:pPr>
              <w:pStyle w:val="Default"/>
              <w:jc w:val="center"/>
              <w:rPr>
                <w:color w:val="auto"/>
                <w:lang w:val="kk-KZ"/>
              </w:rPr>
            </w:pPr>
            <w:r w:rsidRPr="00A1212D">
              <w:rPr>
                <w:b/>
                <w:color w:val="auto"/>
                <w:lang w:val="kk-KZ"/>
              </w:rPr>
              <w:t xml:space="preserve"> </w:t>
            </w:r>
            <w:r w:rsidR="00A1212D" w:rsidRPr="00A1212D">
              <w:rPr>
                <w:b/>
                <w:color w:val="auto"/>
                <w:lang w:val="kk-KZ"/>
              </w:rPr>
              <w:t>Академия қызметкерлерінің жарыққа шығарған мақалалары</w:t>
            </w:r>
          </w:p>
        </w:tc>
      </w:tr>
      <w:tr w:rsidR="00254569" w:rsidRPr="00C2575C" w:rsidTr="00681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99"/>
        </w:trPr>
        <w:tc>
          <w:tcPr>
            <w:tcW w:w="202"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E4537A" w:rsidP="003234F3">
            <w:pPr>
              <w:jc w:val="center"/>
              <w:rPr>
                <w:lang w:val="kk-KZ"/>
              </w:rPr>
            </w:pPr>
            <w:r w:rsidRPr="00254569">
              <w:rPr>
                <w:lang w:val="kk-KZ"/>
              </w:rPr>
              <w:t>10</w:t>
            </w:r>
          </w:p>
        </w:tc>
        <w:tc>
          <w:tcPr>
            <w:tcW w:w="1328"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rFonts w:eastAsiaTheme="minorEastAsia"/>
                <w:lang w:val="en-US"/>
              </w:rPr>
            </w:pPr>
            <w:r w:rsidRPr="00254569">
              <w:rPr>
                <w:lang w:val="en-US"/>
              </w:rPr>
              <w:t>The</w:t>
            </w:r>
            <w:r w:rsidR="00DB6DC1">
              <w:rPr>
                <w:lang w:val="en-US"/>
              </w:rPr>
              <w:t xml:space="preserve"> </w:t>
            </w:r>
            <w:r w:rsidRPr="00254569">
              <w:rPr>
                <w:lang w:val="en-US"/>
              </w:rPr>
              <w:t>Eurasian</w:t>
            </w:r>
            <w:r w:rsidR="00DB6DC1">
              <w:rPr>
                <w:lang w:val="en-US"/>
              </w:rPr>
              <w:t xml:space="preserve"> </w:t>
            </w:r>
            <w:r w:rsidRPr="00254569">
              <w:rPr>
                <w:lang w:val="en-US"/>
              </w:rPr>
              <w:t>Intercultural</w:t>
            </w:r>
            <w:r w:rsidR="00DB6DC1">
              <w:rPr>
                <w:lang w:val="en-US"/>
              </w:rPr>
              <w:t xml:space="preserve"> </w:t>
            </w:r>
            <w:r w:rsidRPr="00254569">
              <w:rPr>
                <w:lang w:val="en-US"/>
              </w:rPr>
              <w:t>Dialogue</w:t>
            </w:r>
            <w:r w:rsidR="00DB6DC1">
              <w:rPr>
                <w:lang w:val="en-US"/>
              </w:rPr>
              <w:t xml:space="preserve"> </w:t>
            </w:r>
            <w:r w:rsidRPr="00254569">
              <w:rPr>
                <w:lang w:val="en-US"/>
              </w:rPr>
              <w:t>In</w:t>
            </w:r>
            <w:r w:rsidR="00DB6DC1">
              <w:rPr>
                <w:lang w:val="en-US"/>
              </w:rPr>
              <w:t xml:space="preserve"> </w:t>
            </w:r>
            <w:r w:rsidRPr="00254569">
              <w:rPr>
                <w:lang w:val="en-US"/>
              </w:rPr>
              <w:t>The</w:t>
            </w:r>
            <w:r w:rsidR="00DB6DC1">
              <w:rPr>
                <w:lang w:val="en-US"/>
              </w:rPr>
              <w:t xml:space="preserve"> </w:t>
            </w:r>
            <w:r w:rsidRPr="00254569">
              <w:rPr>
                <w:lang w:val="en-US"/>
              </w:rPr>
              <w:t>Works</w:t>
            </w:r>
            <w:r w:rsidR="00DB6DC1">
              <w:rPr>
                <w:lang w:val="en-US"/>
              </w:rPr>
              <w:t xml:space="preserve"> </w:t>
            </w:r>
            <w:r w:rsidRPr="00254569">
              <w:rPr>
                <w:lang w:val="en-US"/>
              </w:rPr>
              <w:t>Of</w:t>
            </w:r>
            <w:r w:rsidR="00DB6DC1">
              <w:rPr>
                <w:lang w:val="en-US"/>
              </w:rPr>
              <w:t xml:space="preserve"> </w:t>
            </w:r>
            <w:r w:rsidRPr="00254569">
              <w:rPr>
                <w:lang w:val="en-US"/>
              </w:rPr>
              <w:t>Kazakhstan</w:t>
            </w:r>
            <w:r w:rsidR="00DB6DC1">
              <w:rPr>
                <w:lang w:val="en-US"/>
              </w:rPr>
              <w:t xml:space="preserve"> </w:t>
            </w:r>
            <w:r w:rsidRPr="00254569">
              <w:rPr>
                <w:lang w:val="en-US"/>
              </w:rPr>
              <w:t>Composers</w:t>
            </w:r>
            <w:r w:rsidR="00DB6DC1">
              <w:rPr>
                <w:lang w:val="en-US"/>
              </w:rPr>
              <w:t xml:space="preserve"> </w:t>
            </w:r>
            <w:r w:rsidRPr="00254569">
              <w:rPr>
                <w:lang w:val="en-US"/>
              </w:rPr>
              <w:t>Of</w:t>
            </w:r>
            <w:r w:rsidR="00DB6DC1">
              <w:rPr>
                <w:lang w:val="en-US"/>
              </w:rPr>
              <w:t xml:space="preserve"> </w:t>
            </w:r>
            <w:r w:rsidRPr="00254569">
              <w:rPr>
                <w:lang w:val="en-US"/>
              </w:rPr>
              <w:t>The</w:t>
            </w:r>
            <w:r w:rsidR="00DB6DC1">
              <w:rPr>
                <w:lang w:val="en-US"/>
              </w:rPr>
              <w:t xml:space="preserve"> </w:t>
            </w:r>
            <w:r w:rsidRPr="00254569">
              <w:rPr>
                <w:lang w:val="en-US"/>
              </w:rPr>
              <w:t>First</w:t>
            </w:r>
            <w:r w:rsidR="00DB6DC1">
              <w:rPr>
                <w:lang w:val="en-US"/>
              </w:rPr>
              <w:t xml:space="preserve"> </w:t>
            </w:r>
            <w:r w:rsidRPr="00254569">
              <w:rPr>
                <w:lang w:val="en-US"/>
              </w:rPr>
              <w:t>Generations</w:t>
            </w:r>
            <w:r w:rsidR="00DB6DC1">
              <w:rPr>
                <w:lang w:val="en-US"/>
              </w:rPr>
              <w:t xml:space="preserve"> </w:t>
            </w:r>
            <w:r w:rsidRPr="00254569">
              <w:rPr>
                <w:lang w:val="en-US"/>
              </w:rPr>
              <w:t>(1920-1950</w:t>
            </w:r>
          </w:p>
        </w:tc>
        <w:tc>
          <w:tcPr>
            <w:tcW w:w="817" w:type="pct"/>
            <w:tcBorders>
              <w:top w:val="single" w:sz="4" w:space="0" w:color="000000"/>
              <w:left w:val="single" w:sz="4" w:space="0" w:color="000000"/>
              <w:bottom w:val="single" w:sz="4" w:space="0" w:color="000000"/>
              <w:right w:val="single" w:sz="4" w:space="0" w:color="000000"/>
            </w:tcBorders>
          </w:tcPr>
          <w:p w:rsidR="00E4537A" w:rsidRPr="00254569" w:rsidRDefault="00E4537A" w:rsidP="00F10650">
            <w:pPr>
              <w:rPr>
                <w:lang w:val="en-US"/>
              </w:rPr>
            </w:pPr>
            <w:proofErr w:type="spellStart"/>
            <w:r w:rsidRPr="00254569">
              <w:rPr>
                <w:lang w:val="en-US"/>
              </w:rPr>
              <w:t>Palarch’s</w:t>
            </w:r>
            <w:proofErr w:type="spellEnd"/>
            <w:r w:rsidR="00DB6DC1">
              <w:rPr>
                <w:lang w:val="en-US"/>
              </w:rPr>
              <w:t xml:space="preserve"> </w:t>
            </w:r>
            <w:r w:rsidRPr="00254569">
              <w:rPr>
                <w:lang w:val="en-US"/>
              </w:rPr>
              <w:t>Journal</w:t>
            </w:r>
            <w:r w:rsidR="00DB6DC1">
              <w:rPr>
                <w:lang w:val="en-US"/>
              </w:rPr>
              <w:t xml:space="preserve"> </w:t>
            </w:r>
            <w:r w:rsidRPr="00254569">
              <w:rPr>
                <w:lang w:val="en-US"/>
              </w:rPr>
              <w:t>Of</w:t>
            </w:r>
            <w:r w:rsidR="00DB6DC1">
              <w:rPr>
                <w:lang w:val="en-US"/>
              </w:rPr>
              <w:t xml:space="preserve"> </w:t>
            </w:r>
            <w:r w:rsidRPr="00254569">
              <w:rPr>
                <w:lang w:val="en-US"/>
              </w:rPr>
              <w:t>Archaeology</w:t>
            </w:r>
            <w:r w:rsidR="00DB6DC1">
              <w:rPr>
                <w:lang w:val="en-US"/>
              </w:rPr>
              <w:t xml:space="preserve"> </w:t>
            </w:r>
            <w:r w:rsidRPr="00254569">
              <w:rPr>
                <w:lang w:val="en-US"/>
              </w:rPr>
              <w:t>Of</w:t>
            </w:r>
            <w:r w:rsidR="00DB6DC1">
              <w:rPr>
                <w:lang w:val="en-US"/>
              </w:rPr>
              <w:t xml:space="preserve"> </w:t>
            </w:r>
            <w:r w:rsidRPr="00254569">
              <w:rPr>
                <w:lang w:val="en-US"/>
              </w:rPr>
              <w:t>Egypt/Egyptology</w:t>
            </w:r>
          </w:p>
        </w:tc>
        <w:tc>
          <w:tcPr>
            <w:tcW w:w="714" w:type="pct"/>
            <w:tcBorders>
              <w:top w:val="single" w:sz="4" w:space="0" w:color="000000"/>
              <w:left w:val="single" w:sz="4" w:space="0" w:color="000000"/>
              <w:bottom w:val="single" w:sz="4" w:space="0" w:color="000000"/>
              <w:right w:val="single" w:sz="4" w:space="0" w:color="000000"/>
            </w:tcBorders>
          </w:tcPr>
          <w:p w:rsidR="00F10650" w:rsidRPr="00254569" w:rsidRDefault="00F10650" w:rsidP="00F10650">
            <w:pPr>
              <w:rPr>
                <w:lang w:val="kk-KZ"/>
              </w:rPr>
            </w:pPr>
            <w:r w:rsidRPr="00254569">
              <w:rPr>
                <w:lang w:val="kk-KZ"/>
              </w:rPr>
              <w:t>2020.</w:t>
            </w:r>
            <w:r w:rsidR="00DB6DC1">
              <w:rPr>
                <w:lang w:val="kk-KZ"/>
              </w:rPr>
              <w:t xml:space="preserve"> </w:t>
            </w:r>
            <w:r w:rsidRPr="00254569">
              <w:rPr>
                <w:lang w:val="kk-KZ"/>
              </w:rPr>
              <w:t>–</w:t>
            </w:r>
            <w:r w:rsidR="00DB6DC1">
              <w:rPr>
                <w:lang w:val="kk-KZ"/>
              </w:rPr>
              <w:t xml:space="preserve"> </w:t>
            </w:r>
            <w:r w:rsidRPr="00254569">
              <w:rPr>
                <w:lang w:val="en-GB"/>
              </w:rPr>
              <w:t>№17(4)</w:t>
            </w:r>
            <w:r w:rsidRPr="00254569">
              <w:rPr>
                <w:lang w:val="kk-KZ"/>
              </w:rPr>
              <w:t>.</w:t>
            </w:r>
            <w:r w:rsidR="00DB6DC1">
              <w:rPr>
                <w:lang w:val="kk-KZ"/>
              </w:rPr>
              <w:t xml:space="preserve"> </w:t>
            </w:r>
            <w:r w:rsidRPr="00254569">
              <w:rPr>
                <w:lang w:val="kk-KZ"/>
              </w:rPr>
              <w:t>–</w:t>
            </w:r>
            <w:r w:rsidR="00DB6DC1">
              <w:rPr>
                <w:lang w:val="kk-KZ"/>
              </w:rPr>
              <w:t xml:space="preserve"> </w:t>
            </w:r>
            <w:r w:rsidRPr="00254569">
              <w:rPr>
                <w:lang w:val="en-GB"/>
              </w:rPr>
              <w:t>1293-1302</w:t>
            </w:r>
            <w:r w:rsidR="00DB6DC1">
              <w:rPr>
                <w:lang w:val="kk-KZ"/>
              </w:rPr>
              <w:t xml:space="preserve"> </w:t>
            </w:r>
            <w:r w:rsidRPr="00254569">
              <w:rPr>
                <w:lang w:val="en-GB"/>
              </w:rPr>
              <w:t>pp.</w:t>
            </w:r>
          </w:p>
          <w:p w:rsidR="00E4537A" w:rsidRPr="00254569" w:rsidRDefault="00E4537A" w:rsidP="00F10650">
            <w:pPr>
              <w:rPr>
                <w:lang w:val="en-GB"/>
              </w:rPr>
            </w:pPr>
          </w:p>
        </w:tc>
        <w:tc>
          <w:tcPr>
            <w:tcW w:w="355" w:type="pct"/>
            <w:tcBorders>
              <w:top w:val="single" w:sz="4" w:space="0" w:color="000000"/>
              <w:left w:val="single" w:sz="4" w:space="0" w:color="000000"/>
              <w:bottom w:val="single" w:sz="4" w:space="0" w:color="000000"/>
              <w:right w:val="single" w:sz="4" w:space="0" w:color="000000"/>
            </w:tcBorders>
          </w:tcPr>
          <w:p w:rsidR="00E4537A" w:rsidRPr="00254569" w:rsidRDefault="00F10650" w:rsidP="003234F3">
            <w:pPr>
              <w:shd w:val="clear" w:color="auto" w:fill="FFFFFF"/>
              <w:snapToGrid w:val="0"/>
              <w:ind w:left="-113" w:right="-90"/>
              <w:jc w:val="center"/>
              <w:rPr>
                <w:rFonts w:eastAsiaTheme="minorEastAsia"/>
                <w:lang w:val="en-GB"/>
              </w:rPr>
            </w:pPr>
            <w:r w:rsidRPr="00254569">
              <w:rPr>
                <w:rFonts w:eastAsiaTheme="minorEastAsia"/>
                <w:lang w:val="en-GB"/>
              </w:rPr>
              <w:t>0,56</w:t>
            </w:r>
          </w:p>
        </w:tc>
        <w:tc>
          <w:tcPr>
            <w:tcW w:w="97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lang w:val="en-US" w:eastAsia="en-US"/>
              </w:rPr>
            </w:pPr>
            <w:proofErr w:type="spellStart"/>
            <w:r w:rsidRPr="00254569">
              <w:rPr>
                <w:lang w:val="en-US" w:eastAsia="en-US"/>
              </w:rPr>
              <w:t>Nusipzhanova</w:t>
            </w:r>
            <w:proofErr w:type="spellEnd"/>
            <w:r w:rsidR="00DB6DC1">
              <w:rPr>
                <w:lang w:val="en-US" w:eastAsia="en-US"/>
              </w:rPr>
              <w:t xml:space="preserve"> </w:t>
            </w:r>
            <w:r w:rsidRPr="00254569">
              <w:rPr>
                <w:lang w:val="en-US" w:eastAsia="en-US"/>
              </w:rPr>
              <w:t>B.</w:t>
            </w:r>
          </w:p>
          <w:p w:rsidR="00E4537A" w:rsidRPr="00254569" w:rsidRDefault="00E4537A" w:rsidP="003234F3">
            <w:pPr>
              <w:rPr>
                <w:lang w:val="en-US" w:eastAsia="en-US"/>
              </w:rPr>
            </w:pPr>
            <w:proofErr w:type="spellStart"/>
            <w:r w:rsidRPr="00254569">
              <w:rPr>
                <w:lang w:val="en-US" w:eastAsia="en-US"/>
              </w:rPr>
              <w:t>Raimkulova</w:t>
            </w:r>
            <w:proofErr w:type="spellEnd"/>
            <w:r w:rsidR="00DB6DC1">
              <w:rPr>
                <w:lang w:val="en-US" w:eastAsia="en-US"/>
              </w:rPr>
              <w:t xml:space="preserve"> </w:t>
            </w:r>
            <w:r w:rsidRPr="00254569">
              <w:rPr>
                <w:lang w:val="en-US" w:eastAsia="en-US"/>
              </w:rPr>
              <w:t>A.</w:t>
            </w:r>
            <w:r w:rsidR="00DB6DC1">
              <w:rPr>
                <w:lang w:val="en-US" w:eastAsia="en-US"/>
              </w:rPr>
              <w:t xml:space="preserve"> </w:t>
            </w:r>
          </w:p>
          <w:p w:rsidR="00E4537A" w:rsidRPr="00254569" w:rsidRDefault="00E4537A" w:rsidP="003234F3">
            <w:pPr>
              <w:rPr>
                <w:rFonts w:eastAsiaTheme="minorEastAsia"/>
                <w:b/>
                <w:i/>
                <w:lang w:val="kk-KZ"/>
              </w:rPr>
            </w:pPr>
            <w:proofErr w:type="spellStart"/>
            <w:r w:rsidRPr="00254569">
              <w:rPr>
                <w:lang w:val="en-US" w:eastAsia="en-US"/>
              </w:rPr>
              <w:t>Begembetova</w:t>
            </w:r>
            <w:proofErr w:type="spellEnd"/>
            <w:r w:rsidR="00DB6DC1">
              <w:rPr>
                <w:lang w:val="en-US" w:eastAsia="en-US"/>
              </w:rPr>
              <w:t xml:space="preserve"> </w:t>
            </w:r>
            <w:r w:rsidRPr="00254569">
              <w:rPr>
                <w:lang w:val="en-US" w:eastAsia="en-US"/>
              </w:rPr>
              <w:t>G.</w:t>
            </w:r>
          </w:p>
        </w:tc>
        <w:tc>
          <w:tcPr>
            <w:tcW w:w="61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lang w:val="en-US" w:eastAsia="en-US"/>
              </w:rPr>
            </w:pPr>
          </w:p>
        </w:tc>
      </w:tr>
      <w:tr w:rsidR="00254569" w:rsidRPr="00254569" w:rsidTr="00681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2"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E4537A" w:rsidP="00824837">
            <w:pPr>
              <w:rPr>
                <w:lang w:val="kk-KZ"/>
              </w:rPr>
            </w:pPr>
            <w:r w:rsidRPr="00254569">
              <w:rPr>
                <w:lang w:val="kk-KZ"/>
              </w:rPr>
              <w:lastRenderedPageBreak/>
              <w:t>11</w:t>
            </w:r>
          </w:p>
        </w:tc>
        <w:tc>
          <w:tcPr>
            <w:tcW w:w="1328"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rFonts w:eastAsiaTheme="minorEastAsia"/>
                <w:lang w:val="en-US"/>
              </w:rPr>
            </w:pPr>
            <w:r w:rsidRPr="00254569">
              <w:rPr>
                <w:rFonts w:eastAsiaTheme="minorEastAsia"/>
                <w:lang w:val="en-US"/>
              </w:rPr>
              <w:t>Historical</w:t>
            </w:r>
            <w:r w:rsidR="00DB6DC1">
              <w:rPr>
                <w:rFonts w:eastAsiaTheme="minorEastAsia"/>
                <w:lang w:val="en-US"/>
              </w:rPr>
              <w:t xml:space="preserve"> </w:t>
            </w:r>
            <w:r w:rsidRPr="00254569">
              <w:rPr>
                <w:rFonts w:eastAsiaTheme="minorEastAsia"/>
                <w:lang w:val="en-US"/>
              </w:rPr>
              <w:t>and</w:t>
            </w:r>
            <w:r w:rsidR="00DB6DC1">
              <w:rPr>
                <w:rFonts w:eastAsiaTheme="minorEastAsia"/>
                <w:lang w:val="en-US"/>
              </w:rPr>
              <w:t xml:space="preserve"> </w:t>
            </w:r>
            <w:r w:rsidRPr="00254569">
              <w:rPr>
                <w:rFonts w:eastAsiaTheme="minorEastAsia"/>
                <w:lang w:val="en-US"/>
              </w:rPr>
              <w:t>philosophical</w:t>
            </w:r>
            <w:r w:rsidR="00DB6DC1">
              <w:rPr>
                <w:rFonts w:eastAsiaTheme="minorEastAsia"/>
                <w:lang w:val="en-US"/>
              </w:rPr>
              <w:t xml:space="preserve"> </w:t>
            </w:r>
            <w:r w:rsidRPr="00254569">
              <w:rPr>
                <w:rFonts w:eastAsiaTheme="minorEastAsia"/>
                <w:lang w:val="en-US"/>
              </w:rPr>
              <w:t>of</w:t>
            </w:r>
            <w:r w:rsidR="00DB6DC1">
              <w:rPr>
                <w:rFonts w:eastAsiaTheme="minorEastAsia"/>
                <w:lang w:val="en-US"/>
              </w:rPr>
              <w:t xml:space="preserve"> </w:t>
            </w:r>
            <w:proofErr w:type="spellStart"/>
            <w:r w:rsidRPr="00254569">
              <w:rPr>
                <w:rFonts w:eastAsiaTheme="minorEastAsia"/>
                <w:lang w:val="en-US"/>
              </w:rPr>
              <w:t>A.Schopenhauer’s</w:t>
            </w:r>
            <w:proofErr w:type="spellEnd"/>
            <w:r w:rsidR="00DB6DC1">
              <w:rPr>
                <w:rFonts w:eastAsiaTheme="minorEastAsia"/>
                <w:lang w:val="en-US"/>
              </w:rPr>
              <w:t xml:space="preserve"> </w:t>
            </w:r>
            <w:r w:rsidRPr="00254569">
              <w:rPr>
                <w:rFonts w:eastAsiaTheme="minorEastAsia"/>
                <w:lang w:val="en-US"/>
              </w:rPr>
              <w:t>philosophy</w:t>
            </w:r>
          </w:p>
        </w:tc>
        <w:tc>
          <w:tcPr>
            <w:tcW w:w="817" w:type="pct"/>
            <w:tcBorders>
              <w:top w:val="single" w:sz="4" w:space="0" w:color="000000"/>
              <w:left w:val="single" w:sz="4" w:space="0" w:color="000000"/>
              <w:bottom w:val="single" w:sz="4" w:space="0" w:color="000000"/>
              <w:right w:val="single" w:sz="4" w:space="0" w:color="000000"/>
            </w:tcBorders>
          </w:tcPr>
          <w:p w:rsidR="00E4537A" w:rsidRPr="00254569" w:rsidRDefault="00F10650" w:rsidP="00F10650">
            <w:pPr>
              <w:shd w:val="clear" w:color="auto" w:fill="FFFFFF"/>
              <w:snapToGrid w:val="0"/>
              <w:ind w:right="-90"/>
              <w:rPr>
                <w:rFonts w:eastAsiaTheme="minorEastAsia"/>
                <w:bCs/>
                <w:lang w:val="kk-KZ"/>
              </w:rPr>
            </w:pPr>
            <w:r w:rsidRPr="00254569">
              <w:rPr>
                <w:rFonts w:eastAsiaTheme="minorEastAsia"/>
                <w:bCs/>
                <w:bdr w:val="none" w:sz="0" w:space="0" w:color="auto" w:frame="1"/>
                <w:lang w:val="kk-KZ"/>
              </w:rPr>
              <w:t>Xlinguae</w:t>
            </w:r>
            <w:r w:rsidR="00DB6DC1">
              <w:rPr>
                <w:rFonts w:eastAsiaTheme="minorEastAsia"/>
                <w:bCs/>
                <w:bdr w:val="none" w:sz="0" w:space="0" w:color="auto" w:frame="1"/>
                <w:lang w:val="kk-KZ"/>
              </w:rPr>
              <w:t xml:space="preserve"> </w:t>
            </w:r>
          </w:p>
        </w:tc>
        <w:tc>
          <w:tcPr>
            <w:tcW w:w="714" w:type="pct"/>
            <w:tcBorders>
              <w:top w:val="single" w:sz="4" w:space="0" w:color="000000"/>
              <w:left w:val="single" w:sz="4" w:space="0" w:color="000000"/>
              <w:bottom w:val="single" w:sz="4" w:space="0" w:color="000000"/>
              <w:right w:val="single" w:sz="4" w:space="0" w:color="000000"/>
            </w:tcBorders>
          </w:tcPr>
          <w:p w:rsidR="00E4537A" w:rsidRPr="00254569" w:rsidRDefault="00F10650" w:rsidP="00F10650">
            <w:pPr>
              <w:shd w:val="clear" w:color="auto" w:fill="FFFFFF"/>
              <w:snapToGrid w:val="0"/>
              <w:ind w:left="-113" w:right="-90"/>
              <w:jc w:val="both"/>
              <w:rPr>
                <w:rFonts w:eastAsiaTheme="minorEastAsia"/>
                <w:bCs/>
                <w:lang w:val="en-GB"/>
              </w:rPr>
            </w:pPr>
            <w:r w:rsidRPr="00254569">
              <w:rPr>
                <w:rFonts w:eastAsiaTheme="minorEastAsia"/>
                <w:bCs/>
                <w:lang w:val="kk-KZ"/>
              </w:rPr>
              <w:t>2020</w:t>
            </w:r>
            <w:r w:rsidRPr="00254569">
              <w:rPr>
                <w:rFonts w:eastAsiaTheme="minorEastAsia"/>
                <w:bCs/>
                <w:lang w:val="en-GB"/>
              </w:rPr>
              <w:t>.</w:t>
            </w:r>
            <w:r w:rsidR="00DB6DC1">
              <w:rPr>
                <w:rFonts w:eastAsiaTheme="minorEastAsia"/>
                <w:bCs/>
                <w:lang w:val="en-GB"/>
              </w:rPr>
              <w:t xml:space="preserve"> </w:t>
            </w:r>
            <w:r w:rsidRPr="00254569">
              <w:rPr>
                <w:rFonts w:eastAsiaTheme="minorEastAsia"/>
                <w:bCs/>
                <w:bdr w:val="none" w:sz="0" w:space="0" w:color="auto" w:frame="1"/>
                <w:lang w:val="kk-KZ"/>
              </w:rPr>
              <w:t>Volum</w:t>
            </w:r>
            <w:r w:rsidR="00DB6DC1">
              <w:rPr>
                <w:rFonts w:eastAsiaTheme="minorEastAsia"/>
                <w:bCs/>
                <w:bdr w:val="none" w:sz="0" w:space="0" w:color="auto" w:frame="1"/>
                <w:lang w:val="kk-KZ"/>
              </w:rPr>
              <w:t xml:space="preserve"> </w:t>
            </w:r>
            <w:r w:rsidRPr="00254569">
              <w:rPr>
                <w:rFonts w:eastAsiaTheme="minorEastAsia"/>
                <w:bCs/>
                <w:bdr w:val="none" w:sz="0" w:space="0" w:color="auto" w:frame="1"/>
                <w:lang w:val="kk-KZ"/>
              </w:rPr>
              <w:t>13,</w:t>
            </w:r>
            <w:r w:rsidR="00DB6DC1">
              <w:rPr>
                <w:rFonts w:eastAsiaTheme="minorEastAsia"/>
                <w:bCs/>
                <w:bdr w:val="none" w:sz="0" w:space="0" w:color="auto" w:frame="1"/>
                <w:lang w:val="kk-KZ"/>
              </w:rPr>
              <w:t xml:space="preserve"> </w:t>
            </w:r>
            <w:r w:rsidRPr="00254569">
              <w:rPr>
                <w:rFonts w:eastAsiaTheme="minorEastAsia"/>
                <w:bCs/>
                <w:bdr w:val="none" w:sz="0" w:space="0" w:color="auto" w:frame="1"/>
                <w:lang w:val="kk-KZ"/>
              </w:rPr>
              <w:t>Issue</w:t>
            </w:r>
            <w:r w:rsidR="00DB6DC1">
              <w:rPr>
                <w:rFonts w:eastAsiaTheme="minorEastAsia"/>
                <w:bCs/>
                <w:bdr w:val="none" w:sz="0" w:space="0" w:color="auto" w:frame="1"/>
                <w:lang w:val="kk-KZ"/>
              </w:rPr>
              <w:t xml:space="preserve"> </w:t>
            </w:r>
            <w:r w:rsidRPr="00254569">
              <w:rPr>
                <w:rFonts w:eastAsiaTheme="minorEastAsia"/>
                <w:bCs/>
                <w:bdr w:val="none" w:sz="0" w:space="0" w:color="auto" w:frame="1"/>
                <w:lang w:val="kk-KZ"/>
              </w:rPr>
              <w:t>3.</w:t>
            </w:r>
            <w:r w:rsidR="00DB6DC1">
              <w:rPr>
                <w:rFonts w:eastAsiaTheme="minorEastAsia"/>
                <w:bCs/>
                <w:lang w:val="kk-KZ"/>
              </w:rPr>
              <w:t xml:space="preserve"> </w:t>
            </w:r>
            <w:r w:rsidRPr="00254569">
              <w:rPr>
                <w:rFonts w:eastAsiaTheme="minorEastAsia"/>
                <w:bCs/>
                <w:lang w:val="en-GB"/>
              </w:rPr>
              <w:t>–</w:t>
            </w:r>
            <w:r w:rsidR="00DB6DC1">
              <w:rPr>
                <w:rFonts w:eastAsiaTheme="minorEastAsia"/>
                <w:bCs/>
                <w:lang w:val="en-GB"/>
              </w:rPr>
              <w:t xml:space="preserve"> </w:t>
            </w:r>
            <w:r w:rsidRPr="00254569">
              <w:rPr>
                <w:rFonts w:eastAsiaTheme="minorEastAsia"/>
                <w:bCs/>
                <w:lang w:val="kk-KZ"/>
              </w:rPr>
              <w:t>270-278</w:t>
            </w:r>
            <w:r w:rsidR="00DB6DC1">
              <w:rPr>
                <w:rFonts w:eastAsiaTheme="minorEastAsia"/>
                <w:bCs/>
                <w:lang w:val="en-US"/>
              </w:rPr>
              <w:t xml:space="preserve"> </w:t>
            </w:r>
            <w:r w:rsidRPr="00254569">
              <w:rPr>
                <w:rFonts w:eastAsiaTheme="minorEastAsia"/>
                <w:bCs/>
                <w:lang w:val="en-US"/>
              </w:rPr>
              <w:t>pp.</w:t>
            </w:r>
          </w:p>
        </w:tc>
        <w:tc>
          <w:tcPr>
            <w:tcW w:w="355" w:type="pct"/>
            <w:tcBorders>
              <w:top w:val="single" w:sz="4" w:space="0" w:color="000000"/>
              <w:left w:val="single" w:sz="4" w:space="0" w:color="000000"/>
              <w:bottom w:val="single" w:sz="4" w:space="0" w:color="000000"/>
              <w:right w:val="single" w:sz="4" w:space="0" w:color="000000"/>
            </w:tcBorders>
          </w:tcPr>
          <w:p w:rsidR="00E4537A" w:rsidRPr="00254569" w:rsidRDefault="00F10650" w:rsidP="003234F3">
            <w:pPr>
              <w:shd w:val="clear" w:color="auto" w:fill="FFFFFF"/>
              <w:snapToGrid w:val="0"/>
              <w:ind w:left="-113" w:right="-90"/>
              <w:jc w:val="center"/>
              <w:rPr>
                <w:rFonts w:eastAsiaTheme="minorEastAsia"/>
                <w:bCs/>
                <w:lang w:val="en-GB"/>
              </w:rPr>
            </w:pPr>
            <w:r w:rsidRPr="00254569">
              <w:rPr>
                <w:rFonts w:eastAsiaTheme="minorEastAsia"/>
                <w:bCs/>
                <w:lang w:val="en-GB"/>
              </w:rPr>
              <w:t>0,5</w:t>
            </w:r>
          </w:p>
        </w:tc>
        <w:tc>
          <w:tcPr>
            <w:tcW w:w="97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rFonts w:eastAsiaTheme="minorEastAsia"/>
                <w:lang w:val="kk-KZ"/>
              </w:rPr>
            </w:pPr>
            <w:r w:rsidRPr="00254569">
              <w:rPr>
                <w:rFonts w:eastAsiaTheme="minorEastAsia"/>
                <w:lang w:val="kk-KZ"/>
              </w:rPr>
              <w:t>A</w:t>
            </w:r>
            <w:r w:rsidR="00DB6DC1">
              <w:rPr>
                <w:rFonts w:eastAsiaTheme="minorEastAsia"/>
                <w:lang w:val="kk-KZ"/>
              </w:rPr>
              <w:t xml:space="preserve"> </w:t>
            </w:r>
            <w:r w:rsidRPr="00254569">
              <w:rPr>
                <w:rFonts w:eastAsiaTheme="minorEastAsia"/>
                <w:lang w:val="kk-KZ"/>
              </w:rPr>
              <w:t>Abuov,</w:t>
            </w:r>
          </w:p>
          <w:p w:rsidR="00E4537A" w:rsidRPr="00254569" w:rsidRDefault="00E4537A" w:rsidP="003234F3">
            <w:pPr>
              <w:rPr>
                <w:rFonts w:eastAsiaTheme="minorEastAsia"/>
                <w:lang w:val="kk-KZ"/>
              </w:rPr>
            </w:pPr>
            <w:r w:rsidRPr="00254569">
              <w:rPr>
                <w:rFonts w:eastAsiaTheme="minorEastAsia"/>
                <w:lang w:val="kk-KZ"/>
              </w:rPr>
              <w:t>A.Raimkulova,</w:t>
            </w:r>
            <w:r w:rsidR="00DB6DC1">
              <w:rPr>
                <w:rFonts w:eastAsiaTheme="minorEastAsia"/>
                <w:lang w:val="kk-KZ"/>
              </w:rPr>
              <w:t xml:space="preserve"> </w:t>
            </w:r>
          </w:p>
          <w:p w:rsidR="00E4537A" w:rsidRPr="00254569" w:rsidRDefault="00E4537A" w:rsidP="003234F3">
            <w:pPr>
              <w:rPr>
                <w:rFonts w:eastAsiaTheme="minorEastAsia"/>
                <w:lang w:val="kk-KZ"/>
              </w:rPr>
            </w:pPr>
            <w:r w:rsidRPr="00254569">
              <w:rPr>
                <w:rFonts w:eastAsiaTheme="minorEastAsia"/>
                <w:lang w:val="kk-KZ"/>
              </w:rPr>
              <w:t>R.Doszhan,</w:t>
            </w:r>
          </w:p>
          <w:p w:rsidR="00E4537A" w:rsidRPr="00254569" w:rsidRDefault="00E4537A" w:rsidP="003234F3">
            <w:pPr>
              <w:rPr>
                <w:rFonts w:eastAsiaTheme="minorEastAsia"/>
                <w:lang w:val="kk-KZ"/>
              </w:rPr>
            </w:pPr>
            <w:r w:rsidRPr="00254569">
              <w:rPr>
                <w:rFonts w:eastAsiaTheme="minorEastAsia"/>
                <w:lang w:val="kk-KZ"/>
              </w:rPr>
              <w:t>G.Kuttybekkyzy</w:t>
            </w:r>
            <w:r w:rsidR="00DB6DC1">
              <w:rPr>
                <w:rFonts w:eastAsiaTheme="minorEastAsia"/>
                <w:lang w:val="kk-KZ"/>
              </w:rPr>
              <w:t xml:space="preserve"> </w:t>
            </w:r>
          </w:p>
          <w:p w:rsidR="00E4537A" w:rsidRPr="00254569" w:rsidRDefault="00E4537A" w:rsidP="003234F3">
            <w:pPr>
              <w:rPr>
                <w:rFonts w:eastAsiaTheme="minorEastAsia"/>
                <w:lang w:val="kk-KZ"/>
              </w:rPr>
            </w:pPr>
            <w:r w:rsidRPr="00254569">
              <w:rPr>
                <w:rFonts w:eastAsiaTheme="minorEastAsia"/>
                <w:b/>
                <w:i/>
                <w:lang w:val="kk-KZ"/>
              </w:rPr>
              <w:t>U.Aimbetova</w:t>
            </w:r>
          </w:p>
        </w:tc>
        <w:tc>
          <w:tcPr>
            <w:tcW w:w="61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rFonts w:eastAsiaTheme="minorEastAsia"/>
                <w:lang w:val="kk-KZ"/>
              </w:rPr>
            </w:pPr>
          </w:p>
        </w:tc>
      </w:tr>
      <w:tr w:rsidR="00254569" w:rsidRPr="00C2575C" w:rsidTr="00681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3"/>
        </w:trPr>
        <w:tc>
          <w:tcPr>
            <w:tcW w:w="202"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E4537A" w:rsidP="003234F3">
            <w:pPr>
              <w:jc w:val="center"/>
              <w:rPr>
                <w:lang w:val="kk-KZ"/>
              </w:rPr>
            </w:pPr>
            <w:r w:rsidRPr="00254569">
              <w:rPr>
                <w:lang w:val="kk-KZ"/>
              </w:rPr>
              <w:t>12</w:t>
            </w:r>
          </w:p>
        </w:tc>
        <w:tc>
          <w:tcPr>
            <w:tcW w:w="1328"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lang w:val="en-US"/>
              </w:rPr>
            </w:pPr>
            <w:r w:rsidRPr="00254569">
              <w:rPr>
                <w:bCs/>
                <w:lang w:val="en-US"/>
              </w:rPr>
              <w:t>Psychological</w:t>
            </w:r>
            <w:r w:rsidR="00DB6DC1">
              <w:rPr>
                <w:bCs/>
                <w:lang w:val="en-US"/>
              </w:rPr>
              <w:t xml:space="preserve"> </w:t>
            </w:r>
            <w:r w:rsidRPr="00254569">
              <w:rPr>
                <w:bCs/>
                <w:lang w:val="en-US"/>
              </w:rPr>
              <w:t>and</w:t>
            </w:r>
            <w:r w:rsidR="00DB6DC1">
              <w:rPr>
                <w:bCs/>
                <w:lang w:val="en-US"/>
              </w:rPr>
              <w:t xml:space="preserve"> </w:t>
            </w:r>
            <w:r w:rsidRPr="00254569">
              <w:rPr>
                <w:bCs/>
                <w:lang w:val="en-US"/>
              </w:rPr>
              <w:t>pedagogical</w:t>
            </w:r>
            <w:r w:rsidR="00DB6DC1">
              <w:rPr>
                <w:bCs/>
                <w:lang w:val="en-US"/>
              </w:rPr>
              <w:t xml:space="preserve"> </w:t>
            </w:r>
            <w:r w:rsidRPr="00254569">
              <w:rPr>
                <w:bCs/>
                <w:lang w:val="en-US"/>
              </w:rPr>
              <w:t>conditions</w:t>
            </w:r>
            <w:r w:rsidR="00DB6DC1">
              <w:rPr>
                <w:bCs/>
                <w:lang w:val="en-US"/>
              </w:rPr>
              <w:t xml:space="preserve"> </w:t>
            </w:r>
            <w:r w:rsidRPr="00254569">
              <w:rPr>
                <w:bCs/>
                <w:lang w:val="en-US"/>
              </w:rPr>
              <w:t>for</w:t>
            </w:r>
            <w:r w:rsidR="00DB6DC1">
              <w:rPr>
                <w:bCs/>
                <w:lang w:val="en-US"/>
              </w:rPr>
              <w:t xml:space="preserve"> </w:t>
            </w:r>
            <w:r w:rsidRPr="00254569">
              <w:rPr>
                <w:bCs/>
                <w:lang w:val="en-US"/>
              </w:rPr>
              <w:t>the</w:t>
            </w:r>
            <w:r w:rsidR="00DB6DC1">
              <w:rPr>
                <w:bCs/>
                <w:lang w:val="en-US"/>
              </w:rPr>
              <w:t xml:space="preserve"> </w:t>
            </w:r>
            <w:r w:rsidRPr="00254569">
              <w:rPr>
                <w:bCs/>
                <w:lang w:val="en-US"/>
              </w:rPr>
              <w:t>effective</w:t>
            </w:r>
            <w:r w:rsidR="00DB6DC1">
              <w:rPr>
                <w:bCs/>
                <w:lang w:val="en-US"/>
              </w:rPr>
              <w:t xml:space="preserve"> </w:t>
            </w:r>
            <w:r w:rsidRPr="00254569">
              <w:rPr>
                <w:bCs/>
                <w:lang w:val="en-US"/>
              </w:rPr>
              <w:t>formation</w:t>
            </w:r>
            <w:r w:rsidR="00DB6DC1">
              <w:rPr>
                <w:bCs/>
                <w:lang w:val="en-US"/>
              </w:rPr>
              <w:t xml:space="preserve"> </w:t>
            </w:r>
            <w:r w:rsidRPr="00254569">
              <w:rPr>
                <w:bCs/>
                <w:lang w:val="en-US"/>
              </w:rPr>
              <w:t>of</w:t>
            </w:r>
            <w:r w:rsidR="00DB6DC1">
              <w:rPr>
                <w:bCs/>
                <w:lang w:val="en-US"/>
              </w:rPr>
              <w:t xml:space="preserve"> </w:t>
            </w:r>
            <w:r w:rsidRPr="00254569">
              <w:rPr>
                <w:bCs/>
                <w:lang w:val="en-US"/>
              </w:rPr>
              <w:t>imaginative</w:t>
            </w:r>
            <w:r w:rsidR="00DB6DC1">
              <w:rPr>
                <w:bCs/>
                <w:lang w:val="en-US"/>
              </w:rPr>
              <w:t xml:space="preserve"> </w:t>
            </w:r>
            <w:r w:rsidRPr="00254569">
              <w:rPr>
                <w:bCs/>
                <w:lang w:val="en-US"/>
              </w:rPr>
              <w:t>thinking</w:t>
            </w:r>
            <w:r w:rsidR="00DB6DC1">
              <w:rPr>
                <w:bCs/>
                <w:lang w:val="en-US"/>
              </w:rPr>
              <w:t xml:space="preserve"> </w:t>
            </w:r>
            <w:r w:rsidRPr="00254569">
              <w:rPr>
                <w:bCs/>
                <w:lang w:val="en-US"/>
              </w:rPr>
              <w:t>among</w:t>
            </w:r>
            <w:r w:rsidR="00DB6DC1">
              <w:rPr>
                <w:bCs/>
                <w:lang w:val="en-US"/>
              </w:rPr>
              <w:t xml:space="preserve"> </w:t>
            </w:r>
            <w:r w:rsidRPr="00254569">
              <w:rPr>
                <w:bCs/>
                <w:lang w:val="en-US"/>
              </w:rPr>
              <w:t>students</w:t>
            </w:r>
            <w:r w:rsidR="00DB6DC1">
              <w:rPr>
                <w:bCs/>
                <w:lang w:val="en-US"/>
              </w:rPr>
              <w:t xml:space="preserve"> </w:t>
            </w:r>
            <w:r w:rsidRPr="00254569">
              <w:rPr>
                <w:bCs/>
                <w:lang w:val="en-US"/>
              </w:rPr>
              <w:t>of</w:t>
            </w:r>
            <w:r w:rsidR="00DB6DC1">
              <w:rPr>
                <w:bCs/>
                <w:lang w:val="en-US"/>
              </w:rPr>
              <w:t xml:space="preserve"> </w:t>
            </w:r>
            <w:r w:rsidRPr="00254569">
              <w:rPr>
                <w:bCs/>
                <w:lang w:val="en-US"/>
              </w:rPr>
              <w:t>Art</w:t>
            </w:r>
          </w:p>
        </w:tc>
        <w:tc>
          <w:tcPr>
            <w:tcW w:w="817" w:type="pct"/>
            <w:tcBorders>
              <w:top w:val="single" w:sz="4" w:space="0" w:color="000000"/>
              <w:left w:val="single" w:sz="4" w:space="0" w:color="000000"/>
              <w:bottom w:val="single" w:sz="4" w:space="0" w:color="000000"/>
              <w:right w:val="single" w:sz="4" w:space="0" w:color="000000"/>
            </w:tcBorders>
          </w:tcPr>
          <w:p w:rsidR="00E4537A" w:rsidRPr="00254569" w:rsidRDefault="00E4537A" w:rsidP="00F10650">
            <w:pPr>
              <w:keepNext/>
              <w:keepLines/>
              <w:shd w:val="clear" w:color="auto" w:fill="FFFFFF"/>
              <w:outlineLvl w:val="3"/>
              <w:rPr>
                <w:lang w:val="en-US"/>
              </w:rPr>
            </w:pPr>
            <w:r w:rsidRPr="00254569">
              <w:rPr>
                <w:rFonts w:eastAsiaTheme="majorEastAsia"/>
                <w:iCs/>
                <w:lang w:val="en-US"/>
              </w:rPr>
              <w:t>International</w:t>
            </w:r>
            <w:r w:rsidR="00DB6DC1">
              <w:rPr>
                <w:rFonts w:eastAsiaTheme="majorEastAsia"/>
                <w:iCs/>
                <w:lang w:val="en-US"/>
              </w:rPr>
              <w:t xml:space="preserve"> </w:t>
            </w:r>
            <w:r w:rsidRPr="00254569">
              <w:rPr>
                <w:rFonts w:eastAsiaTheme="majorEastAsia"/>
                <w:iCs/>
                <w:lang w:val="en-US"/>
              </w:rPr>
              <w:t>Journal</w:t>
            </w:r>
            <w:r w:rsidR="00DB6DC1">
              <w:rPr>
                <w:rFonts w:eastAsiaTheme="majorEastAsia"/>
                <w:iCs/>
                <w:lang w:val="en-US"/>
              </w:rPr>
              <w:t xml:space="preserve"> </w:t>
            </w:r>
            <w:r w:rsidRPr="00254569">
              <w:rPr>
                <w:rFonts w:eastAsiaTheme="majorEastAsia"/>
                <w:iCs/>
                <w:lang w:val="en-US"/>
              </w:rPr>
              <w:t>of</w:t>
            </w:r>
            <w:r w:rsidR="00DB6DC1">
              <w:rPr>
                <w:rFonts w:eastAsiaTheme="majorEastAsia"/>
                <w:iCs/>
                <w:lang w:val="en-US"/>
              </w:rPr>
              <w:t xml:space="preserve"> </w:t>
            </w:r>
            <w:r w:rsidRPr="00254569">
              <w:rPr>
                <w:rFonts w:eastAsiaTheme="majorEastAsia"/>
                <w:iCs/>
                <w:lang w:val="en-US"/>
              </w:rPr>
              <w:t>Psychosocial</w:t>
            </w:r>
            <w:r w:rsidR="00DB6DC1">
              <w:rPr>
                <w:rFonts w:eastAsiaTheme="majorEastAsia"/>
                <w:iCs/>
                <w:lang w:val="en-US"/>
              </w:rPr>
              <w:t xml:space="preserve"> </w:t>
            </w:r>
            <w:r w:rsidRPr="00254569">
              <w:rPr>
                <w:rFonts w:eastAsiaTheme="majorEastAsia"/>
                <w:iCs/>
                <w:lang w:val="en-US"/>
              </w:rPr>
              <w:t>Rehabilitation</w:t>
            </w:r>
            <w:r w:rsidR="00DB6DC1">
              <w:rPr>
                <w:rFonts w:eastAsiaTheme="majorEastAsia"/>
                <w:iCs/>
                <w:lang w:val="en-US"/>
              </w:rPr>
              <w:t xml:space="preserve"> </w:t>
            </w:r>
          </w:p>
        </w:tc>
        <w:tc>
          <w:tcPr>
            <w:tcW w:w="714" w:type="pct"/>
            <w:tcBorders>
              <w:top w:val="single" w:sz="4" w:space="0" w:color="000000"/>
              <w:left w:val="single" w:sz="4" w:space="0" w:color="000000"/>
              <w:bottom w:val="single" w:sz="4" w:space="0" w:color="000000"/>
              <w:right w:val="single" w:sz="4" w:space="0" w:color="000000"/>
            </w:tcBorders>
          </w:tcPr>
          <w:p w:rsidR="00E4537A" w:rsidRPr="00254569" w:rsidRDefault="00F10650" w:rsidP="00F10650">
            <w:pPr>
              <w:tabs>
                <w:tab w:val="left" w:pos="2520"/>
              </w:tabs>
              <w:jc w:val="both"/>
              <w:rPr>
                <w:lang w:val="en-GB"/>
              </w:rPr>
            </w:pPr>
            <w:r w:rsidRPr="00254569">
              <w:rPr>
                <w:rFonts w:eastAsiaTheme="majorEastAsia"/>
                <w:iCs/>
                <w:lang w:val="en-US"/>
              </w:rPr>
              <w:t>2020</w:t>
            </w:r>
            <w:r w:rsidRPr="00254569">
              <w:rPr>
                <w:rFonts w:eastAsiaTheme="majorEastAsia"/>
                <w:bCs/>
                <w:iCs/>
                <w:lang w:val="en-US"/>
              </w:rPr>
              <w:t>.</w:t>
            </w:r>
            <w:r w:rsidR="00DB6DC1">
              <w:rPr>
                <w:rFonts w:eastAsiaTheme="majorEastAsia"/>
                <w:bCs/>
                <w:iCs/>
                <w:lang w:val="en-US"/>
              </w:rPr>
              <w:t xml:space="preserve"> </w:t>
            </w:r>
            <w:r w:rsidRPr="00254569">
              <w:rPr>
                <w:rFonts w:eastAsiaTheme="majorEastAsia"/>
                <w:bCs/>
                <w:iCs/>
                <w:lang w:val="en-US"/>
              </w:rPr>
              <w:t>–</w:t>
            </w:r>
            <w:r w:rsidR="00DB6DC1">
              <w:rPr>
                <w:rFonts w:eastAsiaTheme="majorEastAsia"/>
                <w:bCs/>
                <w:iCs/>
                <w:lang w:val="en-US"/>
              </w:rPr>
              <w:t xml:space="preserve"> </w:t>
            </w:r>
            <w:r w:rsidRPr="00254569">
              <w:rPr>
                <w:rFonts w:eastAsiaTheme="majorEastAsia"/>
                <w:iCs/>
                <w:lang w:val="en-US"/>
              </w:rPr>
              <w:t>Volume</w:t>
            </w:r>
            <w:r w:rsidR="00DB6DC1">
              <w:rPr>
                <w:rFonts w:eastAsiaTheme="majorEastAsia"/>
                <w:iCs/>
                <w:lang w:val="en-US"/>
              </w:rPr>
              <w:t xml:space="preserve"> </w:t>
            </w:r>
            <w:r w:rsidRPr="00254569">
              <w:rPr>
                <w:rFonts w:eastAsiaTheme="majorEastAsia"/>
                <w:iCs/>
                <w:lang w:val="en-US"/>
              </w:rPr>
              <w:t>24.</w:t>
            </w:r>
            <w:r w:rsidR="00DB6DC1">
              <w:rPr>
                <w:rFonts w:eastAsiaTheme="majorEastAsia"/>
                <w:iCs/>
                <w:lang w:val="en-US"/>
              </w:rPr>
              <w:t xml:space="preserve"> </w:t>
            </w:r>
            <w:r w:rsidRPr="00254569">
              <w:rPr>
                <w:rFonts w:eastAsiaTheme="majorEastAsia"/>
                <w:iCs/>
                <w:lang w:val="en-US"/>
              </w:rPr>
              <w:t>Issue</w:t>
            </w:r>
            <w:r w:rsidR="00DB6DC1">
              <w:rPr>
                <w:rFonts w:eastAsiaTheme="majorEastAsia"/>
                <w:iCs/>
                <w:lang w:val="en-US"/>
              </w:rPr>
              <w:t xml:space="preserve"> </w:t>
            </w:r>
            <w:r w:rsidRPr="00254569">
              <w:rPr>
                <w:rFonts w:eastAsiaTheme="majorEastAsia"/>
                <w:iCs/>
                <w:lang w:val="en-US"/>
              </w:rPr>
              <w:t>7.</w:t>
            </w:r>
            <w:r w:rsidR="00DB6DC1">
              <w:rPr>
                <w:rFonts w:eastAsiaTheme="majorEastAsia"/>
                <w:iCs/>
                <w:lang w:val="en-US"/>
              </w:rPr>
              <w:t xml:space="preserve"> </w:t>
            </w:r>
            <w:r w:rsidRPr="00254569">
              <w:rPr>
                <w:rFonts w:eastAsiaTheme="majorEastAsia"/>
                <w:iCs/>
                <w:lang w:val="en-US"/>
              </w:rPr>
              <w:t>5401-5411</w:t>
            </w:r>
            <w:r w:rsidR="00DB6DC1">
              <w:rPr>
                <w:rFonts w:eastAsiaTheme="majorEastAsia"/>
                <w:iCs/>
                <w:lang w:val="en-US"/>
              </w:rPr>
              <w:t xml:space="preserve"> </w:t>
            </w:r>
            <w:r w:rsidRPr="00254569">
              <w:rPr>
                <w:rFonts w:eastAsiaTheme="majorEastAsia"/>
                <w:iCs/>
                <w:lang w:val="en-US"/>
              </w:rPr>
              <w:t>pp.</w:t>
            </w:r>
          </w:p>
        </w:tc>
        <w:tc>
          <w:tcPr>
            <w:tcW w:w="355"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F10650" w:rsidP="00F10650">
            <w:pPr>
              <w:tabs>
                <w:tab w:val="left" w:pos="2520"/>
              </w:tabs>
              <w:jc w:val="center"/>
              <w:rPr>
                <w:lang w:val="en-US"/>
              </w:rPr>
            </w:pPr>
            <w:r w:rsidRPr="00254569">
              <w:rPr>
                <w:lang w:val="en-US"/>
              </w:rPr>
              <w:t>0,6</w:t>
            </w:r>
          </w:p>
        </w:tc>
        <w:tc>
          <w:tcPr>
            <w:tcW w:w="97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shd w:val="clear" w:color="auto" w:fill="FFFFFF"/>
              <w:outlineLvl w:val="4"/>
              <w:rPr>
                <w:lang w:val="en-US"/>
              </w:rPr>
            </w:pPr>
            <w:proofErr w:type="spellStart"/>
            <w:r w:rsidRPr="00254569">
              <w:rPr>
                <w:lang w:val="en-US"/>
              </w:rPr>
              <w:t>Nurazkhan</w:t>
            </w:r>
            <w:proofErr w:type="spellEnd"/>
            <w:r w:rsidR="00DB6DC1">
              <w:rPr>
                <w:lang w:val="en-US"/>
              </w:rPr>
              <w:t xml:space="preserve"> </w:t>
            </w:r>
            <w:r w:rsidRPr="00254569">
              <w:rPr>
                <w:lang w:val="en-US"/>
              </w:rPr>
              <w:t>A,</w:t>
            </w:r>
            <w:r w:rsidR="00DB6DC1">
              <w:rPr>
                <w:lang w:val="en-US"/>
              </w:rPr>
              <w:t xml:space="preserve"> </w:t>
            </w:r>
            <w:proofErr w:type="spellStart"/>
            <w:r w:rsidRPr="00254569">
              <w:rPr>
                <w:lang w:val="en-US"/>
              </w:rPr>
              <w:t>Kabylov</w:t>
            </w:r>
            <w:proofErr w:type="spellEnd"/>
            <w:r w:rsidR="00DB6DC1">
              <w:rPr>
                <w:lang w:val="en-US"/>
              </w:rPr>
              <w:t xml:space="preserve"> </w:t>
            </w:r>
            <w:r w:rsidRPr="00254569">
              <w:rPr>
                <w:lang w:val="en-US"/>
              </w:rPr>
              <w:t>D,</w:t>
            </w:r>
            <w:r w:rsidR="00DB6DC1">
              <w:rPr>
                <w:lang w:val="en-US"/>
              </w:rPr>
              <w:t xml:space="preserve"> </w:t>
            </w:r>
          </w:p>
          <w:p w:rsidR="00E4537A" w:rsidRPr="00254569" w:rsidRDefault="00E4537A" w:rsidP="003234F3">
            <w:pPr>
              <w:shd w:val="clear" w:color="auto" w:fill="FFFFFF"/>
              <w:outlineLvl w:val="4"/>
              <w:rPr>
                <w:lang w:val="en-US"/>
              </w:rPr>
            </w:pPr>
            <w:proofErr w:type="spellStart"/>
            <w:r w:rsidRPr="00254569">
              <w:rPr>
                <w:lang w:val="en-US"/>
              </w:rPr>
              <w:t>Abuov</w:t>
            </w:r>
            <w:proofErr w:type="spellEnd"/>
            <w:r w:rsidR="00DB6DC1">
              <w:rPr>
                <w:lang w:val="en-US"/>
              </w:rPr>
              <w:t xml:space="preserve"> </w:t>
            </w:r>
            <w:proofErr w:type="spellStart"/>
            <w:r w:rsidRPr="00254569">
              <w:rPr>
                <w:lang w:val="en-US"/>
              </w:rPr>
              <w:t>Amrekul</w:t>
            </w:r>
            <w:proofErr w:type="spellEnd"/>
            <w:r w:rsidRPr="00254569">
              <w:rPr>
                <w:lang w:val="kk-KZ"/>
              </w:rPr>
              <w:t>,</w:t>
            </w:r>
            <w:r w:rsidR="00DB6DC1">
              <w:rPr>
                <w:lang w:val="en-US"/>
              </w:rPr>
              <w:t xml:space="preserve"> </w:t>
            </w:r>
            <w:proofErr w:type="spellStart"/>
            <w:r w:rsidRPr="00254569">
              <w:rPr>
                <w:lang w:val="en-US"/>
              </w:rPr>
              <w:t>Sarkulova</w:t>
            </w:r>
            <w:proofErr w:type="spellEnd"/>
            <w:r w:rsidR="00DB6DC1">
              <w:rPr>
                <w:lang w:val="en-US"/>
              </w:rPr>
              <w:t xml:space="preserve"> </w:t>
            </w:r>
            <w:r w:rsidRPr="00254569">
              <w:rPr>
                <w:lang w:val="en-US"/>
              </w:rPr>
              <w:t>M,</w:t>
            </w:r>
            <w:r w:rsidR="00DB6DC1">
              <w:rPr>
                <w:lang w:val="en-US"/>
              </w:rPr>
              <w:t xml:space="preserve"> </w:t>
            </w:r>
            <w:proofErr w:type="spellStart"/>
            <w:r w:rsidRPr="00254569">
              <w:rPr>
                <w:b/>
                <w:i/>
                <w:lang w:val="en-US"/>
              </w:rPr>
              <w:t>Aimbetova</w:t>
            </w:r>
            <w:proofErr w:type="spellEnd"/>
            <w:r w:rsidR="00DB6DC1">
              <w:rPr>
                <w:b/>
                <w:i/>
                <w:lang w:val="en-US"/>
              </w:rPr>
              <w:t xml:space="preserve"> </w:t>
            </w:r>
            <w:r w:rsidRPr="00254569">
              <w:rPr>
                <w:b/>
                <w:i/>
                <w:lang w:val="en-US"/>
              </w:rPr>
              <w:t>U.</w:t>
            </w:r>
          </w:p>
        </w:tc>
        <w:tc>
          <w:tcPr>
            <w:tcW w:w="61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shd w:val="clear" w:color="auto" w:fill="FFFFFF"/>
              <w:outlineLvl w:val="4"/>
              <w:rPr>
                <w:lang w:val="en-US"/>
              </w:rPr>
            </w:pPr>
          </w:p>
        </w:tc>
      </w:tr>
      <w:tr w:rsidR="00254569" w:rsidRPr="00C2575C" w:rsidTr="00681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9"/>
        </w:trPr>
        <w:tc>
          <w:tcPr>
            <w:tcW w:w="202" w:type="pct"/>
            <w:tcBorders>
              <w:top w:val="single" w:sz="4" w:space="0" w:color="000000"/>
              <w:left w:val="single" w:sz="4" w:space="0" w:color="000000"/>
              <w:bottom w:val="single" w:sz="4" w:space="0" w:color="000000"/>
              <w:right w:val="single" w:sz="4" w:space="0" w:color="000000"/>
            </w:tcBorders>
            <w:vAlign w:val="center"/>
          </w:tcPr>
          <w:p w:rsidR="00D41E90" w:rsidRPr="00254569" w:rsidRDefault="00D41E90" w:rsidP="00D41E90">
            <w:pPr>
              <w:jc w:val="center"/>
              <w:rPr>
                <w:lang w:val="kk-KZ"/>
              </w:rPr>
            </w:pPr>
            <w:r w:rsidRPr="00254569">
              <w:rPr>
                <w:lang w:val="kk-KZ"/>
              </w:rPr>
              <w:t>13</w:t>
            </w:r>
          </w:p>
        </w:tc>
        <w:tc>
          <w:tcPr>
            <w:tcW w:w="1328" w:type="pct"/>
            <w:tcBorders>
              <w:top w:val="single" w:sz="4" w:space="0" w:color="000000"/>
              <w:left w:val="single" w:sz="4" w:space="0" w:color="000000"/>
              <w:bottom w:val="single" w:sz="4" w:space="0" w:color="000000"/>
              <w:right w:val="single" w:sz="4" w:space="0" w:color="000000"/>
            </w:tcBorders>
          </w:tcPr>
          <w:p w:rsidR="00D41E90" w:rsidRPr="00254569" w:rsidRDefault="00D41E90" w:rsidP="00D41E90">
            <w:pPr>
              <w:rPr>
                <w:lang w:val="en-US"/>
              </w:rPr>
            </w:pPr>
            <w:r w:rsidRPr="00254569">
              <w:rPr>
                <w:lang w:val="en-US"/>
              </w:rPr>
              <w:t>New</w:t>
            </w:r>
            <w:r w:rsidR="00DB6DC1">
              <w:rPr>
                <w:lang w:val="en-US"/>
              </w:rPr>
              <w:t xml:space="preserve"> </w:t>
            </w:r>
            <w:r w:rsidRPr="00254569">
              <w:rPr>
                <w:lang w:val="en-US"/>
              </w:rPr>
              <w:t>Trends</w:t>
            </w:r>
            <w:r w:rsidR="00DB6DC1">
              <w:rPr>
                <w:lang w:val="en-US"/>
              </w:rPr>
              <w:t xml:space="preserve"> </w:t>
            </w:r>
            <w:r w:rsidRPr="00254569">
              <w:rPr>
                <w:lang w:val="en-US"/>
              </w:rPr>
              <w:t>of</w:t>
            </w:r>
            <w:r w:rsidR="00DB6DC1">
              <w:rPr>
                <w:lang w:val="en-US"/>
              </w:rPr>
              <w:t xml:space="preserve"> </w:t>
            </w:r>
            <w:r w:rsidRPr="00254569">
              <w:rPr>
                <w:lang w:val="en-US"/>
              </w:rPr>
              <w:t>Updated</w:t>
            </w:r>
            <w:r w:rsidR="00DB6DC1">
              <w:rPr>
                <w:lang w:val="en-US"/>
              </w:rPr>
              <w:t xml:space="preserve"> </w:t>
            </w:r>
            <w:r w:rsidRPr="00254569">
              <w:rPr>
                <w:lang w:val="en-US"/>
              </w:rPr>
              <w:t>Educational</w:t>
            </w:r>
            <w:r w:rsidR="00DB6DC1">
              <w:rPr>
                <w:lang w:val="en-US"/>
              </w:rPr>
              <w:t xml:space="preserve"> </w:t>
            </w:r>
            <w:r w:rsidRPr="00254569">
              <w:rPr>
                <w:lang w:val="en-US"/>
              </w:rPr>
              <w:t>System</w:t>
            </w:r>
            <w:r w:rsidR="00DB6DC1">
              <w:rPr>
                <w:lang w:val="en-US"/>
              </w:rPr>
              <w:t xml:space="preserve"> </w:t>
            </w:r>
            <w:r w:rsidRPr="00254569">
              <w:rPr>
                <w:lang w:val="en-US"/>
              </w:rPr>
              <w:t>in</w:t>
            </w:r>
            <w:r w:rsidR="00DB6DC1">
              <w:rPr>
                <w:lang w:val="en-US"/>
              </w:rPr>
              <w:t xml:space="preserve"> </w:t>
            </w:r>
            <w:r w:rsidRPr="00254569">
              <w:rPr>
                <w:lang w:val="en-US"/>
              </w:rPr>
              <w:t>the</w:t>
            </w:r>
            <w:r w:rsidR="00DB6DC1">
              <w:rPr>
                <w:lang w:val="en-US"/>
              </w:rPr>
              <w:t xml:space="preserve"> </w:t>
            </w:r>
            <w:r w:rsidRPr="00254569">
              <w:rPr>
                <w:lang w:val="en-US"/>
              </w:rPr>
              <w:t>Republic</w:t>
            </w:r>
            <w:r w:rsidR="00DB6DC1">
              <w:rPr>
                <w:lang w:val="en-US"/>
              </w:rPr>
              <w:t xml:space="preserve"> </w:t>
            </w:r>
            <w:r w:rsidRPr="00254569">
              <w:rPr>
                <w:lang w:val="en-US"/>
              </w:rPr>
              <w:t>of</w:t>
            </w:r>
            <w:r w:rsidR="00DB6DC1">
              <w:rPr>
                <w:lang w:val="en-US"/>
              </w:rPr>
              <w:t xml:space="preserve"> </w:t>
            </w:r>
            <w:r w:rsidRPr="00254569">
              <w:rPr>
                <w:lang w:val="en-US"/>
              </w:rPr>
              <w:t>Kazakhstan</w:t>
            </w:r>
            <w:r w:rsidR="00DB6DC1">
              <w:rPr>
                <w:lang w:val="en-US"/>
              </w:rPr>
              <w:t xml:space="preserve"> </w:t>
            </w:r>
          </w:p>
        </w:tc>
        <w:tc>
          <w:tcPr>
            <w:tcW w:w="817" w:type="pct"/>
            <w:tcBorders>
              <w:top w:val="single" w:sz="4" w:space="0" w:color="000000"/>
              <w:left w:val="single" w:sz="4" w:space="0" w:color="000000"/>
              <w:bottom w:val="single" w:sz="4" w:space="0" w:color="000000"/>
              <w:right w:val="single" w:sz="4" w:space="0" w:color="000000"/>
            </w:tcBorders>
          </w:tcPr>
          <w:p w:rsidR="00D41E90" w:rsidRPr="00254569" w:rsidRDefault="00D41E90" w:rsidP="00D41E90">
            <w:pPr>
              <w:keepNext/>
              <w:keepLines/>
              <w:shd w:val="clear" w:color="auto" w:fill="FFFFFF"/>
              <w:outlineLvl w:val="3"/>
              <w:rPr>
                <w:lang w:val="en-US"/>
              </w:rPr>
            </w:pPr>
            <w:r w:rsidRPr="00254569">
              <w:rPr>
                <w:rFonts w:eastAsiaTheme="majorEastAsia"/>
                <w:iCs/>
                <w:lang w:val="en-US"/>
              </w:rPr>
              <w:t>International</w:t>
            </w:r>
            <w:r w:rsidR="00DB6DC1">
              <w:rPr>
                <w:rFonts w:eastAsiaTheme="majorEastAsia"/>
                <w:iCs/>
                <w:lang w:val="en-US"/>
              </w:rPr>
              <w:t xml:space="preserve"> </w:t>
            </w:r>
            <w:r w:rsidRPr="00254569">
              <w:rPr>
                <w:rFonts w:eastAsiaTheme="majorEastAsia"/>
                <w:iCs/>
                <w:lang w:val="en-US"/>
              </w:rPr>
              <w:t>Journal</w:t>
            </w:r>
            <w:r w:rsidR="00DB6DC1">
              <w:rPr>
                <w:rFonts w:eastAsiaTheme="majorEastAsia"/>
                <w:iCs/>
                <w:lang w:val="en-US"/>
              </w:rPr>
              <w:t xml:space="preserve"> </w:t>
            </w:r>
            <w:r w:rsidRPr="00254569">
              <w:rPr>
                <w:rFonts w:eastAsiaTheme="majorEastAsia"/>
                <w:iCs/>
                <w:lang w:val="en-US"/>
              </w:rPr>
              <w:t>of</w:t>
            </w:r>
            <w:r w:rsidR="00DB6DC1">
              <w:rPr>
                <w:rFonts w:eastAsiaTheme="majorEastAsia"/>
                <w:iCs/>
                <w:lang w:val="en-US"/>
              </w:rPr>
              <w:t xml:space="preserve"> </w:t>
            </w:r>
            <w:r w:rsidRPr="00254569">
              <w:rPr>
                <w:rFonts w:eastAsiaTheme="majorEastAsia"/>
                <w:iCs/>
                <w:lang w:val="en-US"/>
              </w:rPr>
              <w:t>Psychosocial</w:t>
            </w:r>
            <w:r w:rsidR="00DB6DC1">
              <w:rPr>
                <w:rFonts w:eastAsiaTheme="majorEastAsia"/>
                <w:iCs/>
                <w:lang w:val="en-US"/>
              </w:rPr>
              <w:t xml:space="preserve"> </w:t>
            </w:r>
            <w:r w:rsidRPr="00254569">
              <w:rPr>
                <w:rFonts w:eastAsiaTheme="majorEastAsia"/>
                <w:iCs/>
                <w:lang w:val="en-US"/>
              </w:rPr>
              <w:t>Rehabilitation</w:t>
            </w:r>
            <w:r w:rsidR="00DB6DC1">
              <w:rPr>
                <w:rFonts w:eastAsiaTheme="majorEastAsia"/>
                <w:iCs/>
                <w:lang w:val="en-US"/>
              </w:rPr>
              <w:t xml:space="preserve"> </w:t>
            </w:r>
          </w:p>
        </w:tc>
        <w:tc>
          <w:tcPr>
            <w:tcW w:w="714" w:type="pct"/>
            <w:tcBorders>
              <w:top w:val="single" w:sz="4" w:space="0" w:color="000000"/>
              <w:left w:val="single" w:sz="4" w:space="0" w:color="000000"/>
              <w:bottom w:val="single" w:sz="4" w:space="0" w:color="000000"/>
              <w:right w:val="single" w:sz="4" w:space="0" w:color="000000"/>
            </w:tcBorders>
          </w:tcPr>
          <w:p w:rsidR="00D41E90" w:rsidRPr="00254569" w:rsidRDefault="00D41E90" w:rsidP="00D41E90">
            <w:pPr>
              <w:tabs>
                <w:tab w:val="left" w:pos="2520"/>
              </w:tabs>
              <w:jc w:val="both"/>
              <w:rPr>
                <w:lang w:val="en-GB"/>
              </w:rPr>
            </w:pPr>
            <w:r w:rsidRPr="00254569">
              <w:rPr>
                <w:rFonts w:eastAsiaTheme="majorEastAsia"/>
                <w:iCs/>
                <w:lang w:val="en-US"/>
              </w:rPr>
              <w:t>2020</w:t>
            </w:r>
            <w:r w:rsidRPr="00254569">
              <w:rPr>
                <w:rFonts w:eastAsiaTheme="majorEastAsia"/>
                <w:bCs/>
                <w:iCs/>
                <w:lang w:val="en-US"/>
              </w:rPr>
              <w:t>.</w:t>
            </w:r>
            <w:r w:rsidR="00DB6DC1">
              <w:rPr>
                <w:rFonts w:eastAsiaTheme="majorEastAsia"/>
                <w:bCs/>
                <w:iCs/>
                <w:lang w:val="en-US"/>
              </w:rPr>
              <w:t xml:space="preserve"> </w:t>
            </w:r>
            <w:r w:rsidRPr="00254569">
              <w:rPr>
                <w:rFonts w:eastAsiaTheme="majorEastAsia"/>
                <w:bCs/>
                <w:iCs/>
                <w:lang w:val="en-US"/>
              </w:rPr>
              <w:t>–</w:t>
            </w:r>
            <w:r w:rsidR="00DB6DC1">
              <w:rPr>
                <w:rFonts w:eastAsiaTheme="majorEastAsia"/>
                <w:bCs/>
                <w:iCs/>
                <w:lang w:val="en-US"/>
              </w:rPr>
              <w:t xml:space="preserve"> </w:t>
            </w:r>
            <w:r w:rsidRPr="00254569">
              <w:rPr>
                <w:rFonts w:eastAsiaTheme="majorEastAsia"/>
                <w:iCs/>
                <w:lang w:val="en-US"/>
              </w:rPr>
              <w:t>Volume</w:t>
            </w:r>
            <w:r w:rsidR="00DB6DC1">
              <w:rPr>
                <w:rFonts w:eastAsiaTheme="majorEastAsia"/>
                <w:iCs/>
                <w:lang w:val="en-US"/>
              </w:rPr>
              <w:t xml:space="preserve"> </w:t>
            </w:r>
            <w:r w:rsidRPr="00254569">
              <w:rPr>
                <w:rFonts w:eastAsiaTheme="majorEastAsia"/>
                <w:iCs/>
                <w:lang w:val="en-US"/>
              </w:rPr>
              <w:t>24.</w:t>
            </w:r>
            <w:r w:rsidR="00DB6DC1">
              <w:rPr>
                <w:rFonts w:eastAsiaTheme="majorEastAsia"/>
                <w:iCs/>
                <w:lang w:val="en-US"/>
              </w:rPr>
              <w:t xml:space="preserve"> </w:t>
            </w:r>
            <w:r w:rsidRPr="00254569">
              <w:rPr>
                <w:rFonts w:eastAsiaTheme="majorEastAsia"/>
                <w:iCs/>
                <w:lang w:val="en-US"/>
              </w:rPr>
              <w:t>–</w:t>
            </w:r>
            <w:r w:rsidR="00DB6DC1">
              <w:rPr>
                <w:rFonts w:eastAsiaTheme="majorEastAsia"/>
                <w:iCs/>
                <w:lang w:val="en-US"/>
              </w:rPr>
              <w:t xml:space="preserve"> </w:t>
            </w:r>
            <w:r w:rsidRPr="00254569">
              <w:rPr>
                <w:rFonts w:eastAsiaTheme="majorEastAsia"/>
                <w:iCs/>
                <w:lang w:val="en-US"/>
              </w:rPr>
              <w:t>Issue</w:t>
            </w:r>
            <w:r w:rsidR="00DB6DC1">
              <w:rPr>
                <w:rFonts w:eastAsiaTheme="majorEastAsia"/>
                <w:iCs/>
                <w:lang w:val="en-US"/>
              </w:rPr>
              <w:t xml:space="preserve"> </w:t>
            </w:r>
            <w:r w:rsidRPr="00254569">
              <w:rPr>
                <w:rFonts w:eastAsiaTheme="majorEastAsia"/>
                <w:iCs/>
                <w:lang w:val="en-US"/>
              </w:rPr>
              <w:t>7.</w:t>
            </w:r>
            <w:r w:rsidR="00DB6DC1">
              <w:rPr>
                <w:rFonts w:eastAsiaTheme="majorEastAsia"/>
                <w:iCs/>
                <w:lang w:val="en-US"/>
              </w:rPr>
              <w:t xml:space="preserve"> </w:t>
            </w:r>
            <w:r w:rsidRPr="00254569">
              <w:rPr>
                <w:rFonts w:eastAsiaTheme="majorEastAsia"/>
                <w:iCs/>
                <w:lang w:val="en-US"/>
              </w:rPr>
              <w:t>5401-5411</w:t>
            </w:r>
            <w:r w:rsidR="00DB6DC1">
              <w:rPr>
                <w:rFonts w:eastAsiaTheme="majorEastAsia"/>
                <w:iCs/>
                <w:lang w:val="en-US"/>
              </w:rPr>
              <w:t xml:space="preserve"> </w:t>
            </w:r>
            <w:r w:rsidRPr="00254569">
              <w:rPr>
                <w:rFonts w:eastAsiaTheme="majorEastAsia"/>
                <w:iCs/>
                <w:lang w:val="en-US"/>
              </w:rPr>
              <w:t>pp.</w:t>
            </w:r>
          </w:p>
        </w:tc>
        <w:tc>
          <w:tcPr>
            <w:tcW w:w="355" w:type="pct"/>
            <w:tcBorders>
              <w:top w:val="single" w:sz="4" w:space="0" w:color="000000"/>
              <w:left w:val="single" w:sz="4" w:space="0" w:color="000000"/>
              <w:bottom w:val="single" w:sz="4" w:space="0" w:color="000000"/>
              <w:right w:val="single" w:sz="4" w:space="0" w:color="000000"/>
            </w:tcBorders>
            <w:vAlign w:val="center"/>
          </w:tcPr>
          <w:p w:rsidR="00D41E90" w:rsidRPr="00254569" w:rsidRDefault="00D41E90" w:rsidP="00D41E90">
            <w:pPr>
              <w:tabs>
                <w:tab w:val="left" w:pos="2520"/>
              </w:tabs>
              <w:jc w:val="center"/>
              <w:rPr>
                <w:lang w:val="en-US"/>
              </w:rPr>
            </w:pPr>
            <w:r w:rsidRPr="00254569">
              <w:rPr>
                <w:lang w:val="en-US"/>
              </w:rPr>
              <w:t>0,6</w:t>
            </w:r>
          </w:p>
        </w:tc>
        <w:tc>
          <w:tcPr>
            <w:tcW w:w="972" w:type="pct"/>
            <w:tcBorders>
              <w:top w:val="single" w:sz="4" w:space="0" w:color="000000"/>
              <w:left w:val="single" w:sz="4" w:space="0" w:color="000000"/>
              <w:bottom w:val="single" w:sz="4" w:space="0" w:color="000000"/>
              <w:right w:val="single" w:sz="4" w:space="0" w:color="000000"/>
            </w:tcBorders>
          </w:tcPr>
          <w:p w:rsidR="00D41E90" w:rsidRPr="00254569" w:rsidRDefault="00D41E90" w:rsidP="00D41E90">
            <w:pPr>
              <w:shd w:val="clear" w:color="auto" w:fill="FFFFFF"/>
              <w:outlineLvl w:val="4"/>
              <w:rPr>
                <w:lang w:val="en-US"/>
              </w:rPr>
            </w:pPr>
            <w:proofErr w:type="spellStart"/>
            <w:r w:rsidRPr="00254569">
              <w:rPr>
                <w:lang w:val="en-US"/>
              </w:rPr>
              <w:t>Orazakyn</w:t>
            </w:r>
            <w:proofErr w:type="spellEnd"/>
            <w:r w:rsidR="00DB6DC1">
              <w:rPr>
                <w:lang w:val="en-US"/>
              </w:rPr>
              <w:t xml:space="preserve"> </w:t>
            </w:r>
            <w:r w:rsidRPr="00254569">
              <w:rPr>
                <w:lang w:val="en-US"/>
              </w:rPr>
              <w:t>F.</w:t>
            </w:r>
            <w:r w:rsidR="00DB6DC1">
              <w:rPr>
                <w:lang w:val="en-US"/>
              </w:rPr>
              <w:t xml:space="preserve"> </w:t>
            </w:r>
            <w:proofErr w:type="spellStart"/>
            <w:r w:rsidRPr="00254569">
              <w:rPr>
                <w:lang w:val="en-US"/>
              </w:rPr>
              <w:t>Kochshanova</w:t>
            </w:r>
            <w:proofErr w:type="spellEnd"/>
            <w:r w:rsidR="00DB6DC1">
              <w:rPr>
                <w:lang w:val="en-US"/>
              </w:rPr>
              <w:t xml:space="preserve"> </w:t>
            </w:r>
            <w:r w:rsidRPr="00254569">
              <w:rPr>
                <w:lang w:val="en-US"/>
              </w:rPr>
              <w:t>G</w:t>
            </w:r>
          </w:p>
          <w:p w:rsidR="00D41E90" w:rsidRPr="00254569" w:rsidRDefault="00D41E90" w:rsidP="00D41E90">
            <w:pPr>
              <w:shd w:val="clear" w:color="auto" w:fill="FFFFFF"/>
              <w:outlineLvl w:val="4"/>
              <w:rPr>
                <w:lang w:val="en-US"/>
              </w:rPr>
            </w:pPr>
            <w:proofErr w:type="spellStart"/>
            <w:r w:rsidRPr="00254569">
              <w:rPr>
                <w:lang w:val="en-US"/>
              </w:rPr>
              <w:t>Dalelkyzy</w:t>
            </w:r>
            <w:proofErr w:type="spellEnd"/>
            <w:r w:rsidR="00DB6DC1">
              <w:rPr>
                <w:lang w:val="en-US"/>
              </w:rPr>
              <w:t xml:space="preserve"> </w:t>
            </w:r>
            <w:r w:rsidRPr="00254569">
              <w:rPr>
                <w:lang w:val="en-US"/>
              </w:rPr>
              <w:t>K</w:t>
            </w:r>
          </w:p>
          <w:p w:rsidR="00D41E90" w:rsidRPr="00254569" w:rsidRDefault="00D41E90" w:rsidP="00D41E90">
            <w:pPr>
              <w:shd w:val="clear" w:color="auto" w:fill="FFFFFF"/>
              <w:outlineLvl w:val="4"/>
              <w:rPr>
                <w:lang w:val="en-US"/>
              </w:rPr>
            </w:pPr>
            <w:proofErr w:type="spellStart"/>
            <w:r w:rsidRPr="00254569">
              <w:rPr>
                <w:lang w:val="en-US"/>
              </w:rPr>
              <w:t>Saparbayeva</w:t>
            </w:r>
            <w:proofErr w:type="spellEnd"/>
            <w:r w:rsidR="00DB6DC1">
              <w:rPr>
                <w:lang w:val="en-US"/>
              </w:rPr>
              <w:t xml:space="preserve"> </w:t>
            </w:r>
            <w:r w:rsidRPr="00254569">
              <w:rPr>
                <w:lang w:val="en-US"/>
              </w:rPr>
              <w:t>N</w:t>
            </w:r>
          </w:p>
          <w:p w:rsidR="00D41E90" w:rsidRPr="00254569" w:rsidRDefault="00D41E90" w:rsidP="00D41E90">
            <w:pPr>
              <w:shd w:val="clear" w:color="auto" w:fill="FFFFFF"/>
              <w:outlineLvl w:val="4"/>
              <w:rPr>
                <w:lang w:val="en-US"/>
              </w:rPr>
            </w:pPr>
            <w:proofErr w:type="spellStart"/>
            <w:r w:rsidRPr="00254569">
              <w:rPr>
                <w:lang w:val="en-US"/>
              </w:rPr>
              <w:t>Ozgambayeva</w:t>
            </w:r>
            <w:proofErr w:type="spellEnd"/>
            <w:r w:rsidR="00DB6DC1">
              <w:rPr>
                <w:lang w:val="en-US"/>
              </w:rPr>
              <w:t xml:space="preserve"> </w:t>
            </w:r>
            <w:r w:rsidRPr="00254569">
              <w:rPr>
                <w:lang w:val="en-US"/>
              </w:rPr>
              <w:t>R</w:t>
            </w:r>
          </w:p>
          <w:p w:rsidR="00D41E90" w:rsidRPr="00254569" w:rsidRDefault="00D41E90" w:rsidP="00D41E90">
            <w:pPr>
              <w:shd w:val="clear" w:color="auto" w:fill="FFFFFF"/>
              <w:outlineLvl w:val="4"/>
              <w:rPr>
                <w:b/>
                <w:i/>
                <w:lang w:val="en-US"/>
              </w:rPr>
            </w:pPr>
            <w:proofErr w:type="spellStart"/>
            <w:r w:rsidRPr="00254569">
              <w:rPr>
                <w:b/>
                <w:i/>
                <w:lang w:val="en-US"/>
              </w:rPr>
              <w:t>Aimbetova</w:t>
            </w:r>
            <w:proofErr w:type="spellEnd"/>
            <w:r w:rsidR="00DB6DC1">
              <w:rPr>
                <w:b/>
                <w:i/>
                <w:lang w:val="en-US"/>
              </w:rPr>
              <w:t xml:space="preserve"> </w:t>
            </w:r>
            <w:r w:rsidRPr="00254569">
              <w:rPr>
                <w:b/>
                <w:i/>
                <w:lang w:val="en-US"/>
              </w:rPr>
              <w:t>U</w:t>
            </w:r>
          </w:p>
        </w:tc>
        <w:tc>
          <w:tcPr>
            <w:tcW w:w="612" w:type="pct"/>
            <w:tcBorders>
              <w:top w:val="single" w:sz="4" w:space="0" w:color="000000"/>
              <w:left w:val="single" w:sz="4" w:space="0" w:color="000000"/>
              <w:bottom w:val="single" w:sz="4" w:space="0" w:color="000000"/>
              <w:right w:val="single" w:sz="4" w:space="0" w:color="000000"/>
            </w:tcBorders>
          </w:tcPr>
          <w:p w:rsidR="00D41E90" w:rsidRPr="00254569" w:rsidRDefault="00D41E90" w:rsidP="00D41E90">
            <w:pPr>
              <w:shd w:val="clear" w:color="auto" w:fill="FFFFFF"/>
              <w:outlineLvl w:val="4"/>
              <w:rPr>
                <w:lang w:val="en-US"/>
              </w:rPr>
            </w:pPr>
          </w:p>
        </w:tc>
      </w:tr>
      <w:tr w:rsidR="00254569" w:rsidRPr="00C2575C" w:rsidTr="00681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9"/>
        </w:trPr>
        <w:tc>
          <w:tcPr>
            <w:tcW w:w="202"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E4537A" w:rsidP="003234F3">
            <w:pPr>
              <w:jc w:val="center"/>
              <w:rPr>
                <w:lang w:val="kk-KZ"/>
              </w:rPr>
            </w:pPr>
            <w:r w:rsidRPr="00254569">
              <w:rPr>
                <w:lang w:val="kk-KZ"/>
              </w:rPr>
              <w:t>14</w:t>
            </w:r>
          </w:p>
        </w:tc>
        <w:tc>
          <w:tcPr>
            <w:tcW w:w="1328"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lang w:val="en-US"/>
              </w:rPr>
            </w:pPr>
            <w:proofErr w:type="spellStart"/>
            <w:r w:rsidRPr="00254569">
              <w:rPr>
                <w:lang w:val="en-US"/>
              </w:rPr>
              <w:t>Abay</w:t>
            </w:r>
            <w:proofErr w:type="spellEnd"/>
            <w:r w:rsidRPr="00254569">
              <w:rPr>
                <w:lang w:val="en-US"/>
              </w:rPr>
              <w:t>`</w:t>
            </w:r>
            <w:r w:rsidR="00DB6DC1">
              <w:rPr>
                <w:lang w:val="en-US"/>
              </w:rPr>
              <w:t xml:space="preserve"> </w:t>
            </w:r>
            <w:r w:rsidRPr="00254569">
              <w:rPr>
                <w:lang w:val="en-US"/>
              </w:rPr>
              <w:t>s</w:t>
            </w:r>
            <w:r w:rsidR="00DB6DC1">
              <w:rPr>
                <w:lang w:val="en-US"/>
              </w:rPr>
              <w:t xml:space="preserve"> </w:t>
            </w:r>
            <w:r w:rsidRPr="00254569">
              <w:rPr>
                <w:lang w:val="en-US"/>
              </w:rPr>
              <w:t>literature</w:t>
            </w:r>
            <w:r w:rsidR="00DB6DC1">
              <w:rPr>
                <w:lang w:val="en-US"/>
              </w:rPr>
              <w:t xml:space="preserve"> </w:t>
            </w:r>
            <w:r w:rsidRPr="00254569">
              <w:rPr>
                <w:lang w:val="en-US"/>
              </w:rPr>
              <w:t>school</w:t>
            </w:r>
            <w:r w:rsidR="00DB6DC1">
              <w:rPr>
                <w:lang w:val="en-US"/>
              </w:rPr>
              <w:t xml:space="preserve"> </w:t>
            </w:r>
            <w:r w:rsidRPr="00254569">
              <w:rPr>
                <w:lang w:val="en-US"/>
              </w:rPr>
              <w:t>historical</w:t>
            </w:r>
            <w:r w:rsidR="00DB6DC1">
              <w:rPr>
                <w:lang w:val="en-US"/>
              </w:rPr>
              <w:t xml:space="preserve"> </w:t>
            </w:r>
            <w:r w:rsidRPr="00254569">
              <w:rPr>
                <w:lang w:val="en-US"/>
              </w:rPr>
              <w:t>and</w:t>
            </w:r>
            <w:r w:rsidR="00DB6DC1">
              <w:rPr>
                <w:lang w:val="en-US"/>
              </w:rPr>
              <w:t xml:space="preserve"> </w:t>
            </w:r>
            <w:r w:rsidRPr="00254569">
              <w:rPr>
                <w:lang w:val="en-US"/>
              </w:rPr>
              <w:t>philosophical</w:t>
            </w:r>
            <w:r w:rsidR="00DB6DC1">
              <w:rPr>
                <w:lang w:val="en-US"/>
              </w:rPr>
              <w:t xml:space="preserve"> </w:t>
            </w:r>
            <w:r w:rsidRPr="00254569">
              <w:rPr>
                <w:lang w:val="en-US"/>
              </w:rPr>
              <w:t>review</w:t>
            </w:r>
            <w:r w:rsidR="00DB6DC1">
              <w:rPr>
                <w:lang w:val="en-US"/>
              </w:rPr>
              <w:t xml:space="preserve"> </w:t>
            </w:r>
          </w:p>
        </w:tc>
        <w:tc>
          <w:tcPr>
            <w:tcW w:w="817" w:type="pct"/>
            <w:tcBorders>
              <w:top w:val="single" w:sz="4" w:space="0" w:color="000000"/>
              <w:left w:val="single" w:sz="4" w:space="0" w:color="000000"/>
              <w:bottom w:val="single" w:sz="4" w:space="0" w:color="000000"/>
              <w:right w:val="single" w:sz="4" w:space="0" w:color="000000"/>
            </w:tcBorders>
          </w:tcPr>
          <w:p w:rsidR="00E4537A" w:rsidRPr="00254569" w:rsidRDefault="00E4537A" w:rsidP="00F10650">
            <w:pPr>
              <w:tabs>
                <w:tab w:val="left" w:pos="2520"/>
              </w:tabs>
              <w:jc w:val="both"/>
              <w:rPr>
                <w:lang w:val="kk-KZ"/>
              </w:rPr>
            </w:pPr>
            <w:r w:rsidRPr="00254569">
              <w:rPr>
                <w:lang w:val="en-US"/>
              </w:rPr>
              <w:t>Talent</w:t>
            </w:r>
            <w:r w:rsidR="00DB6DC1">
              <w:rPr>
                <w:lang w:val="en-US"/>
              </w:rPr>
              <w:t xml:space="preserve"> </w:t>
            </w:r>
            <w:r w:rsidRPr="00254569">
              <w:rPr>
                <w:lang w:val="en-US"/>
              </w:rPr>
              <w:t>Development</w:t>
            </w:r>
            <w:r w:rsidR="00DB6DC1">
              <w:rPr>
                <w:lang w:val="en-US"/>
              </w:rPr>
              <w:t xml:space="preserve"> </w:t>
            </w:r>
            <w:r w:rsidRPr="00254569">
              <w:rPr>
                <w:lang w:val="en-US"/>
              </w:rPr>
              <w:t>&amp;</w:t>
            </w:r>
            <w:r w:rsidR="00DB6DC1">
              <w:rPr>
                <w:lang w:val="en-US"/>
              </w:rPr>
              <w:t xml:space="preserve"> </w:t>
            </w:r>
            <w:r w:rsidRPr="00254569">
              <w:rPr>
                <w:lang w:val="en-US"/>
              </w:rPr>
              <w:t>Excellence</w:t>
            </w:r>
            <w:r w:rsidR="00DB6DC1">
              <w:rPr>
                <w:lang w:val="en-US"/>
              </w:rPr>
              <w:t xml:space="preserve"> </w:t>
            </w:r>
          </w:p>
        </w:tc>
        <w:tc>
          <w:tcPr>
            <w:tcW w:w="714" w:type="pct"/>
            <w:tcBorders>
              <w:top w:val="single" w:sz="4" w:space="0" w:color="000000"/>
              <w:left w:val="single" w:sz="4" w:space="0" w:color="000000"/>
              <w:bottom w:val="single" w:sz="4" w:space="0" w:color="000000"/>
              <w:right w:val="single" w:sz="4" w:space="0" w:color="000000"/>
            </w:tcBorders>
          </w:tcPr>
          <w:p w:rsidR="00E4537A" w:rsidRPr="00254569" w:rsidRDefault="00F10650" w:rsidP="00D41E90">
            <w:pPr>
              <w:tabs>
                <w:tab w:val="left" w:pos="2520"/>
              </w:tabs>
              <w:jc w:val="both"/>
              <w:rPr>
                <w:lang w:val="en-US"/>
              </w:rPr>
            </w:pPr>
            <w:r w:rsidRPr="00254569">
              <w:rPr>
                <w:lang w:val="en-US"/>
              </w:rPr>
              <w:t>2020.</w:t>
            </w:r>
            <w:r w:rsidR="00DB6DC1">
              <w:rPr>
                <w:lang w:val="en-US"/>
              </w:rPr>
              <w:t xml:space="preserve"> </w:t>
            </w:r>
            <w:r w:rsidRPr="00254569">
              <w:rPr>
                <w:lang w:val="en-US"/>
              </w:rPr>
              <w:t>–</w:t>
            </w:r>
            <w:r w:rsidR="00DB6DC1">
              <w:rPr>
                <w:lang w:val="en-US"/>
              </w:rPr>
              <w:t xml:space="preserve"> </w:t>
            </w:r>
            <w:r w:rsidRPr="00254569">
              <w:rPr>
                <w:lang w:val="en-US"/>
              </w:rPr>
              <w:t>Vol.12.</w:t>
            </w:r>
            <w:r w:rsidR="00DB6DC1">
              <w:rPr>
                <w:lang w:val="en-US"/>
              </w:rPr>
              <w:t xml:space="preserve"> </w:t>
            </w:r>
            <w:r w:rsidRPr="00254569">
              <w:rPr>
                <w:lang w:val="en-US"/>
              </w:rPr>
              <w:t>No.3s.</w:t>
            </w:r>
            <w:r w:rsidR="00DB6DC1">
              <w:rPr>
                <w:lang w:val="en-US"/>
              </w:rPr>
              <w:t xml:space="preserve"> </w:t>
            </w:r>
            <w:r w:rsidRPr="00254569">
              <w:rPr>
                <w:lang w:val="en-US"/>
              </w:rPr>
              <w:t>–</w:t>
            </w:r>
            <w:r w:rsidR="00DB6DC1">
              <w:rPr>
                <w:lang w:val="en-US"/>
              </w:rPr>
              <w:t xml:space="preserve"> </w:t>
            </w:r>
            <w:r w:rsidRPr="00254569">
              <w:rPr>
                <w:lang w:val="en-US"/>
              </w:rPr>
              <w:t>3360-3366</w:t>
            </w:r>
            <w:r w:rsidR="00DB6DC1">
              <w:rPr>
                <w:lang w:val="en-US"/>
              </w:rPr>
              <w:t xml:space="preserve"> </w:t>
            </w:r>
            <w:r w:rsidRPr="00254569">
              <w:rPr>
                <w:lang w:val="en-US"/>
              </w:rPr>
              <w:t>pp</w:t>
            </w:r>
            <w:r w:rsidRPr="00254569">
              <w:rPr>
                <w:lang w:val="kk-KZ"/>
              </w:rPr>
              <w:t>.</w:t>
            </w:r>
            <w:r w:rsidR="00DB6DC1">
              <w:rPr>
                <w:lang w:val="kk-KZ"/>
              </w:rPr>
              <w:t xml:space="preserve">  </w:t>
            </w:r>
          </w:p>
        </w:tc>
        <w:tc>
          <w:tcPr>
            <w:tcW w:w="355"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F10650" w:rsidP="00D41E90">
            <w:pPr>
              <w:tabs>
                <w:tab w:val="left" w:pos="2520"/>
              </w:tabs>
              <w:jc w:val="center"/>
              <w:rPr>
                <w:lang w:val="en-US"/>
              </w:rPr>
            </w:pPr>
            <w:r w:rsidRPr="00254569">
              <w:rPr>
                <w:lang w:val="en-US"/>
              </w:rPr>
              <w:t>0,37</w:t>
            </w:r>
          </w:p>
        </w:tc>
        <w:tc>
          <w:tcPr>
            <w:tcW w:w="97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lang w:val="en-US"/>
              </w:rPr>
            </w:pPr>
            <w:proofErr w:type="spellStart"/>
            <w:r w:rsidRPr="00254569">
              <w:rPr>
                <w:lang w:val="en-US"/>
              </w:rPr>
              <w:t>Korabay</w:t>
            </w:r>
            <w:proofErr w:type="spellEnd"/>
            <w:r w:rsidR="00DB6DC1">
              <w:rPr>
                <w:lang w:val="en-US"/>
              </w:rPr>
              <w:t xml:space="preserve"> </w:t>
            </w:r>
            <w:r w:rsidRPr="00254569">
              <w:rPr>
                <w:lang w:val="en-US"/>
              </w:rPr>
              <w:t>S</w:t>
            </w:r>
          </w:p>
          <w:p w:rsidR="00E4537A" w:rsidRPr="00254569" w:rsidRDefault="00E4537A" w:rsidP="003234F3">
            <w:pPr>
              <w:rPr>
                <w:lang w:val="en-US"/>
              </w:rPr>
            </w:pPr>
            <w:proofErr w:type="spellStart"/>
            <w:r w:rsidRPr="00254569">
              <w:rPr>
                <w:lang w:val="en-US"/>
              </w:rPr>
              <w:t>Orazakyn</w:t>
            </w:r>
            <w:proofErr w:type="spellEnd"/>
            <w:r w:rsidR="00DB6DC1">
              <w:rPr>
                <w:lang w:val="en-US"/>
              </w:rPr>
              <w:t xml:space="preserve"> </w:t>
            </w:r>
            <w:r w:rsidRPr="00254569">
              <w:rPr>
                <w:lang w:val="en-US"/>
              </w:rPr>
              <w:t>F</w:t>
            </w:r>
          </w:p>
          <w:p w:rsidR="00E4537A" w:rsidRPr="00254569" w:rsidRDefault="00E4537A" w:rsidP="003234F3">
            <w:pPr>
              <w:rPr>
                <w:lang w:val="en-US"/>
              </w:rPr>
            </w:pPr>
            <w:proofErr w:type="spellStart"/>
            <w:r w:rsidRPr="00254569">
              <w:rPr>
                <w:lang w:val="en-US"/>
              </w:rPr>
              <w:t>Zhanakova</w:t>
            </w:r>
            <w:proofErr w:type="spellEnd"/>
            <w:r w:rsidR="00DB6DC1">
              <w:rPr>
                <w:lang w:val="en-US"/>
              </w:rPr>
              <w:t xml:space="preserve"> </w:t>
            </w:r>
            <w:r w:rsidRPr="00254569">
              <w:rPr>
                <w:lang w:val="en-US"/>
              </w:rPr>
              <w:t>N</w:t>
            </w:r>
          </w:p>
          <w:p w:rsidR="00E4537A" w:rsidRPr="00254569" w:rsidRDefault="00E4537A" w:rsidP="003234F3">
            <w:pPr>
              <w:rPr>
                <w:lang w:val="en-US"/>
              </w:rPr>
            </w:pPr>
            <w:proofErr w:type="spellStart"/>
            <w:r w:rsidRPr="00254569">
              <w:rPr>
                <w:lang w:val="en-US"/>
              </w:rPr>
              <w:t>Baltabayeva</w:t>
            </w:r>
            <w:proofErr w:type="spellEnd"/>
            <w:r w:rsidR="00DB6DC1">
              <w:rPr>
                <w:lang w:val="en-US"/>
              </w:rPr>
              <w:t xml:space="preserve"> </w:t>
            </w:r>
            <w:r w:rsidRPr="00254569">
              <w:rPr>
                <w:lang w:val="en-US"/>
              </w:rPr>
              <w:t>G</w:t>
            </w:r>
          </w:p>
          <w:p w:rsidR="00E4537A" w:rsidRPr="00254569" w:rsidRDefault="00E4537A" w:rsidP="003234F3">
            <w:pPr>
              <w:rPr>
                <w:lang w:val="en-US"/>
              </w:rPr>
            </w:pPr>
            <w:proofErr w:type="spellStart"/>
            <w:r w:rsidRPr="00254569">
              <w:rPr>
                <w:lang w:val="en-US"/>
              </w:rPr>
              <w:t>Ozgambayeva</w:t>
            </w:r>
            <w:proofErr w:type="spellEnd"/>
            <w:r w:rsidR="00DB6DC1">
              <w:rPr>
                <w:lang w:val="en-US"/>
              </w:rPr>
              <w:t xml:space="preserve"> </w:t>
            </w:r>
            <w:r w:rsidRPr="00254569">
              <w:rPr>
                <w:lang w:val="en-US"/>
              </w:rPr>
              <w:t>R</w:t>
            </w:r>
          </w:p>
          <w:p w:rsidR="00E4537A" w:rsidRPr="00254569" w:rsidRDefault="00E4537A" w:rsidP="003234F3">
            <w:pPr>
              <w:rPr>
                <w:b/>
                <w:i/>
                <w:lang w:val="en-US"/>
              </w:rPr>
            </w:pPr>
            <w:proofErr w:type="spellStart"/>
            <w:r w:rsidRPr="00254569">
              <w:rPr>
                <w:b/>
                <w:i/>
                <w:lang w:val="en-US"/>
              </w:rPr>
              <w:t>Aimbetova</w:t>
            </w:r>
            <w:proofErr w:type="spellEnd"/>
            <w:r w:rsidR="00DB6DC1">
              <w:rPr>
                <w:b/>
                <w:i/>
                <w:lang w:val="en-US"/>
              </w:rPr>
              <w:t xml:space="preserve"> </w:t>
            </w:r>
            <w:r w:rsidRPr="00254569">
              <w:rPr>
                <w:b/>
                <w:i/>
                <w:lang w:val="en-US"/>
              </w:rPr>
              <w:t>U</w:t>
            </w:r>
          </w:p>
        </w:tc>
        <w:tc>
          <w:tcPr>
            <w:tcW w:w="61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rPr>
                <w:lang w:val="en-US"/>
              </w:rPr>
            </w:pPr>
          </w:p>
        </w:tc>
      </w:tr>
      <w:tr w:rsidR="00254569" w:rsidRPr="00254569" w:rsidTr="00681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9"/>
        </w:trPr>
        <w:tc>
          <w:tcPr>
            <w:tcW w:w="202"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E4537A" w:rsidP="003234F3">
            <w:pPr>
              <w:jc w:val="center"/>
              <w:rPr>
                <w:lang w:val="en-US"/>
              </w:rPr>
            </w:pPr>
            <w:r w:rsidRPr="00254569">
              <w:rPr>
                <w:lang w:val="en-US"/>
              </w:rPr>
              <w:t>15</w:t>
            </w:r>
          </w:p>
        </w:tc>
        <w:tc>
          <w:tcPr>
            <w:tcW w:w="1328"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autoSpaceDE w:val="0"/>
              <w:autoSpaceDN w:val="0"/>
              <w:adjustRightInd w:val="0"/>
              <w:rPr>
                <w:rFonts w:eastAsia="SimSun"/>
                <w:lang w:val="en-US" w:eastAsia="zh-CN"/>
              </w:rPr>
            </w:pPr>
            <w:r w:rsidRPr="00254569">
              <w:rPr>
                <w:rFonts w:eastAsia="SimSun"/>
                <w:lang w:val="en-US" w:eastAsia="zh-CN"/>
              </w:rPr>
              <w:t>Religious</w:t>
            </w:r>
            <w:r w:rsidR="00DB6DC1">
              <w:rPr>
                <w:rFonts w:eastAsia="SimSun"/>
                <w:lang w:val="en-US" w:eastAsia="zh-CN"/>
              </w:rPr>
              <w:t xml:space="preserve"> </w:t>
            </w:r>
            <w:r w:rsidRPr="00254569">
              <w:rPr>
                <w:rFonts w:eastAsia="SimSun"/>
                <w:lang w:val="en-US" w:eastAsia="zh-CN"/>
              </w:rPr>
              <w:t>extremism</w:t>
            </w:r>
            <w:r w:rsidR="00DB6DC1">
              <w:rPr>
                <w:rFonts w:eastAsia="SimSun"/>
                <w:lang w:val="en-US" w:eastAsia="zh-CN"/>
              </w:rPr>
              <w:t xml:space="preserve"> </w:t>
            </w:r>
            <w:r w:rsidRPr="00254569">
              <w:rPr>
                <w:rFonts w:eastAsia="SimSun"/>
                <w:lang w:val="en-US" w:eastAsia="zh-CN"/>
              </w:rPr>
              <w:t>is</w:t>
            </w:r>
            <w:r w:rsidR="00DB6DC1">
              <w:rPr>
                <w:rFonts w:eastAsia="SimSun"/>
                <w:lang w:val="en-US" w:eastAsia="zh-CN"/>
              </w:rPr>
              <w:t xml:space="preserve"> </w:t>
            </w:r>
            <w:r w:rsidRPr="00254569">
              <w:rPr>
                <w:rFonts w:eastAsia="SimSun"/>
                <w:lang w:val="en-US" w:eastAsia="zh-CN"/>
              </w:rPr>
              <w:t>a</w:t>
            </w:r>
            <w:r w:rsidR="00DB6DC1">
              <w:rPr>
                <w:rFonts w:eastAsia="SimSun"/>
                <w:lang w:val="en-US" w:eastAsia="zh-CN"/>
              </w:rPr>
              <w:t xml:space="preserve"> </w:t>
            </w:r>
            <w:r w:rsidRPr="00254569">
              <w:rPr>
                <w:rFonts w:eastAsia="SimSun"/>
                <w:lang w:val="en-US" w:eastAsia="zh-CN"/>
              </w:rPr>
              <w:t>threat</w:t>
            </w:r>
            <w:r w:rsidR="00DB6DC1">
              <w:rPr>
                <w:rFonts w:eastAsia="SimSun"/>
                <w:lang w:val="en-US" w:eastAsia="zh-CN"/>
              </w:rPr>
              <w:t xml:space="preserve"> </w:t>
            </w:r>
            <w:r w:rsidRPr="00254569">
              <w:rPr>
                <w:rFonts w:eastAsia="SimSun"/>
                <w:lang w:val="en-US" w:eastAsia="zh-CN"/>
              </w:rPr>
              <w:t>to</w:t>
            </w:r>
            <w:r w:rsidR="00DB6DC1">
              <w:rPr>
                <w:rFonts w:eastAsia="SimSun"/>
                <w:lang w:val="en-US" w:eastAsia="zh-CN"/>
              </w:rPr>
              <w:t xml:space="preserve"> </w:t>
            </w:r>
            <w:r w:rsidRPr="00254569">
              <w:rPr>
                <w:rFonts w:eastAsia="SimSun"/>
                <w:lang w:val="en-US" w:eastAsia="zh-CN"/>
              </w:rPr>
              <w:t>society</w:t>
            </w:r>
            <w:r w:rsidRPr="00254569">
              <w:rPr>
                <w:rFonts w:eastAsia="SimSun"/>
                <w:lang w:val="kk-KZ" w:eastAsia="zh-CN"/>
              </w:rPr>
              <w:t>:</w:t>
            </w:r>
            <w:r w:rsidR="00DB6DC1">
              <w:rPr>
                <w:rFonts w:eastAsia="SimSun"/>
                <w:lang w:val="kk-KZ" w:eastAsia="zh-CN"/>
              </w:rPr>
              <w:t xml:space="preserve"> </w:t>
            </w:r>
            <w:r w:rsidRPr="00254569">
              <w:rPr>
                <w:rFonts w:eastAsia="SimSun"/>
                <w:lang w:val="en-US" w:eastAsia="zh-CN"/>
              </w:rPr>
              <w:t>social</w:t>
            </w:r>
            <w:r w:rsidR="00DB6DC1">
              <w:rPr>
                <w:rFonts w:eastAsia="SimSun"/>
                <w:lang w:val="en-US" w:eastAsia="zh-CN"/>
              </w:rPr>
              <w:t xml:space="preserve"> </w:t>
            </w:r>
            <w:r w:rsidRPr="00254569">
              <w:rPr>
                <w:rFonts w:eastAsia="SimSun"/>
                <w:lang w:val="en-US" w:eastAsia="zh-CN"/>
              </w:rPr>
              <w:t>analysis</w:t>
            </w:r>
            <w:r w:rsidR="00DB6DC1">
              <w:rPr>
                <w:rFonts w:eastAsia="SimSun"/>
                <w:lang w:val="en-US" w:eastAsia="zh-CN"/>
              </w:rPr>
              <w:t xml:space="preserve"> </w:t>
            </w:r>
            <w:r w:rsidRPr="00254569">
              <w:rPr>
                <w:rFonts w:eastAsia="SimSun"/>
                <w:lang w:val="en-US" w:eastAsia="zh-CN"/>
              </w:rPr>
              <w:t>of</w:t>
            </w:r>
            <w:r w:rsidR="00DB6DC1">
              <w:rPr>
                <w:rFonts w:eastAsia="SimSun"/>
                <w:lang w:val="en-US" w:eastAsia="zh-CN"/>
              </w:rPr>
              <w:t xml:space="preserve"> </w:t>
            </w:r>
            <w:r w:rsidRPr="00254569">
              <w:rPr>
                <w:rFonts w:eastAsia="SimSun"/>
                <w:lang w:val="en-US" w:eastAsia="zh-CN"/>
              </w:rPr>
              <w:t>central</w:t>
            </w:r>
            <w:r w:rsidR="00DB6DC1">
              <w:rPr>
                <w:rFonts w:eastAsia="SimSun"/>
                <w:lang w:val="en-US" w:eastAsia="zh-CN"/>
              </w:rPr>
              <w:t xml:space="preserve"> </w:t>
            </w:r>
            <w:r w:rsidRPr="00254569">
              <w:rPr>
                <w:rFonts w:eastAsia="SimSun"/>
                <w:lang w:val="en-US" w:eastAsia="zh-CN"/>
              </w:rPr>
              <w:t>Asian</w:t>
            </w:r>
            <w:r w:rsidR="00DB6DC1">
              <w:rPr>
                <w:rFonts w:eastAsia="SimSun"/>
                <w:lang w:val="en-US" w:eastAsia="zh-CN"/>
              </w:rPr>
              <w:t xml:space="preserve"> </w:t>
            </w:r>
            <w:r w:rsidRPr="00254569">
              <w:rPr>
                <w:rFonts w:eastAsia="SimSun"/>
                <w:lang w:val="en-US" w:eastAsia="zh-CN"/>
              </w:rPr>
              <w:t>countries</w:t>
            </w:r>
            <w:r w:rsidR="00DB6DC1">
              <w:rPr>
                <w:rFonts w:eastAsia="SimSun"/>
                <w:lang w:val="en-US" w:eastAsia="zh-CN"/>
              </w:rPr>
              <w:t xml:space="preserve"> </w:t>
            </w:r>
          </w:p>
        </w:tc>
        <w:tc>
          <w:tcPr>
            <w:tcW w:w="817" w:type="pct"/>
            <w:tcBorders>
              <w:top w:val="single" w:sz="4" w:space="0" w:color="000000"/>
              <w:left w:val="single" w:sz="4" w:space="0" w:color="000000"/>
              <w:bottom w:val="single" w:sz="4" w:space="0" w:color="000000"/>
              <w:right w:val="single" w:sz="4" w:space="0" w:color="000000"/>
            </w:tcBorders>
          </w:tcPr>
          <w:p w:rsidR="00E4537A" w:rsidRPr="00254569" w:rsidRDefault="00E4537A" w:rsidP="00F10650">
            <w:pPr>
              <w:shd w:val="clear" w:color="auto" w:fill="FFFFFF"/>
              <w:outlineLvl w:val="4"/>
              <w:rPr>
                <w:lang w:val="kk-KZ"/>
              </w:rPr>
            </w:pPr>
            <w:proofErr w:type="spellStart"/>
            <w:r w:rsidRPr="00254569">
              <w:rPr>
                <w:shd w:val="clear" w:color="auto" w:fill="FFFFFF"/>
                <w:lang w:val="en-US"/>
              </w:rPr>
              <w:t>PalArch`s</w:t>
            </w:r>
            <w:proofErr w:type="spellEnd"/>
            <w:r w:rsidR="00DB6DC1">
              <w:rPr>
                <w:shd w:val="clear" w:color="auto" w:fill="FFFFFF"/>
                <w:lang w:val="en-US"/>
              </w:rPr>
              <w:t xml:space="preserve"> </w:t>
            </w:r>
            <w:r w:rsidRPr="00254569">
              <w:rPr>
                <w:shd w:val="clear" w:color="auto" w:fill="FFFFFF"/>
                <w:lang w:val="en-US"/>
              </w:rPr>
              <w:t>Journal</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Archaeology</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Egypt/Egyptology</w:t>
            </w:r>
            <w:r w:rsidR="00DB6DC1">
              <w:rPr>
                <w:shd w:val="clear" w:color="auto" w:fill="FFFFFF"/>
                <w:lang w:val="en-US"/>
              </w:rPr>
              <w:t xml:space="preserve"> </w:t>
            </w:r>
            <w:r w:rsidRPr="00254569">
              <w:rPr>
                <w:shd w:val="clear" w:color="auto" w:fill="FFFFFF"/>
                <w:lang w:val="en-US"/>
              </w:rPr>
              <w:t>PJAEE</w:t>
            </w:r>
            <w:r w:rsidR="00DB6DC1">
              <w:rPr>
                <w:shd w:val="clear" w:color="auto" w:fill="FFFFFF"/>
                <w:lang w:val="kk-KZ"/>
              </w:rPr>
              <w:t xml:space="preserve"> </w:t>
            </w:r>
          </w:p>
        </w:tc>
        <w:tc>
          <w:tcPr>
            <w:tcW w:w="714" w:type="pct"/>
            <w:tcBorders>
              <w:top w:val="single" w:sz="4" w:space="0" w:color="000000"/>
              <w:left w:val="single" w:sz="4" w:space="0" w:color="000000"/>
              <w:bottom w:val="single" w:sz="4" w:space="0" w:color="000000"/>
              <w:right w:val="single" w:sz="4" w:space="0" w:color="000000"/>
            </w:tcBorders>
          </w:tcPr>
          <w:p w:rsidR="00E4537A" w:rsidRPr="00254569" w:rsidRDefault="00F10650" w:rsidP="00D41E90">
            <w:pPr>
              <w:tabs>
                <w:tab w:val="left" w:pos="2520"/>
              </w:tabs>
              <w:jc w:val="both"/>
              <w:rPr>
                <w:lang w:val="en-GB"/>
              </w:rPr>
            </w:pPr>
            <w:r w:rsidRPr="00254569">
              <w:rPr>
                <w:shd w:val="clear" w:color="auto" w:fill="FFFFFF"/>
                <w:lang w:val="kk-KZ"/>
              </w:rPr>
              <w:t>2020</w:t>
            </w:r>
            <w:r w:rsidRPr="00254569">
              <w:rPr>
                <w:shd w:val="clear" w:color="auto" w:fill="FFFFFF"/>
                <w:lang w:val="en-GB"/>
              </w:rPr>
              <w:t>.</w:t>
            </w:r>
            <w:r w:rsidR="00DB6DC1">
              <w:rPr>
                <w:shd w:val="clear" w:color="auto" w:fill="FFFFFF"/>
                <w:lang w:val="en-GB"/>
              </w:rPr>
              <w:t xml:space="preserve"> </w:t>
            </w:r>
            <w:r w:rsidRPr="00254569">
              <w:rPr>
                <w:shd w:val="clear" w:color="auto" w:fill="FFFFFF"/>
                <w:lang w:val="en-GB"/>
              </w:rPr>
              <w:t>–</w:t>
            </w:r>
            <w:r w:rsidR="00DB6DC1">
              <w:rPr>
                <w:shd w:val="clear" w:color="auto" w:fill="FFFFFF"/>
                <w:lang w:val="en-GB"/>
              </w:rPr>
              <w:t xml:space="preserve"> </w:t>
            </w:r>
            <w:r w:rsidRPr="00254569">
              <w:rPr>
                <w:shd w:val="clear" w:color="auto" w:fill="FFFFFF"/>
                <w:lang w:val="en-GB"/>
              </w:rPr>
              <w:t>Volume</w:t>
            </w:r>
            <w:r w:rsidR="00DB6DC1">
              <w:rPr>
                <w:shd w:val="clear" w:color="auto" w:fill="FFFFFF"/>
                <w:lang w:val="en-GB"/>
              </w:rPr>
              <w:t xml:space="preserve"> </w:t>
            </w:r>
            <w:r w:rsidRPr="00254569">
              <w:rPr>
                <w:shd w:val="clear" w:color="auto" w:fill="FFFFFF"/>
                <w:lang w:val="kk-KZ"/>
              </w:rPr>
              <w:t>17(8).</w:t>
            </w:r>
            <w:r w:rsidR="00DB6DC1">
              <w:rPr>
                <w:shd w:val="clear" w:color="auto" w:fill="FFFFFF"/>
                <w:lang w:val="kk-KZ"/>
              </w:rPr>
              <w:t xml:space="preserve"> </w:t>
            </w:r>
            <w:r w:rsidRPr="00254569">
              <w:rPr>
                <w:shd w:val="clear" w:color="auto" w:fill="FFFFFF"/>
                <w:lang w:val="en-GB"/>
              </w:rPr>
              <w:t>–</w:t>
            </w:r>
            <w:r w:rsidR="00DB6DC1">
              <w:rPr>
                <w:shd w:val="clear" w:color="auto" w:fill="FFFFFF"/>
                <w:lang w:val="en-GB"/>
              </w:rPr>
              <w:t xml:space="preserve"> </w:t>
            </w:r>
            <w:r w:rsidRPr="00254569">
              <w:rPr>
                <w:lang w:val="kk-KZ"/>
              </w:rPr>
              <w:t>346-353</w:t>
            </w:r>
            <w:r w:rsidR="00DB6DC1">
              <w:rPr>
                <w:lang w:val="kk-KZ"/>
              </w:rPr>
              <w:t xml:space="preserve"> </w:t>
            </w:r>
            <w:r w:rsidRPr="00254569">
              <w:rPr>
                <w:lang w:val="en-US"/>
              </w:rPr>
              <w:t>pp.</w:t>
            </w:r>
          </w:p>
        </w:tc>
        <w:tc>
          <w:tcPr>
            <w:tcW w:w="355"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D41E90" w:rsidP="00D41E90">
            <w:pPr>
              <w:tabs>
                <w:tab w:val="left" w:pos="2520"/>
              </w:tabs>
              <w:jc w:val="center"/>
              <w:rPr>
                <w:lang w:val="en-US"/>
              </w:rPr>
            </w:pPr>
            <w:r w:rsidRPr="00254569">
              <w:rPr>
                <w:lang w:val="en-US"/>
              </w:rPr>
              <w:t>0,</w:t>
            </w:r>
            <w:r w:rsidR="00F10650" w:rsidRPr="00254569">
              <w:rPr>
                <w:lang w:val="en-US"/>
              </w:rPr>
              <w:t>43</w:t>
            </w:r>
          </w:p>
        </w:tc>
        <w:tc>
          <w:tcPr>
            <w:tcW w:w="972"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E4537A" w:rsidP="003234F3">
            <w:pPr>
              <w:jc w:val="center"/>
              <w:rPr>
                <w:bCs/>
                <w:lang w:val="kk-KZ"/>
              </w:rPr>
            </w:pPr>
            <w:proofErr w:type="spellStart"/>
            <w:r w:rsidRPr="00254569">
              <w:rPr>
                <w:bCs/>
                <w:lang w:val="en-US"/>
              </w:rPr>
              <w:t>Tabashev</w:t>
            </w:r>
            <w:proofErr w:type="spellEnd"/>
            <w:r w:rsidR="00DB6DC1">
              <w:rPr>
                <w:bCs/>
                <w:lang w:val="en-US"/>
              </w:rPr>
              <w:t xml:space="preserve"> </w:t>
            </w:r>
            <w:r w:rsidRPr="00254569">
              <w:rPr>
                <w:bCs/>
                <w:lang w:val="en-US"/>
              </w:rPr>
              <w:t>G</w:t>
            </w:r>
            <w:r w:rsidRPr="00254569">
              <w:rPr>
                <w:bCs/>
                <w:lang w:val="kk-KZ"/>
              </w:rPr>
              <w:t>.,</w:t>
            </w:r>
          </w:p>
          <w:p w:rsidR="00E4537A" w:rsidRPr="00254569" w:rsidRDefault="00E4537A" w:rsidP="003234F3">
            <w:pPr>
              <w:jc w:val="center"/>
              <w:rPr>
                <w:bCs/>
                <w:lang w:val="kk-KZ"/>
              </w:rPr>
            </w:pPr>
            <w:proofErr w:type="spellStart"/>
            <w:r w:rsidRPr="00254569">
              <w:rPr>
                <w:bCs/>
                <w:lang w:val="en-US"/>
              </w:rPr>
              <w:t>Bagasharov</w:t>
            </w:r>
            <w:proofErr w:type="spellEnd"/>
            <w:r w:rsidR="00DB6DC1">
              <w:rPr>
                <w:bCs/>
                <w:lang w:val="en-US"/>
              </w:rPr>
              <w:t xml:space="preserve"> </w:t>
            </w:r>
            <w:r w:rsidRPr="00254569">
              <w:rPr>
                <w:bCs/>
                <w:lang w:val="en-US"/>
              </w:rPr>
              <w:t>K</w:t>
            </w:r>
            <w:r w:rsidRPr="00254569">
              <w:rPr>
                <w:bCs/>
                <w:lang w:val="kk-KZ"/>
              </w:rPr>
              <w:t>.,</w:t>
            </w:r>
          </w:p>
          <w:p w:rsidR="00E4537A" w:rsidRPr="00254569" w:rsidRDefault="00E4537A" w:rsidP="003234F3">
            <w:pPr>
              <w:jc w:val="center"/>
              <w:rPr>
                <w:bCs/>
                <w:lang w:val="kk-KZ"/>
              </w:rPr>
            </w:pPr>
            <w:proofErr w:type="spellStart"/>
            <w:r w:rsidRPr="00254569">
              <w:rPr>
                <w:bCs/>
                <w:lang w:val="en-US"/>
              </w:rPr>
              <w:t>Nurgazinova</w:t>
            </w:r>
            <w:proofErr w:type="spellEnd"/>
            <w:r w:rsidR="00DB6DC1">
              <w:rPr>
                <w:bCs/>
                <w:lang w:val="en-US"/>
              </w:rPr>
              <w:t xml:space="preserve"> </w:t>
            </w:r>
            <w:r w:rsidRPr="00254569">
              <w:rPr>
                <w:bCs/>
                <w:lang w:val="en-US"/>
              </w:rPr>
              <w:t>S</w:t>
            </w:r>
            <w:r w:rsidRPr="00254569">
              <w:rPr>
                <w:bCs/>
                <w:lang w:val="kk-KZ"/>
              </w:rPr>
              <w:t>.,</w:t>
            </w:r>
          </w:p>
          <w:p w:rsidR="00E4537A" w:rsidRPr="00254569" w:rsidRDefault="00E4537A" w:rsidP="003234F3">
            <w:pPr>
              <w:jc w:val="center"/>
              <w:rPr>
                <w:bCs/>
                <w:lang w:val="kk-KZ"/>
              </w:rPr>
            </w:pPr>
            <w:proofErr w:type="spellStart"/>
            <w:r w:rsidRPr="00254569">
              <w:rPr>
                <w:bCs/>
                <w:lang w:val="en-US"/>
              </w:rPr>
              <w:t>Portnov</w:t>
            </w:r>
            <w:proofErr w:type="spellEnd"/>
            <w:r w:rsidR="00DB6DC1">
              <w:rPr>
                <w:bCs/>
                <w:lang w:val="en-US"/>
              </w:rPr>
              <w:t xml:space="preserve"> </w:t>
            </w:r>
            <w:r w:rsidRPr="00254569">
              <w:rPr>
                <w:bCs/>
                <w:lang w:val="en-US"/>
              </w:rPr>
              <w:t>V</w:t>
            </w:r>
            <w:r w:rsidRPr="00254569">
              <w:rPr>
                <w:bCs/>
                <w:lang w:val="kk-KZ"/>
              </w:rPr>
              <w:t>.,</w:t>
            </w:r>
          </w:p>
          <w:p w:rsidR="00E4537A" w:rsidRPr="00254569" w:rsidRDefault="00E4537A" w:rsidP="003234F3">
            <w:pPr>
              <w:jc w:val="center"/>
              <w:rPr>
                <w:b/>
                <w:bCs/>
                <w:i/>
                <w:lang w:val="kk-KZ"/>
              </w:rPr>
            </w:pPr>
            <w:r w:rsidRPr="00254569">
              <w:rPr>
                <w:b/>
                <w:bCs/>
                <w:i/>
                <w:lang w:val="kk-KZ"/>
              </w:rPr>
              <w:t>Aimbetova</w:t>
            </w:r>
            <w:r w:rsidR="00DB6DC1">
              <w:rPr>
                <w:b/>
                <w:bCs/>
                <w:i/>
                <w:lang w:val="kk-KZ"/>
              </w:rPr>
              <w:t xml:space="preserve"> </w:t>
            </w:r>
            <w:r w:rsidRPr="00254569">
              <w:rPr>
                <w:b/>
                <w:bCs/>
                <w:i/>
                <w:lang w:val="kk-KZ"/>
              </w:rPr>
              <w:t>U.</w:t>
            </w:r>
          </w:p>
        </w:tc>
        <w:tc>
          <w:tcPr>
            <w:tcW w:w="61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jc w:val="center"/>
              <w:rPr>
                <w:bCs/>
                <w:lang w:val="en-US"/>
              </w:rPr>
            </w:pPr>
          </w:p>
        </w:tc>
      </w:tr>
      <w:tr w:rsidR="00254569" w:rsidRPr="00C2575C" w:rsidTr="00681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98"/>
        </w:trPr>
        <w:tc>
          <w:tcPr>
            <w:tcW w:w="202"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E4537A" w:rsidP="003234F3">
            <w:pPr>
              <w:jc w:val="center"/>
              <w:rPr>
                <w:lang w:val="kk-KZ"/>
              </w:rPr>
            </w:pPr>
            <w:r w:rsidRPr="00254569">
              <w:rPr>
                <w:lang w:val="kk-KZ"/>
              </w:rPr>
              <w:t>16</w:t>
            </w:r>
          </w:p>
        </w:tc>
        <w:tc>
          <w:tcPr>
            <w:tcW w:w="1328"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autoSpaceDE w:val="0"/>
              <w:autoSpaceDN w:val="0"/>
              <w:adjustRightInd w:val="0"/>
              <w:rPr>
                <w:rFonts w:eastAsia="SimSun"/>
                <w:lang w:val="en-US" w:eastAsia="zh-CN"/>
              </w:rPr>
            </w:pPr>
            <w:r w:rsidRPr="00254569">
              <w:rPr>
                <w:rFonts w:eastAsia="SimSun"/>
                <w:lang w:val="en-US" w:eastAsia="zh-CN"/>
              </w:rPr>
              <w:t>Pedagogical</w:t>
            </w:r>
            <w:r w:rsidR="00DB6DC1">
              <w:rPr>
                <w:rFonts w:eastAsia="SimSun"/>
                <w:lang w:val="en-US" w:eastAsia="zh-CN"/>
              </w:rPr>
              <w:t xml:space="preserve"> </w:t>
            </w:r>
            <w:r w:rsidRPr="00254569">
              <w:rPr>
                <w:rFonts w:eastAsia="SimSun"/>
                <w:lang w:val="en-US" w:eastAsia="zh-CN"/>
              </w:rPr>
              <w:t>Conditions</w:t>
            </w:r>
            <w:r w:rsidR="00DB6DC1">
              <w:rPr>
                <w:rFonts w:eastAsia="SimSun"/>
                <w:lang w:val="en-US" w:eastAsia="zh-CN"/>
              </w:rPr>
              <w:t xml:space="preserve"> </w:t>
            </w:r>
            <w:r w:rsidRPr="00254569">
              <w:rPr>
                <w:rFonts w:eastAsia="SimSun"/>
                <w:lang w:val="en-US" w:eastAsia="zh-CN"/>
              </w:rPr>
              <w:t>for</w:t>
            </w:r>
            <w:r w:rsidR="00DB6DC1">
              <w:rPr>
                <w:rFonts w:eastAsia="SimSun"/>
                <w:lang w:val="en-US" w:eastAsia="zh-CN"/>
              </w:rPr>
              <w:t xml:space="preserve"> </w:t>
            </w:r>
            <w:r w:rsidRPr="00254569">
              <w:rPr>
                <w:rFonts w:eastAsia="SimSun"/>
                <w:lang w:val="en-US" w:eastAsia="zh-CN"/>
              </w:rPr>
              <w:t>the</w:t>
            </w:r>
            <w:r w:rsidR="00DB6DC1">
              <w:rPr>
                <w:rFonts w:eastAsia="SimSun"/>
                <w:lang w:val="en-US" w:eastAsia="zh-CN"/>
              </w:rPr>
              <w:t xml:space="preserve"> </w:t>
            </w:r>
            <w:r w:rsidRPr="00254569">
              <w:rPr>
                <w:rFonts w:eastAsia="SimSun"/>
                <w:lang w:val="en-US" w:eastAsia="zh-CN"/>
              </w:rPr>
              <w:t>Effective</w:t>
            </w:r>
            <w:r w:rsidR="00DB6DC1">
              <w:rPr>
                <w:rFonts w:eastAsia="SimSun"/>
                <w:lang w:val="en-US" w:eastAsia="zh-CN"/>
              </w:rPr>
              <w:t xml:space="preserve"> </w:t>
            </w:r>
            <w:r w:rsidRPr="00254569">
              <w:rPr>
                <w:rFonts w:eastAsia="SimSun"/>
                <w:lang w:val="en-US" w:eastAsia="zh-CN"/>
              </w:rPr>
              <w:t>Formation</w:t>
            </w:r>
            <w:r w:rsidR="00DB6DC1">
              <w:rPr>
                <w:rFonts w:eastAsia="SimSun"/>
                <w:lang w:val="en-US" w:eastAsia="zh-CN"/>
              </w:rPr>
              <w:t xml:space="preserve"> </w:t>
            </w:r>
            <w:r w:rsidRPr="00254569">
              <w:rPr>
                <w:rFonts w:eastAsia="SimSun"/>
                <w:lang w:val="en-US" w:eastAsia="zh-CN"/>
              </w:rPr>
              <w:t>of</w:t>
            </w:r>
            <w:r w:rsidR="00DB6DC1">
              <w:rPr>
                <w:rFonts w:eastAsia="SimSun"/>
                <w:lang w:val="en-US" w:eastAsia="zh-CN"/>
              </w:rPr>
              <w:t xml:space="preserve"> </w:t>
            </w:r>
            <w:r w:rsidRPr="00254569">
              <w:rPr>
                <w:rFonts w:eastAsia="SimSun"/>
                <w:lang w:val="en-US" w:eastAsia="zh-CN"/>
              </w:rPr>
              <w:t>Creative</w:t>
            </w:r>
            <w:r w:rsidR="00DB6DC1">
              <w:rPr>
                <w:rFonts w:eastAsia="SimSun"/>
                <w:lang w:val="en-US" w:eastAsia="zh-CN"/>
              </w:rPr>
              <w:t xml:space="preserve"> </w:t>
            </w:r>
            <w:r w:rsidRPr="00254569">
              <w:rPr>
                <w:rFonts w:eastAsia="SimSun"/>
                <w:lang w:val="en-US" w:eastAsia="zh-CN"/>
              </w:rPr>
              <w:t>Thinking</w:t>
            </w:r>
            <w:r w:rsidR="00DB6DC1">
              <w:rPr>
                <w:rFonts w:eastAsia="SimSun"/>
                <w:lang w:val="en-US" w:eastAsia="zh-CN"/>
              </w:rPr>
              <w:t xml:space="preserve"> </w:t>
            </w:r>
            <w:r w:rsidRPr="00254569">
              <w:rPr>
                <w:rFonts w:eastAsia="SimSun"/>
                <w:lang w:val="en-US" w:eastAsia="zh-CN"/>
              </w:rPr>
              <w:t>of</w:t>
            </w:r>
            <w:r w:rsidR="00DB6DC1">
              <w:rPr>
                <w:rFonts w:eastAsia="SimSun"/>
                <w:lang w:val="en-US" w:eastAsia="zh-CN"/>
              </w:rPr>
              <w:t xml:space="preserve"> </w:t>
            </w:r>
            <w:r w:rsidRPr="00254569">
              <w:rPr>
                <w:rFonts w:eastAsia="SimSun"/>
                <w:lang w:val="en-US" w:eastAsia="zh-CN"/>
              </w:rPr>
              <w:t>Art</w:t>
            </w:r>
            <w:r w:rsidR="00DB6DC1">
              <w:rPr>
                <w:rFonts w:eastAsia="SimSun"/>
                <w:lang w:val="en-US" w:eastAsia="zh-CN"/>
              </w:rPr>
              <w:t xml:space="preserve"> </w:t>
            </w:r>
            <w:r w:rsidRPr="00254569">
              <w:rPr>
                <w:rFonts w:eastAsia="SimSun"/>
                <w:lang w:val="en-US" w:eastAsia="zh-CN"/>
              </w:rPr>
              <w:t>Students</w:t>
            </w:r>
          </w:p>
        </w:tc>
        <w:tc>
          <w:tcPr>
            <w:tcW w:w="817"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shd w:val="clear" w:color="auto" w:fill="FFFFFF"/>
              <w:outlineLvl w:val="4"/>
              <w:rPr>
                <w:lang w:val="kk-KZ"/>
              </w:rPr>
            </w:pPr>
            <w:r w:rsidRPr="00254569">
              <w:rPr>
                <w:shd w:val="clear" w:color="auto" w:fill="FFFFFF"/>
                <w:lang w:val="en-US"/>
              </w:rPr>
              <w:t>Journal</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Intellectual</w:t>
            </w:r>
            <w:r w:rsidR="00DB6DC1">
              <w:rPr>
                <w:shd w:val="clear" w:color="auto" w:fill="FFFFFF"/>
                <w:lang w:val="en-US"/>
              </w:rPr>
              <w:t xml:space="preserve"> </w:t>
            </w:r>
            <w:r w:rsidRPr="00254569">
              <w:rPr>
                <w:shd w:val="clear" w:color="auto" w:fill="FFFFFF"/>
                <w:lang w:val="en-US"/>
              </w:rPr>
              <w:t>Disability</w:t>
            </w:r>
            <w:r w:rsidR="00DB6DC1">
              <w:rPr>
                <w:shd w:val="clear" w:color="auto" w:fill="FFFFFF"/>
                <w:lang w:val="en-US"/>
              </w:rPr>
              <w:t xml:space="preserve"> </w:t>
            </w:r>
            <w:r w:rsidRPr="00254569">
              <w:rPr>
                <w:shd w:val="clear" w:color="auto" w:fill="FFFFFF"/>
                <w:lang w:val="en-US"/>
              </w:rPr>
              <w:t>–</w:t>
            </w:r>
            <w:r w:rsidR="00DB6DC1">
              <w:rPr>
                <w:shd w:val="clear" w:color="auto" w:fill="FFFFFF"/>
                <w:lang w:val="en-US"/>
              </w:rPr>
              <w:t xml:space="preserve"> </w:t>
            </w:r>
            <w:r w:rsidRPr="00254569">
              <w:rPr>
                <w:shd w:val="clear" w:color="auto" w:fill="FFFFFF"/>
                <w:lang w:val="en-US"/>
              </w:rPr>
              <w:t>Diagnosis</w:t>
            </w:r>
            <w:r w:rsidR="00DB6DC1">
              <w:rPr>
                <w:shd w:val="clear" w:color="auto" w:fill="FFFFFF"/>
                <w:lang w:val="en-US"/>
              </w:rPr>
              <w:t xml:space="preserve"> </w:t>
            </w:r>
            <w:r w:rsidRPr="00254569">
              <w:rPr>
                <w:shd w:val="clear" w:color="auto" w:fill="FFFFFF"/>
                <w:lang w:val="en-US"/>
              </w:rPr>
              <w:t>and</w:t>
            </w:r>
            <w:r w:rsidR="00DB6DC1">
              <w:rPr>
                <w:shd w:val="clear" w:color="auto" w:fill="FFFFFF"/>
                <w:lang w:val="en-US"/>
              </w:rPr>
              <w:t xml:space="preserve"> </w:t>
            </w:r>
            <w:r w:rsidRPr="00254569">
              <w:rPr>
                <w:shd w:val="clear" w:color="auto" w:fill="FFFFFF"/>
                <w:lang w:val="en-US"/>
              </w:rPr>
              <w:t>Treatment.</w:t>
            </w:r>
            <w:r w:rsidR="00DB6DC1">
              <w:rPr>
                <w:shd w:val="clear" w:color="auto" w:fill="FFFFFF"/>
                <w:lang w:val="en-US"/>
              </w:rPr>
              <w:t xml:space="preserve"> </w:t>
            </w:r>
          </w:p>
          <w:p w:rsidR="00E4537A" w:rsidRPr="00254569" w:rsidRDefault="00E4537A" w:rsidP="003234F3">
            <w:pPr>
              <w:tabs>
                <w:tab w:val="left" w:pos="2520"/>
              </w:tabs>
              <w:jc w:val="both"/>
              <w:rPr>
                <w:shd w:val="clear" w:color="auto" w:fill="FFFFFF"/>
                <w:lang w:val="kk-KZ"/>
              </w:rPr>
            </w:pPr>
          </w:p>
        </w:tc>
        <w:tc>
          <w:tcPr>
            <w:tcW w:w="714" w:type="pct"/>
            <w:tcBorders>
              <w:top w:val="single" w:sz="4" w:space="0" w:color="000000"/>
              <w:left w:val="single" w:sz="4" w:space="0" w:color="000000"/>
              <w:bottom w:val="single" w:sz="4" w:space="0" w:color="000000"/>
              <w:right w:val="single" w:sz="4" w:space="0" w:color="000000"/>
            </w:tcBorders>
          </w:tcPr>
          <w:p w:rsidR="00E4537A" w:rsidRPr="00B55936" w:rsidRDefault="00D41E90" w:rsidP="003234F3">
            <w:pPr>
              <w:tabs>
                <w:tab w:val="left" w:pos="2520"/>
              </w:tabs>
              <w:jc w:val="center"/>
              <w:rPr>
                <w:b/>
                <w:lang w:val="kk-KZ"/>
              </w:rPr>
            </w:pPr>
            <w:r w:rsidRPr="00254569">
              <w:rPr>
                <w:shd w:val="clear" w:color="auto" w:fill="FFFFFF"/>
                <w:lang w:val="kk-KZ"/>
              </w:rPr>
              <w:t>2020.</w:t>
            </w:r>
            <w:r w:rsidR="00DB6DC1">
              <w:rPr>
                <w:shd w:val="clear" w:color="auto" w:fill="FFFFFF"/>
                <w:lang w:val="kk-KZ"/>
              </w:rPr>
              <w:t xml:space="preserve"> </w:t>
            </w:r>
            <w:r w:rsidRPr="00254569">
              <w:rPr>
                <w:shd w:val="clear" w:color="auto" w:fill="FFFFFF"/>
                <w:lang w:val="kk-KZ"/>
              </w:rPr>
              <w:t>–</w:t>
            </w:r>
            <w:r w:rsidR="00DB6DC1" w:rsidRPr="00B55936">
              <w:rPr>
                <w:shd w:val="clear" w:color="auto" w:fill="FFFFFF"/>
                <w:lang w:val="kk-KZ"/>
              </w:rPr>
              <w:t xml:space="preserve"> </w:t>
            </w:r>
            <w:r w:rsidRPr="00254569">
              <w:rPr>
                <w:shd w:val="clear" w:color="auto" w:fill="FFFFFF"/>
                <w:lang w:val="kk-KZ"/>
              </w:rPr>
              <w:t>Volume</w:t>
            </w:r>
            <w:r w:rsidR="00DB6DC1">
              <w:rPr>
                <w:shd w:val="clear" w:color="auto" w:fill="FFFFFF"/>
                <w:lang w:val="kk-KZ"/>
              </w:rPr>
              <w:t xml:space="preserve"> </w:t>
            </w:r>
            <w:r w:rsidRPr="00254569">
              <w:rPr>
                <w:shd w:val="clear" w:color="auto" w:fill="FFFFFF"/>
                <w:lang w:val="kk-KZ"/>
              </w:rPr>
              <w:t>8.</w:t>
            </w:r>
            <w:r w:rsidR="00DB6DC1" w:rsidRPr="00B55936">
              <w:rPr>
                <w:shd w:val="clear" w:color="auto" w:fill="FFFFFF"/>
                <w:lang w:val="kk-KZ"/>
              </w:rPr>
              <w:t xml:space="preserve"> </w:t>
            </w:r>
            <w:r w:rsidRPr="00254569">
              <w:rPr>
                <w:shd w:val="clear" w:color="auto" w:fill="FFFFFF"/>
                <w:lang w:val="kk-KZ"/>
              </w:rPr>
              <w:t>№4.</w:t>
            </w:r>
            <w:r w:rsidR="00DB6DC1" w:rsidRPr="00B55936">
              <w:rPr>
                <w:shd w:val="clear" w:color="auto" w:fill="FFFFFF"/>
                <w:lang w:val="kk-KZ"/>
              </w:rPr>
              <w:t xml:space="preserve"> </w:t>
            </w:r>
            <w:r w:rsidRPr="00B55936">
              <w:rPr>
                <w:shd w:val="clear" w:color="auto" w:fill="FFFFFF"/>
                <w:lang w:val="kk-KZ"/>
              </w:rPr>
              <w:t>–</w:t>
            </w:r>
            <w:r w:rsidR="00DB6DC1" w:rsidRPr="00B55936">
              <w:rPr>
                <w:shd w:val="clear" w:color="auto" w:fill="FFFFFF"/>
                <w:lang w:val="kk-KZ"/>
              </w:rPr>
              <w:t xml:space="preserve"> </w:t>
            </w:r>
            <w:r w:rsidRPr="00254569">
              <w:rPr>
                <w:lang w:val="kk-KZ"/>
              </w:rPr>
              <w:t>1-6</w:t>
            </w:r>
            <w:r w:rsidR="00DB6DC1">
              <w:rPr>
                <w:lang w:val="kk-KZ"/>
              </w:rPr>
              <w:t xml:space="preserve"> </w:t>
            </w:r>
            <w:r w:rsidRPr="00254569">
              <w:rPr>
                <w:lang w:val="kk-KZ"/>
              </w:rPr>
              <w:t>p</w:t>
            </w:r>
            <w:r w:rsidRPr="00B55936">
              <w:rPr>
                <w:lang w:val="kk-KZ"/>
              </w:rPr>
              <w:t>p.</w:t>
            </w:r>
          </w:p>
        </w:tc>
        <w:tc>
          <w:tcPr>
            <w:tcW w:w="355" w:type="pct"/>
            <w:tcBorders>
              <w:top w:val="single" w:sz="4" w:space="0" w:color="000000"/>
              <w:left w:val="single" w:sz="4" w:space="0" w:color="000000"/>
              <w:bottom w:val="single" w:sz="4" w:space="0" w:color="000000"/>
              <w:right w:val="single" w:sz="4" w:space="0" w:color="000000"/>
            </w:tcBorders>
            <w:vAlign w:val="center"/>
          </w:tcPr>
          <w:p w:rsidR="00E4537A" w:rsidRPr="00B55936" w:rsidRDefault="00D41E90" w:rsidP="003234F3">
            <w:pPr>
              <w:tabs>
                <w:tab w:val="left" w:pos="2520"/>
              </w:tabs>
              <w:jc w:val="center"/>
              <w:rPr>
                <w:lang w:val="kk-KZ"/>
              </w:rPr>
            </w:pPr>
            <w:r w:rsidRPr="00B55936">
              <w:rPr>
                <w:lang w:val="kk-KZ"/>
              </w:rPr>
              <w:t>0,37</w:t>
            </w:r>
          </w:p>
        </w:tc>
        <w:tc>
          <w:tcPr>
            <w:tcW w:w="972" w:type="pct"/>
            <w:tcBorders>
              <w:top w:val="single" w:sz="4" w:space="0" w:color="000000"/>
              <w:left w:val="single" w:sz="4" w:space="0" w:color="000000"/>
              <w:bottom w:val="single" w:sz="4" w:space="0" w:color="000000"/>
              <w:right w:val="single" w:sz="4" w:space="0" w:color="000000"/>
            </w:tcBorders>
            <w:vAlign w:val="center"/>
          </w:tcPr>
          <w:p w:rsidR="00E4537A" w:rsidRPr="00254569" w:rsidRDefault="00E4537A" w:rsidP="003234F3">
            <w:pPr>
              <w:jc w:val="center"/>
              <w:rPr>
                <w:lang w:val="kk-KZ"/>
              </w:rPr>
            </w:pPr>
            <w:r w:rsidRPr="00254569">
              <w:rPr>
                <w:lang w:val="kk-KZ"/>
              </w:rPr>
              <w:t>Abizhanova</w:t>
            </w:r>
            <w:r w:rsidR="00DB6DC1">
              <w:rPr>
                <w:lang w:val="kk-KZ"/>
              </w:rPr>
              <w:t xml:space="preserve"> </w:t>
            </w:r>
            <w:r w:rsidRPr="00254569">
              <w:rPr>
                <w:lang w:val="kk-KZ"/>
              </w:rPr>
              <w:t>A</w:t>
            </w:r>
            <w:r w:rsidRPr="00254569">
              <w:rPr>
                <w:bCs/>
                <w:lang w:val="kk-KZ"/>
              </w:rPr>
              <w:t>.,</w:t>
            </w:r>
          </w:p>
          <w:p w:rsidR="00E4537A" w:rsidRPr="00254569" w:rsidRDefault="00E4537A" w:rsidP="003234F3">
            <w:pPr>
              <w:jc w:val="center"/>
              <w:rPr>
                <w:bCs/>
                <w:lang w:val="kk-KZ"/>
              </w:rPr>
            </w:pPr>
            <w:r w:rsidRPr="00254569">
              <w:rPr>
                <w:lang w:val="kk-KZ"/>
              </w:rPr>
              <w:t>Nurazkhan</w:t>
            </w:r>
            <w:r w:rsidR="00DB6DC1">
              <w:rPr>
                <w:lang w:val="kk-KZ"/>
              </w:rPr>
              <w:t xml:space="preserve"> </w:t>
            </w:r>
            <w:r w:rsidRPr="00254569">
              <w:rPr>
                <w:lang w:val="kk-KZ"/>
              </w:rPr>
              <w:t>A</w:t>
            </w:r>
            <w:r w:rsidRPr="00254569">
              <w:rPr>
                <w:bCs/>
                <w:lang w:val="kk-KZ"/>
              </w:rPr>
              <w:t>.,</w:t>
            </w:r>
            <w:r w:rsidR="00DB6DC1">
              <w:rPr>
                <w:lang w:val="kk-KZ"/>
              </w:rPr>
              <w:t xml:space="preserve"> </w:t>
            </w:r>
            <w:r w:rsidRPr="00254569">
              <w:rPr>
                <w:lang w:val="kk-KZ"/>
              </w:rPr>
              <w:t>Kabylov</w:t>
            </w:r>
            <w:r w:rsidR="00DB6DC1">
              <w:rPr>
                <w:lang w:val="kk-KZ"/>
              </w:rPr>
              <w:t xml:space="preserve"> </w:t>
            </w:r>
            <w:r w:rsidRPr="00254569">
              <w:rPr>
                <w:lang w:val="kk-KZ"/>
              </w:rPr>
              <w:t>D</w:t>
            </w:r>
            <w:r w:rsidRPr="00254569">
              <w:rPr>
                <w:bCs/>
                <w:lang w:val="kk-KZ"/>
              </w:rPr>
              <w:t>.,</w:t>
            </w:r>
            <w:r w:rsidR="00DB6DC1" w:rsidRPr="00B55936">
              <w:rPr>
                <w:bCs/>
                <w:lang w:val="kk-KZ"/>
              </w:rPr>
              <w:t xml:space="preserve"> </w:t>
            </w:r>
            <w:r w:rsidRPr="00254569">
              <w:rPr>
                <w:bCs/>
                <w:lang w:val="kk-KZ"/>
              </w:rPr>
              <w:t>Mombek</w:t>
            </w:r>
            <w:r w:rsidR="00DB6DC1">
              <w:rPr>
                <w:bCs/>
                <w:lang w:val="kk-KZ"/>
              </w:rPr>
              <w:t xml:space="preserve"> </w:t>
            </w:r>
            <w:r w:rsidRPr="00254569">
              <w:rPr>
                <w:bCs/>
                <w:lang w:val="kk-KZ"/>
              </w:rPr>
              <w:t>A.,</w:t>
            </w:r>
          </w:p>
          <w:p w:rsidR="00E4537A" w:rsidRPr="00254569" w:rsidRDefault="00E4537A" w:rsidP="003234F3">
            <w:pPr>
              <w:jc w:val="center"/>
              <w:rPr>
                <w:bCs/>
                <w:lang w:val="kk-KZ"/>
              </w:rPr>
            </w:pPr>
            <w:r w:rsidRPr="00254569">
              <w:rPr>
                <w:bCs/>
                <w:lang w:val="kk-KZ"/>
              </w:rPr>
              <w:t>Kanapiyanova</w:t>
            </w:r>
            <w:r w:rsidR="00DB6DC1">
              <w:rPr>
                <w:bCs/>
                <w:lang w:val="kk-KZ"/>
              </w:rPr>
              <w:t xml:space="preserve"> </w:t>
            </w:r>
            <w:r w:rsidRPr="00254569">
              <w:rPr>
                <w:bCs/>
                <w:lang w:val="kk-KZ"/>
              </w:rPr>
              <w:t>R.,</w:t>
            </w:r>
          </w:p>
          <w:p w:rsidR="00E4537A" w:rsidRPr="00254569" w:rsidRDefault="00E4537A" w:rsidP="003234F3">
            <w:pPr>
              <w:jc w:val="center"/>
              <w:rPr>
                <w:bCs/>
                <w:lang w:val="kk-KZ"/>
              </w:rPr>
            </w:pPr>
            <w:r w:rsidRPr="00254569">
              <w:rPr>
                <w:bCs/>
                <w:lang w:val="kk-KZ"/>
              </w:rPr>
              <w:t>Tugelbayeva</w:t>
            </w:r>
            <w:r w:rsidR="00DB6DC1">
              <w:rPr>
                <w:bCs/>
                <w:lang w:val="kk-KZ"/>
              </w:rPr>
              <w:t xml:space="preserve"> </w:t>
            </w:r>
            <w:r w:rsidRPr="00254569">
              <w:rPr>
                <w:bCs/>
                <w:lang w:val="kk-KZ"/>
              </w:rPr>
              <w:t>G.,</w:t>
            </w:r>
          </w:p>
          <w:p w:rsidR="00E4537A" w:rsidRPr="00254569" w:rsidRDefault="00E4537A" w:rsidP="003234F3">
            <w:pPr>
              <w:jc w:val="center"/>
              <w:rPr>
                <w:b/>
                <w:bCs/>
                <w:i/>
                <w:lang w:val="kk-KZ"/>
              </w:rPr>
            </w:pPr>
            <w:r w:rsidRPr="00254569">
              <w:rPr>
                <w:b/>
                <w:bCs/>
                <w:i/>
                <w:lang w:val="kk-KZ"/>
              </w:rPr>
              <w:t>Aimbetova</w:t>
            </w:r>
            <w:r w:rsidR="00DB6DC1">
              <w:rPr>
                <w:b/>
                <w:bCs/>
                <w:i/>
                <w:lang w:val="kk-KZ"/>
              </w:rPr>
              <w:t xml:space="preserve"> </w:t>
            </w:r>
            <w:r w:rsidRPr="00254569">
              <w:rPr>
                <w:b/>
                <w:bCs/>
                <w:i/>
                <w:lang w:val="kk-KZ"/>
              </w:rPr>
              <w:t>U.</w:t>
            </w:r>
          </w:p>
        </w:tc>
        <w:tc>
          <w:tcPr>
            <w:tcW w:w="612" w:type="pct"/>
            <w:tcBorders>
              <w:top w:val="single" w:sz="4" w:space="0" w:color="000000"/>
              <w:left w:val="single" w:sz="4" w:space="0" w:color="000000"/>
              <w:bottom w:val="single" w:sz="4" w:space="0" w:color="000000"/>
              <w:right w:val="single" w:sz="4" w:space="0" w:color="000000"/>
            </w:tcBorders>
          </w:tcPr>
          <w:p w:rsidR="00E4537A" w:rsidRPr="00254569" w:rsidRDefault="00E4537A" w:rsidP="003234F3">
            <w:pPr>
              <w:jc w:val="center"/>
              <w:rPr>
                <w:lang w:val="kk-KZ"/>
              </w:rPr>
            </w:pPr>
          </w:p>
        </w:tc>
      </w:tr>
    </w:tbl>
    <w:p w:rsidR="00A1212D" w:rsidRDefault="00A1212D" w:rsidP="007C4196">
      <w:pPr>
        <w:jc w:val="center"/>
        <w:rPr>
          <w:b/>
          <w:lang w:val="kk-KZ"/>
        </w:rPr>
      </w:pPr>
    </w:p>
    <w:p w:rsidR="00A1212D" w:rsidRDefault="00A1212D" w:rsidP="007C4196">
      <w:pPr>
        <w:jc w:val="center"/>
        <w:rPr>
          <w:b/>
          <w:lang w:val="kk-KZ"/>
        </w:rPr>
      </w:pPr>
    </w:p>
    <w:p w:rsidR="00A1212D" w:rsidRPr="00C2575C" w:rsidRDefault="00A1212D" w:rsidP="00C2575C">
      <w:pPr>
        <w:jc w:val="center"/>
        <w:rPr>
          <w:b/>
          <w:lang w:val="kk-KZ"/>
        </w:rPr>
      </w:pPr>
      <w:proofErr w:type="gramStart"/>
      <w:r>
        <w:rPr>
          <w:b/>
        </w:rPr>
        <w:t xml:space="preserve">2019  </w:t>
      </w:r>
      <w:proofErr w:type="spellStart"/>
      <w:r>
        <w:rPr>
          <w:b/>
        </w:rPr>
        <w:t>жылы</w:t>
      </w:r>
      <w:proofErr w:type="spellEnd"/>
      <w:proofErr w:type="gramEnd"/>
      <w:r>
        <w:rPr>
          <w:b/>
        </w:rPr>
        <w:t xml:space="preserve"> </w:t>
      </w:r>
      <w:r>
        <w:rPr>
          <w:b/>
          <w:lang w:val="kk-KZ"/>
        </w:rPr>
        <w:t>жарық көрген мақалалар</w:t>
      </w:r>
    </w:p>
    <w:p w:rsidR="00A1212D" w:rsidRPr="00254569" w:rsidRDefault="00A1212D" w:rsidP="00A1212D">
      <w:pPr>
        <w:jc w:val="center"/>
        <w:rPr>
          <w:b/>
          <w:lang w:val="kk-KZ"/>
        </w:rPr>
      </w:pPr>
      <w:r>
        <w:rPr>
          <w:b/>
          <w:lang w:val="kk-KZ"/>
        </w:rPr>
        <w:t>Импакт-факторы бар журналдағы мақалалар</w:t>
      </w:r>
    </w:p>
    <w:p w:rsidR="00A1212D" w:rsidRPr="00254569" w:rsidRDefault="00A1212D" w:rsidP="00A1212D">
      <w:pPr>
        <w:jc w:val="center"/>
        <w:rPr>
          <w:b/>
          <w:lang w:val="kk-KZ"/>
        </w:rPr>
      </w:pPr>
      <w:r>
        <w:rPr>
          <w:b/>
          <w:lang w:val="kk-KZ"/>
        </w:rPr>
        <w:t>(</w:t>
      </w:r>
      <w:r w:rsidRPr="00254569">
        <w:rPr>
          <w:b/>
          <w:lang w:val="kk-KZ"/>
        </w:rPr>
        <w:t>Thomson</w:t>
      </w:r>
      <w:r>
        <w:rPr>
          <w:b/>
          <w:lang w:val="kk-KZ"/>
        </w:rPr>
        <w:t xml:space="preserve"> </w:t>
      </w:r>
      <w:r w:rsidRPr="00254569">
        <w:rPr>
          <w:b/>
          <w:lang w:val="kk-KZ"/>
        </w:rPr>
        <w:t>Reuters,</w:t>
      </w:r>
      <w:r>
        <w:rPr>
          <w:b/>
          <w:lang w:val="kk-KZ"/>
        </w:rPr>
        <w:t xml:space="preserve"> </w:t>
      </w:r>
      <w:r w:rsidRPr="00254569">
        <w:rPr>
          <w:b/>
          <w:lang w:val="kk-KZ"/>
        </w:rPr>
        <w:t>Scopus,</w:t>
      </w:r>
      <w:r>
        <w:rPr>
          <w:b/>
          <w:lang w:val="kk-KZ"/>
        </w:rPr>
        <w:t xml:space="preserve"> </w:t>
      </w:r>
      <w:r w:rsidRPr="00254569">
        <w:rPr>
          <w:b/>
          <w:lang w:val="kk-KZ"/>
        </w:rPr>
        <w:t>Web</w:t>
      </w:r>
      <w:r>
        <w:rPr>
          <w:b/>
          <w:lang w:val="kk-KZ"/>
        </w:rPr>
        <w:t xml:space="preserve"> </w:t>
      </w:r>
      <w:r w:rsidRPr="00254569">
        <w:rPr>
          <w:b/>
          <w:lang w:val="kk-KZ"/>
        </w:rPr>
        <w:t>of</w:t>
      </w:r>
      <w:r>
        <w:rPr>
          <w:b/>
          <w:lang w:val="kk-KZ"/>
        </w:rPr>
        <w:t xml:space="preserve"> </w:t>
      </w:r>
      <w:r w:rsidRPr="00254569">
        <w:rPr>
          <w:b/>
          <w:lang w:val="kk-KZ"/>
        </w:rPr>
        <w:t>Knowledge</w:t>
      </w:r>
      <w:r>
        <w:rPr>
          <w:b/>
          <w:lang w:val="kk-KZ"/>
        </w:rPr>
        <w:t xml:space="preserve"> базалары</w:t>
      </w:r>
      <w:r w:rsidRPr="00254569">
        <w:rPr>
          <w:b/>
          <w:lang w:val="kk-KZ"/>
        </w:rPr>
        <w:t>)</w:t>
      </w:r>
    </w:p>
    <w:p w:rsidR="00A1212D" w:rsidRPr="00254569" w:rsidRDefault="00A1212D" w:rsidP="00A1212D">
      <w:pPr>
        <w:rPr>
          <w:lang w:val="kk-KZ"/>
        </w:rPr>
      </w:pPr>
    </w:p>
    <w:p w:rsidR="00D41E90" w:rsidRPr="00254569" w:rsidRDefault="00D41E90" w:rsidP="00AD6DDB">
      <w:pPr>
        <w:ind w:firstLine="720"/>
        <w:jc w:val="center"/>
        <w:rPr>
          <w:b/>
          <w:lang w:val="kk-KZ"/>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533"/>
        <w:gridCol w:w="2411"/>
        <w:gridCol w:w="1983"/>
        <w:gridCol w:w="994"/>
        <w:gridCol w:w="2694"/>
        <w:gridCol w:w="1694"/>
      </w:tblGrid>
      <w:tr w:rsidR="00A1212D" w:rsidRPr="00254569" w:rsidTr="00A1212D">
        <w:trPr>
          <w:cantSplit/>
        </w:trPr>
        <w:tc>
          <w:tcPr>
            <w:tcW w:w="208" w:type="pct"/>
            <w:shd w:val="clear" w:color="auto" w:fill="auto"/>
          </w:tcPr>
          <w:p w:rsidR="00A1212D" w:rsidRPr="00254569" w:rsidRDefault="00A1212D" w:rsidP="00A1212D">
            <w:pPr>
              <w:jc w:val="both"/>
              <w:rPr>
                <w:b/>
              </w:rPr>
            </w:pPr>
            <w:r w:rsidRPr="00254569">
              <w:rPr>
                <w:b/>
              </w:rPr>
              <w:t>№</w:t>
            </w:r>
          </w:p>
        </w:tc>
        <w:tc>
          <w:tcPr>
            <w:tcW w:w="1272" w:type="pct"/>
            <w:shd w:val="clear" w:color="auto" w:fill="auto"/>
          </w:tcPr>
          <w:p w:rsidR="00A1212D" w:rsidRPr="00A1212D" w:rsidRDefault="00A1212D" w:rsidP="00A1212D">
            <w:pPr>
              <w:jc w:val="center"/>
              <w:rPr>
                <w:b/>
                <w:lang w:val="kk-KZ"/>
              </w:rPr>
            </w:pPr>
            <w:proofErr w:type="spellStart"/>
            <w:r>
              <w:rPr>
                <w:b/>
              </w:rPr>
              <w:t>Мақала</w:t>
            </w:r>
            <w:proofErr w:type="spellEnd"/>
            <w:r>
              <w:rPr>
                <w:b/>
              </w:rPr>
              <w:t xml:space="preserve"> </w:t>
            </w:r>
            <w:r>
              <w:rPr>
                <w:b/>
                <w:lang w:val="kk-KZ"/>
              </w:rPr>
              <w:t>атауы</w:t>
            </w:r>
          </w:p>
        </w:tc>
        <w:tc>
          <w:tcPr>
            <w:tcW w:w="868" w:type="pct"/>
            <w:shd w:val="clear" w:color="auto" w:fill="auto"/>
          </w:tcPr>
          <w:p w:rsidR="00A1212D" w:rsidRPr="00A1212D" w:rsidRDefault="00A1212D" w:rsidP="00A1212D">
            <w:pPr>
              <w:jc w:val="center"/>
              <w:rPr>
                <w:b/>
                <w:lang w:val="kk-KZ"/>
              </w:rPr>
            </w:pPr>
            <w:r>
              <w:rPr>
                <w:b/>
              </w:rPr>
              <w:t xml:space="preserve">Журнал </w:t>
            </w:r>
            <w:r>
              <w:rPr>
                <w:b/>
                <w:lang w:val="kk-KZ"/>
              </w:rPr>
              <w:t>атауы</w:t>
            </w:r>
          </w:p>
        </w:tc>
        <w:tc>
          <w:tcPr>
            <w:tcW w:w="714" w:type="pct"/>
          </w:tcPr>
          <w:p w:rsidR="00A1212D" w:rsidRPr="00254569" w:rsidRDefault="00A1212D" w:rsidP="00A1212D">
            <w:pPr>
              <w:jc w:val="center"/>
              <w:rPr>
                <w:b/>
                <w:lang w:val="kk-KZ"/>
              </w:rPr>
            </w:pPr>
            <w:r>
              <w:rPr>
                <w:b/>
                <w:lang w:val="kk-KZ"/>
              </w:rPr>
              <w:t>мәлімет</w:t>
            </w:r>
          </w:p>
        </w:tc>
        <w:tc>
          <w:tcPr>
            <w:tcW w:w="358" w:type="pct"/>
          </w:tcPr>
          <w:p w:rsidR="00A1212D" w:rsidRPr="00254569" w:rsidRDefault="00A1212D" w:rsidP="00A1212D">
            <w:pPr>
              <w:jc w:val="center"/>
              <w:rPr>
                <w:b/>
              </w:rPr>
            </w:pPr>
            <w:proofErr w:type="spellStart"/>
            <w:r>
              <w:rPr>
                <w:b/>
              </w:rPr>
              <w:t>көлемі</w:t>
            </w:r>
            <w:proofErr w:type="spellEnd"/>
            <w:r>
              <w:rPr>
                <w:b/>
              </w:rPr>
              <w:t xml:space="preserve"> (</w:t>
            </w:r>
            <w:proofErr w:type="spellStart"/>
            <w:r>
              <w:rPr>
                <w:b/>
              </w:rPr>
              <w:t>б.т</w:t>
            </w:r>
            <w:proofErr w:type="spellEnd"/>
            <w:r w:rsidRPr="00254569">
              <w:rPr>
                <w:b/>
              </w:rPr>
              <w:t>)</w:t>
            </w:r>
          </w:p>
        </w:tc>
        <w:tc>
          <w:tcPr>
            <w:tcW w:w="970" w:type="pct"/>
          </w:tcPr>
          <w:p w:rsidR="00A1212D" w:rsidRPr="00254569" w:rsidRDefault="00A1212D" w:rsidP="00A1212D">
            <w:pPr>
              <w:jc w:val="center"/>
              <w:rPr>
                <w:b/>
              </w:rPr>
            </w:pPr>
            <w:r>
              <w:rPr>
                <w:b/>
              </w:rPr>
              <w:t>Автор(</w:t>
            </w:r>
            <w:proofErr w:type="spellStart"/>
            <w:r>
              <w:rPr>
                <w:b/>
              </w:rPr>
              <w:t>лар</w:t>
            </w:r>
            <w:proofErr w:type="spellEnd"/>
            <w:r>
              <w:rPr>
                <w:b/>
              </w:rPr>
              <w:t>)</w:t>
            </w:r>
          </w:p>
        </w:tc>
        <w:tc>
          <w:tcPr>
            <w:tcW w:w="610" w:type="pct"/>
          </w:tcPr>
          <w:p w:rsidR="00A1212D" w:rsidRPr="00254569" w:rsidRDefault="00A1212D" w:rsidP="00A1212D">
            <w:pPr>
              <w:jc w:val="center"/>
              <w:rPr>
                <w:b/>
                <w:lang w:val="en-US"/>
              </w:rPr>
            </w:pPr>
            <w:r>
              <w:rPr>
                <w:b/>
              </w:rPr>
              <w:t xml:space="preserve">Журнал </w:t>
            </w:r>
            <w:proofErr w:type="spellStart"/>
            <w:r>
              <w:rPr>
                <w:b/>
              </w:rPr>
              <w:t>рангы</w:t>
            </w:r>
            <w:proofErr w:type="spellEnd"/>
            <w:r w:rsidRPr="00254569">
              <w:rPr>
                <w:b/>
              </w:rPr>
              <w:t>:</w:t>
            </w:r>
            <w:r>
              <w:rPr>
                <w:b/>
              </w:rPr>
              <w:t xml:space="preserve"> </w:t>
            </w:r>
            <w:r w:rsidRPr="00254569">
              <w:rPr>
                <w:b/>
                <w:lang w:val="en-US"/>
              </w:rPr>
              <w:t>Q1-Q4</w:t>
            </w:r>
          </w:p>
        </w:tc>
      </w:tr>
      <w:tr w:rsidR="00254569" w:rsidRPr="00C2575C" w:rsidTr="00A1212D">
        <w:trPr>
          <w:cantSplit/>
        </w:trPr>
        <w:tc>
          <w:tcPr>
            <w:tcW w:w="208" w:type="pct"/>
            <w:shd w:val="clear" w:color="auto" w:fill="auto"/>
          </w:tcPr>
          <w:p w:rsidR="00D41E90" w:rsidRPr="00254569" w:rsidRDefault="00D41E90" w:rsidP="00AD6DDB">
            <w:pPr>
              <w:jc w:val="both"/>
            </w:pPr>
            <w:r w:rsidRPr="00254569">
              <w:t>1</w:t>
            </w:r>
          </w:p>
        </w:tc>
        <w:tc>
          <w:tcPr>
            <w:tcW w:w="1272" w:type="pct"/>
            <w:shd w:val="clear" w:color="auto" w:fill="auto"/>
          </w:tcPr>
          <w:p w:rsidR="00D41E90" w:rsidRPr="00254569" w:rsidRDefault="00D41E90" w:rsidP="00D41E90">
            <w:pPr>
              <w:rPr>
                <w:lang w:val="en-US"/>
              </w:rPr>
            </w:pPr>
            <w:r w:rsidRPr="00254569">
              <w:rPr>
                <w:lang w:val="en-US"/>
              </w:rPr>
              <w:t>F</w:t>
            </w:r>
            <w:r w:rsidRPr="00254569">
              <w:t>ӓ</w:t>
            </w:r>
            <w:r w:rsidRPr="00254569">
              <w:rPr>
                <w:lang w:val="en-US"/>
              </w:rPr>
              <w:t>hem</w:t>
            </w:r>
            <w:r w:rsidR="00DB6DC1">
              <w:rPr>
                <w:lang w:val="en-US"/>
              </w:rPr>
              <w:t xml:space="preserve"> </w:t>
            </w:r>
            <w:r w:rsidRPr="00254569">
              <w:rPr>
                <w:lang w:val="en-US"/>
              </w:rPr>
              <w:t>(Knowledge)</w:t>
            </w:r>
            <w:r w:rsidR="00DB6DC1">
              <w:rPr>
                <w:lang w:val="en-US"/>
              </w:rPr>
              <w:t xml:space="preserve"> </w:t>
            </w:r>
            <w:r w:rsidRPr="00254569">
              <w:rPr>
                <w:lang w:val="en-US"/>
              </w:rPr>
              <w:t>In</w:t>
            </w:r>
            <w:r w:rsidR="00DB6DC1">
              <w:rPr>
                <w:lang w:val="en-US"/>
              </w:rPr>
              <w:t xml:space="preserve"> </w:t>
            </w:r>
            <w:r w:rsidRPr="00254569">
              <w:rPr>
                <w:lang w:val="en-US"/>
              </w:rPr>
              <w:t>The</w:t>
            </w:r>
            <w:r w:rsidR="00DB6DC1">
              <w:rPr>
                <w:lang w:val="en-US"/>
              </w:rPr>
              <w:t xml:space="preserve"> </w:t>
            </w:r>
            <w:proofErr w:type="spellStart"/>
            <w:r w:rsidRPr="00254569">
              <w:rPr>
                <w:lang w:val="en-US"/>
              </w:rPr>
              <w:t>Lingvoculture</w:t>
            </w:r>
            <w:proofErr w:type="spellEnd"/>
            <w:r w:rsidR="00DB6DC1">
              <w:rPr>
                <w:lang w:val="en-US"/>
              </w:rPr>
              <w:t xml:space="preserve"> </w:t>
            </w:r>
            <w:r w:rsidRPr="00254569">
              <w:rPr>
                <w:lang w:val="en-US"/>
              </w:rPr>
              <w:t>of</w:t>
            </w:r>
            <w:r w:rsidR="00DB6DC1">
              <w:rPr>
                <w:lang w:val="en-US"/>
              </w:rPr>
              <w:t xml:space="preserve"> </w:t>
            </w:r>
            <w:r w:rsidRPr="00254569">
              <w:rPr>
                <w:lang w:val="en-US"/>
              </w:rPr>
              <w:t>Tatar</w:t>
            </w:r>
            <w:r w:rsidR="00DB6DC1">
              <w:rPr>
                <w:lang w:val="en-US"/>
              </w:rPr>
              <w:t xml:space="preserve"> </w:t>
            </w:r>
          </w:p>
        </w:tc>
        <w:tc>
          <w:tcPr>
            <w:tcW w:w="868" w:type="pct"/>
            <w:shd w:val="clear" w:color="auto" w:fill="auto"/>
          </w:tcPr>
          <w:p w:rsidR="00D41E90" w:rsidRPr="00254569" w:rsidRDefault="00D41E90" w:rsidP="00AD6DDB">
            <w:pPr>
              <w:rPr>
                <w:lang w:val="kk-KZ"/>
              </w:rPr>
            </w:pPr>
            <w:r w:rsidRPr="00254569">
              <w:rPr>
                <w:lang w:val="en-US"/>
              </w:rPr>
              <w:t>Modern</w:t>
            </w:r>
            <w:r w:rsidR="00DB6DC1">
              <w:rPr>
                <w:lang w:val="en-US"/>
              </w:rPr>
              <w:t xml:space="preserve"> </w:t>
            </w:r>
            <w:r w:rsidRPr="00254569">
              <w:rPr>
                <w:lang w:val="en-US"/>
              </w:rPr>
              <w:t>Journal</w:t>
            </w:r>
            <w:r w:rsidR="00DB6DC1">
              <w:rPr>
                <w:lang w:val="en-US"/>
              </w:rPr>
              <w:t xml:space="preserve"> </w:t>
            </w:r>
            <w:r w:rsidRPr="00254569">
              <w:rPr>
                <w:lang w:val="en-US"/>
              </w:rPr>
              <w:t>of</w:t>
            </w:r>
            <w:r w:rsidR="00DB6DC1">
              <w:rPr>
                <w:lang w:val="en-US"/>
              </w:rPr>
              <w:t xml:space="preserve"> </w:t>
            </w:r>
            <w:r w:rsidRPr="00254569">
              <w:rPr>
                <w:lang w:val="en-US"/>
              </w:rPr>
              <w:t>Language</w:t>
            </w:r>
            <w:r w:rsidR="00DB6DC1">
              <w:rPr>
                <w:lang w:val="en-US"/>
              </w:rPr>
              <w:t xml:space="preserve"> </w:t>
            </w:r>
            <w:r w:rsidRPr="00254569">
              <w:rPr>
                <w:lang w:val="en-US"/>
              </w:rPr>
              <w:t>Teaching</w:t>
            </w:r>
            <w:r w:rsidR="00DB6DC1">
              <w:rPr>
                <w:lang w:val="en-US"/>
              </w:rPr>
              <w:t xml:space="preserve"> </w:t>
            </w:r>
            <w:r w:rsidRPr="00254569">
              <w:rPr>
                <w:lang w:val="en-US"/>
              </w:rPr>
              <w:t>Methods</w:t>
            </w:r>
            <w:r w:rsidR="00DB6DC1">
              <w:rPr>
                <w:lang w:val="en-US"/>
              </w:rPr>
              <w:t xml:space="preserve"> </w:t>
            </w:r>
            <w:r w:rsidRPr="00254569">
              <w:rPr>
                <w:lang w:val="en-US"/>
              </w:rPr>
              <w:t>(MJLTM).</w:t>
            </w:r>
            <w:r w:rsidR="00DB6DC1">
              <w:rPr>
                <w:lang w:val="en-US"/>
              </w:rPr>
              <w:t xml:space="preserve"> </w:t>
            </w:r>
            <w:r w:rsidRPr="00254569">
              <w:rPr>
                <w:lang w:val="en-US"/>
              </w:rPr>
              <w:t>–</w:t>
            </w:r>
            <w:r w:rsidR="00DB6DC1">
              <w:rPr>
                <w:lang w:val="en-US"/>
              </w:rPr>
              <w:t xml:space="preserve"> </w:t>
            </w:r>
            <w:r w:rsidRPr="00254569">
              <w:rPr>
                <w:lang w:val="en-US"/>
              </w:rPr>
              <w:t>Turkey</w:t>
            </w:r>
            <w:r w:rsidRPr="00254569">
              <w:rPr>
                <w:lang w:val="kk-KZ"/>
              </w:rPr>
              <w:t>,</w:t>
            </w:r>
            <w:r w:rsidR="00DB6DC1">
              <w:rPr>
                <w:lang w:val="kk-KZ"/>
              </w:rPr>
              <w:t xml:space="preserve"> </w:t>
            </w:r>
            <w:proofErr w:type="spellStart"/>
            <w:r w:rsidRPr="00254569">
              <w:rPr>
                <w:lang w:val="en-US"/>
              </w:rPr>
              <w:t>Bahçelievler</w:t>
            </w:r>
            <w:proofErr w:type="spellEnd"/>
            <w:r w:rsidRPr="00254569">
              <w:rPr>
                <w:lang w:val="kk-KZ"/>
              </w:rPr>
              <w:t>.</w:t>
            </w:r>
            <w:r w:rsidR="00DB6DC1">
              <w:rPr>
                <w:lang w:val="kk-KZ"/>
              </w:rPr>
              <w:t xml:space="preserve"> </w:t>
            </w:r>
          </w:p>
          <w:p w:rsidR="00D41E90" w:rsidRPr="00254569" w:rsidRDefault="00D41E90" w:rsidP="00D41E90">
            <w:pPr>
              <w:jc w:val="both"/>
              <w:rPr>
                <w:lang w:val="kk-KZ"/>
              </w:rPr>
            </w:pPr>
            <w:r w:rsidRPr="00254569">
              <w:rPr>
                <w:lang w:val="en-US"/>
              </w:rPr>
              <w:t>Web</w:t>
            </w:r>
            <w:r w:rsidR="00DB6DC1">
              <w:rPr>
                <w:lang w:val="en-US"/>
              </w:rPr>
              <w:t xml:space="preserve"> </w:t>
            </w:r>
            <w:r w:rsidRPr="00254569">
              <w:rPr>
                <w:lang w:val="en-US"/>
              </w:rPr>
              <w:t>of</w:t>
            </w:r>
            <w:r w:rsidR="00DB6DC1">
              <w:rPr>
                <w:lang w:val="en-US"/>
              </w:rPr>
              <w:t xml:space="preserve"> </w:t>
            </w:r>
            <w:r w:rsidRPr="00254569">
              <w:rPr>
                <w:lang w:val="en-US"/>
              </w:rPr>
              <w:t>Science</w:t>
            </w:r>
            <w:r w:rsidR="00DB6DC1">
              <w:rPr>
                <w:lang w:val="en-US"/>
              </w:rPr>
              <w:t xml:space="preserve"> </w:t>
            </w:r>
          </w:p>
        </w:tc>
        <w:tc>
          <w:tcPr>
            <w:tcW w:w="714" w:type="pct"/>
          </w:tcPr>
          <w:p w:rsidR="00D41E90" w:rsidRPr="00254569" w:rsidRDefault="00D41E90" w:rsidP="00AD6DDB">
            <w:pPr>
              <w:jc w:val="both"/>
              <w:rPr>
                <w:lang w:val="kk-KZ" w:eastAsia="ko-KR"/>
              </w:rPr>
            </w:pPr>
            <w:r w:rsidRPr="00B55936">
              <w:rPr>
                <w:lang w:val="kk-KZ"/>
              </w:rPr>
              <w:t>2019.</w:t>
            </w:r>
            <w:r w:rsidR="00DB6DC1" w:rsidRPr="00B55936">
              <w:rPr>
                <w:lang w:val="kk-KZ"/>
              </w:rPr>
              <w:t xml:space="preserve">  </w:t>
            </w:r>
            <w:r w:rsidRPr="00B55936">
              <w:rPr>
                <w:lang w:val="kk-KZ"/>
              </w:rPr>
              <w:t>–</w:t>
            </w:r>
            <w:r w:rsidR="00DB6DC1" w:rsidRPr="00B55936">
              <w:rPr>
                <w:lang w:val="kk-KZ"/>
              </w:rPr>
              <w:t xml:space="preserve"> </w:t>
            </w:r>
            <w:r w:rsidRPr="00B55936">
              <w:rPr>
                <w:rFonts w:eastAsia="Calibri"/>
                <w:bCs/>
                <w:lang w:val="kk-KZ"/>
              </w:rPr>
              <w:t>Vol.</w:t>
            </w:r>
            <w:r w:rsidR="00DB6DC1" w:rsidRPr="00B55936">
              <w:rPr>
                <w:rFonts w:eastAsia="Calibri"/>
                <w:bCs/>
                <w:lang w:val="kk-KZ"/>
              </w:rPr>
              <w:t xml:space="preserve"> </w:t>
            </w:r>
            <w:r w:rsidRPr="00B55936">
              <w:rPr>
                <w:rFonts w:eastAsia="Calibri"/>
                <w:bCs/>
                <w:lang w:val="kk-KZ"/>
              </w:rPr>
              <w:t>8.</w:t>
            </w:r>
            <w:r w:rsidR="00DB6DC1" w:rsidRPr="00B55936">
              <w:rPr>
                <w:rFonts w:eastAsia="Calibri"/>
                <w:bCs/>
                <w:lang w:val="kk-KZ"/>
              </w:rPr>
              <w:t xml:space="preserve"> </w:t>
            </w:r>
            <w:r w:rsidRPr="00B55936">
              <w:rPr>
                <w:rFonts w:eastAsia="Calibri"/>
                <w:bCs/>
                <w:lang w:val="kk-KZ"/>
              </w:rPr>
              <w:t>Issue</w:t>
            </w:r>
            <w:r w:rsidR="00DB6DC1" w:rsidRPr="00B55936">
              <w:rPr>
                <w:rFonts w:eastAsia="Calibri"/>
                <w:bCs/>
                <w:lang w:val="kk-KZ"/>
              </w:rPr>
              <w:t xml:space="preserve"> </w:t>
            </w:r>
            <w:r w:rsidRPr="00B55936">
              <w:rPr>
                <w:rFonts w:eastAsia="Calibri"/>
                <w:bCs/>
                <w:lang w:val="kk-KZ"/>
              </w:rPr>
              <w:t>11</w:t>
            </w:r>
            <w:r w:rsidRPr="00B55936">
              <w:rPr>
                <w:lang w:val="kk-KZ"/>
              </w:rPr>
              <w:t>.</w:t>
            </w:r>
            <w:r w:rsidR="00DB6DC1" w:rsidRPr="00B55936">
              <w:rPr>
                <w:lang w:val="kk-KZ"/>
              </w:rPr>
              <w:t xml:space="preserve"> </w:t>
            </w:r>
            <w:r w:rsidRPr="00B55936">
              <w:rPr>
                <w:lang w:val="kk-KZ"/>
              </w:rPr>
              <w:t>–</w:t>
            </w:r>
            <w:r w:rsidR="00DB6DC1" w:rsidRPr="00B55936">
              <w:rPr>
                <w:lang w:val="kk-KZ"/>
              </w:rPr>
              <w:t xml:space="preserve"> </w:t>
            </w:r>
            <w:r w:rsidRPr="00B55936">
              <w:rPr>
                <w:lang w:val="kk-KZ"/>
              </w:rPr>
              <w:t>308-312</w:t>
            </w:r>
            <w:r w:rsidR="00DB6DC1" w:rsidRPr="00B55936">
              <w:rPr>
                <w:lang w:val="kk-KZ"/>
              </w:rPr>
              <w:t xml:space="preserve"> </w:t>
            </w:r>
            <w:r w:rsidRPr="00B55936">
              <w:rPr>
                <w:lang w:val="kk-KZ"/>
              </w:rPr>
              <w:t>pp.</w:t>
            </w:r>
          </w:p>
        </w:tc>
        <w:tc>
          <w:tcPr>
            <w:tcW w:w="358" w:type="pct"/>
          </w:tcPr>
          <w:p w:rsidR="00D41E90" w:rsidRPr="00B55936" w:rsidRDefault="00D41E90" w:rsidP="00AD6DDB">
            <w:pPr>
              <w:jc w:val="both"/>
              <w:rPr>
                <w:lang w:val="kk-KZ"/>
              </w:rPr>
            </w:pPr>
            <w:r w:rsidRPr="00254569">
              <w:rPr>
                <w:lang w:val="kk-KZ" w:eastAsia="ko-KR"/>
              </w:rPr>
              <w:t>1,25</w:t>
            </w:r>
          </w:p>
        </w:tc>
        <w:tc>
          <w:tcPr>
            <w:tcW w:w="970" w:type="pct"/>
          </w:tcPr>
          <w:p w:rsidR="00D41E90" w:rsidRPr="00254569" w:rsidRDefault="00D41E90" w:rsidP="00AD6DDB">
            <w:pPr>
              <w:jc w:val="both"/>
              <w:rPr>
                <w:lang w:val="kk-KZ"/>
              </w:rPr>
            </w:pPr>
            <w:r w:rsidRPr="00254569">
              <w:rPr>
                <w:lang w:val="kk-KZ"/>
              </w:rPr>
              <w:t>Кульдеева</w:t>
            </w:r>
            <w:r w:rsidR="00DB6DC1">
              <w:rPr>
                <w:lang w:val="kk-KZ"/>
              </w:rPr>
              <w:t xml:space="preserve"> </w:t>
            </w:r>
            <w:r w:rsidRPr="00254569">
              <w:rPr>
                <w:lang w:val="kk-KZ"/>
              </w:rPr>
              <w:t>Г.И.</w:t>
            </w:r>
          </w:p>
          <w:p w:rsidR="00D41E90" w:rsidRPr="00254569" w:rsidRDefault="00D41E90" w:rsidP="00AD6DDB">
            <w:pPr>
              <w:jc w:val="both"/>
              <w:rPr>
                <w:lang w:val="kk-KZ"/>
              </w:rPr>
            </w:pPr>
            <w:r w:rsidRPr="00254569">
              <w:rPr>
                <w:lang w:val="kk-KZ"/>
              </w:rPr>
              <w:t>в</w:t>
            </w:r>
            <w:r w:rsidR="00DB6DC1">
              <w:rPr>
                <w:lang w:val="kk-KZ"/>
              </w:rPr>
              <w:t xml:space="preserve"> </w:t>
            </w:r>
            <w:r w:rsidRPr="00254569">
              <w:rPr>
                <w:lang w:val="kk-KZ"/>
              </w:rPr>
              <w:t>соавторстве</w:t>
            </w:r>
            <w:r w:rsidR="00DB6DC1">
              <w:rPr>
                <w:lang w:val="kk-KZ"/>
              </w:rPr>
              <w:t xml:space="preserve"> </w:t>
            </w:r>
            <w:r w:rsidRPr="00254569">
              <w:rPr>
                <w:lang w:val="kk-KZ"/>
              </w:rPr>
              <w:t>с</w:t>
            </w:r>
            <w:r w:rsidR="00DB6DC1">
              <w:rPr>
                <w:lang w:val="kk-KZ"/>
              </w:rPr>
              <w:t xml:space="preserve"> </w:t>
            </w:r>
            <w:r w:rsidRPr="00254569">
              <w:rPr>
                <w:rFonts w:eastAsia="Calibri"/>
                <w:lang w:val="kk-KZ"/>
              </w:rPr>
              <w:t>Аyrat</w:t>
            </w:r>
            <w:r w:rsidR="00DB6DC1">
              <w:rPr>
                <w:rFonts w:eastAsia="Calibri"/>
                <w:lang w:val="kk-KZ"/>
              </w:rPr>
              <w:t xml:space="preserve"> </w:t>
            </w:r>
            <w:r w:rsidRPr="00254569">
              <w:rPr>
                <w:rFonts w:eastAsia="Calibri"/>
                <w:lang w:val="kk-KZ"/>
              </w:rPr>
              <w:t>F.</w:t>
            </w:r>
            <w:r w:rsidR="00DB6DC1">
              <w:rPr>
                <w:rFonts w:eastAsia="Calibri"/>
                <w:lang w:val="kk-KZ"/>
              </w:rPr>
              <w:t xml:space="preserve"> </w:t>
            </w:r>
            <w:r w:rsidRPr="00254569">
              <w:rPr>
                <w:rFonts w:eastAsia="Calibri"/>
                <w:lang w:val="kk-KZ"/>
              </w:rPr>
              <w:t>Yusupov1,</w:t>
            </w:r>
            <w:r w:rsidR="00DB6DC1">
              <w:rPr>
                <w:rFonts w:eastAsia="Calibri"/>
                <w:lang w:val="kk-KZ"/>
              </w:rPr>
              <w:t xml:space="preserve"> </w:t>
            </w:r>
            <w:r w:rsidRPr="00254569">
              <w:rPr>
                <w:rFonts w:eastAsia="Calibri"/>
                <w:lang w:val="kk-KZ"/>
              </w:rPr>
              <w:t>Gulshat</w:t>
            </w:r>
            <w:r w:rsidR="00DB6DC1">
              <w:rPr>
                <w:rFonts w:eastAsia="Calibri"/>
                <w:lang w:val="kk-KZ"/>
              </w:rPr>
              <w:t xml:space="preserve"> </w:t>
            </w:r>
            <w:r w:rsidRPr="00254569">
              <w:rPr>
                <w:rFonts w:eastAsia="Calibri"/>
                <w:lang w:val="kk-KZ"/>
              </w:rPr>
              <w:t>R.</w:t>
            </w:r>
            <w:r w:rsidR="00DB6DC1">
              <w:rPr>
                <w:rFonts w:eastAsia="Calibri"/>
                <w:lang w:val="kk-KZ"/>
              </w:rPr>
              <w:t xml:space="preserve"> </w:t>
            </w:r>
            <w:r w:rsidRPr="00254569">
              <w:rPr>
                <w:rFonts w:eastAsia="Calibri"/>
                <w:lang w:val="kk-KZ"/>
              </w:rPr>
              <w:t>Galiullina1,</w:t>
            </w:r>
            <w:r w:rsidR="00DB6DC1">
              <w:rPr>
                <w:rFonts w:eastAsia="Calibri"/>
                <w:lang w:val="kk-KZ"/>
              </w:rPr>
              <w:t xml:space="preserve"> </w:t>
            </w:r>
            <w:r w:rsidRPr="00254569">
              <w:rPr>
                <w:rFonts w:eastAsia="Calibri"/>
                <w:lang w:val="kk-KZ"/>
              </w:rPr>
              <w:t>Zilya</w:t>
            </w:r>
            <w:r w:rsidR="00DB6DC1">
              <w:rPr>
                <w:rFonts w:eastAsia="Calibri"/>
                <w:lang w:val="kk-KZ"/>
              </w:rPr>
              <w:t xml:space="preserve"> </w:t>
            </w:r>
            <w:r w:rsidRPr="00254569">
              <w:rPr>
                <w:rFonts w:eastAsia="Calibri"/>
                <w:lang w:val="kk-KZ"/>
              </w:rPr>
              <w:t>M.</w:t>
            </w:r>
            <w:r w:rsidR="00DB6DC1">
              <w:rPr>
                <w:rFonts w:eastAsia="Calibri"/>
                <w:lang w:val="kk-KZ"/>
              </w:rPr>
              <w:t xml:space="preserve"> </w:t>
            </w:r>
            <w:r w:rsidRPr="00254569">
              <w:rPr>
                <w:rFonts w:eastAsia="Calibri"/>
                <w:lang w:val="kk-KZ"/>
              </w:rPr>
              <w:t>Kajumova1</w:t>
            </w:r>
          </w:p>
        </w:tc>
        <w:tc>
          <w:tcPr>
            <w:tcW w:w="610" w:type="pct"/>
          </w:tcPr>
          <w:p w:rsidR="00D41E90" w:rsidRPr="00254569" w:rsidRDefault="00D41E90" w:rsidP="00AD6DDB">
            <w:pPr>
              <w:jc w:val="both"/>
              <w:rPr>
                <w:lang w:val="kk-KZ"/>
              </w:rPr>
            </w:pPr>
          </w:p>
        </w:tc>
      </w:tr>
      <w:tr w:rsidR="00254569" w:rsidRPr="00254569" w:rsidTr="00A1212D">
        <w:trPr>
          <w:cantSplit/>
        </w:trPr>
        <w:tc>
          <w:tcPr>
            <w:tcW w:w="208" w:type="pct"/>
            <w:shd w:val="clear" w:color="auto" w:fill="auto"/>
          </w:tcPr>
          <w:p w:rsidR="00D41E90" w:rsidRPr="00254569" w:rsidRDefault="00D41E90" w:rsidP="00AD6DDB">
            <w:pPr>
              <w:jc w:val="both"/>
              <w:rPr>
                <w:lang w:val="kk-KZ"/>
              </w:rPr>
            </w:pPr>
            <w:r w:rsidRPr="00254569">
              <w:rPr>
                <w:lang w:val="kk-KZ"/>
              </w:rPr>
              <w:t>2</w:t>
            </w:r>
          </w:p>
        </w:tc>
        <w:tc>
          <w:tcPr>
            <w:tcW w:w="1272" w:type="pct"/>
            <w:shd w:val="clear" w:color="auto" w:fill="auto"/>
          </w:tcPr>
          <w:p w:rsidR="00D41E90" w:rsidRPr="00254569" w:rsidRDefault="00D41E90" w:rsidP="00D41E90">
            <w:pPr>
              <w:rPr>
                <w:lang w:val="en-US"/>
              </w:rPr>
            </w:pPr>
            <w:r w:rsidRPr="00B55936">
              <w:rPr>
                <w:lang w:val="kk-KZ" w:eastAsia="en-US"/>
              </w:rPr>
              <w:t>Kazakh</w:t>
            </w:r>
            <w:r w:rsidR="00DB6DC1" w:rsidRPr="00B55936">
              <w:rPr>
                <w:lang w:val="kk-KZ" w:eastAsia="en-US"/>
              </w:rPr>
              <w:t xml:space="preserve"> </w:t>
            </w:r>
            <w:r w:rsidRPr="00B55936">
              <w:rPr>
                <w:lang w:val="kk-KZ" w:eastAsia="en-US"/>
              </w:rPr>
              <w:t>national</w:t>
            </w:r>
            <w:r w:rsidR="00DB6DC1" w:rsidRPr="00B55936">
              <w:rPr>
                <w:lang w:val="kk-KZ" w:eastAsia="en-US"/>
              </w:rPr>
              <w:t xml:space="preserve"> </w:t>
            </w:r>
            <w:r w:rsidRPr="00B55936">
              <w:rPr>
                <w:lang w:val="kk-KZ" w:eastAsia="en-US"/>
              </w:rPr>
              <w:t>culture</w:t>
            </w:r>
            <w:r w:rsidR="00DB6DC1" w:rsidRPr="00B55936">
              <w:rPr>
                <w:lang w:val="kk-KZ" w:eastAsia="en-US"/>
              </w:rPr>
              <w:t xml:space="preserve"> </w:t>
            </w:r>
            <w:r w:rsidRPr="00B55936">
              <w:rPr>
                <w:lang w:val="kk-KZ" w:eastAsia="en-US"/>
              </w:rPr>
              <w:t>an</w:t>
            </w:r>
            <w:r w:rsidRPr="00254569">
              <w:rPr>
                <w:lang w:val="en-US" w:eastAsia="en-US"/>
              </w:rPr>
              <w:t>d</w:t>
            </w:r>
            <w:r w:rsidR="00DB6DC1">
              <w:rPr>
                <w:lang w:val="en-US" w:eastAsia="en-US"/>
              </w:rPr>
              <w:t xml:space="preserve"> </w:t>
            </w:r>
            <w:r w:rsidRPr="00254569">
              <w:rPr>
                <w:lang w:val="en-US" w:eastAsia="en-US"/>
              </w:rPr>
              <w:t>ceremonies</w:t>
            </w:r>
            <w:r w:rsidR="00DB6DC1">
              <w:rPr>
                <w:lang w:val="en-US" w:eastAsia="en-US"/>
              </w:rPr>
              <w:t xml:space="preserve"> </w:t>
            </w:r>
            <w:r w:rsidRPr="00254569">
              <w:rPr>
                <w:lang w:val="en-US" w:eastAsia="en-US"/>
              </w:rPr>
              <w:t>as</w:t>
            </w:r>
            <w:r w:rsidR="00DB6DC1">
              <w:rPr>
                <w:lang w:val="en-US" w:eastAsia="en-US"/>
              </w:rPr>
              <w:t xml:space="preserve"> </w:t>
            </w:r>
            <w:r w:rsidRPr="00254569">
              <w:rPr>
                <w:lang w:val="en-US" w:eastAsia="en-US"/>
              </w:rPr>
              <w:t>a</w:t>
            </w:r>
            <w:r w:rsidR="00DB6DC1">
              <w:rPr>
                <w:lang w:val="en-US" w:eastAsia="en-US"/>
              </w:rPr>
              <w:t xml:space="preserve"> </w:t>
            </w:r>
            <w:r w:rsidRPr="00254569">
              <w:rPr>
                <w:lang w:val="en-US" w:eastAsia="en-US"/>
              </w:rPr>
              <w:t>philosophy</w:t>
            </w:r>
            <w:r w:rsidR="00DB6DC1">
              <w:rPr>
                <w:lang w:val="en-US" w:eastAsia="en-US"/>
              </w:rPr>
              <w:t xml:space="preserve"> </w:t>
            </w:r>
            <w:r w:rsidRPr="00254569">
              <w:rPr>
                <w:lang w:val="en-US" w:eastAsia="en-US"/>
              </w:rPr>
              <w:t>of</w:t>
            </w:r>
            <w:r w:rsidR="00DB6DC1">
              <w:rPr>
                <w:lang w:val="en-US" w:eastAsia="en-US"/>
              </w:rPr>
              <w:t xml:space="preserve"> </w:t>
            </w:r>
            <w:r w:rsidRPr="00254569">
              <w:rPr>
                <w:lang w:val="en-US" w:eastAsia="en-US"/>
              </w:rPr>
              <w:t>ethnic</w:t>
            </w:r>
            <w:r w:rsidR="00DB6DC1">
              <w:rPr>
                <w:lang w:val="en-US" w:eastAsia="en-US"/>
              </w:rPr>
              <w:t xml:space="preserve"> </w:t>
            </w:r>
            <w:r w:rsidRPr="00254569">
              <w:rPr>
                <w:lang w:val="en-US" w:eastAsia="en-US"/>
              </w:rPr>
              <w:t>identity</w:t>
            </w:r>
            <w:r w:rsidR="00DB6DC1">
              <w:rPr>
                <w:lang w:val="en-US"/>
              </w:rPr>
              <w:t xml:space="preserve"> </w:t>
            </w:r>
          </w:p>
          <w:p w:rsidR="00D41E90" w:rsidRPr="00254569" w:rsidRDefault="00D41E90" w:rsidP="00D41E90">
            <w:pPr>
              <w:rPr>
                <w:lang w:val="en-US" w:eastAsia="en-US"/>
              </w:rPr>
            </w:pPr>
          </w:p>
        </w:tc>
        <w:tc>
          <w:tcPr>
            <w:tcW w:w="868" w:type="pct"/>
            <w:shd w:val="clear" w:color="auto" w:fill="auto"/>
          </w:tcPr>
          <w:p w:rsidR="00D41E90" w:rsidRPr="00254569" w:rsidRDefault="00D41E90" w:rsidP="00D41E90">
            <w:pPr>
              <w:jc w:val="both"/>
              <w:rPr>
                <w:lang w:val="en-US" w:eastAsia="en-US"/>
              </w:rPr>
            </w:pPr>
            <w:proofErr w:type="spellStart"/>
            <w:r w:rsidRPr="00254569">
              <w:rPr>
                <w:lang w:val="en-US" w:eastAsia="en-US"/>
              </w:rPr>
              <w:t>Servido</w:t>
            </w:r>
            <w:proofErr w:type="spellEnd"/>
            <w:r w:rsidR="00DB6DC1">
              <w:rPr>
                <w:lang w:val="en-US" w:eastAsia="en-US"/>
              </w:rPr>
              <w:t xml:space="preserve"> </w:t>
            </w:r>
            <w:r w:rsidRPr="00254569">
              <w:rPr>
                <w:lang w:val="en-US" w:eastAsia="en-US"/>
              </w:rPr>
              <w:t>de</w:t>
            </w:r>
            <w:r w:rsidR="00DB6DC1">
              <w:rPr>
                <w:lang w:val="en-US" w:eastAsia="en-US"/>
              </w:rPr>
              <w:t xml:space="preserve"> </w:t>
            </w:r>
            <w:proofErr w:type="spellStart"/>
            <w:r w:rsidRPr="00254569">
              <w:rPr>
                <w:lang w:val="en-US" w:eastAsia="en-US"/>
              </w:rPr>
              <w:t>avuda</w:t>
            </w:r>
            <w:proofErr w:type="spellEnd"/>
            <w:r w:rsidR="00DB6DC1">
              <w:rPr>
                <w:lang w:val="en-US" w:eastAsia="en-US"/>
              </w:rPr>
              <w:t xml:space="preserve"> </w:t>
            </w:r>
            <w:r w:rsidRPr="00254569">
              <w:rPr>
                <w:lang w:val="en-US" w:eastAsia="en-US"/>
              </w:rPr>
              <w:t>de</w:t>
            </w:r>
            <w:r w:rsidR="00DB6DC1">
              <w:rPr>
                <w:lang w:val="en-US" w:eastAsia="en-US"/>
              </w:rPr>
              <w:t xml:space="preserve"> </w:t>
            </w:r>
            <w:r w:rsidRPr="00254569">
              <w:rPr>
                <w:lang w:val="en-US" w:eastAsia="en-US"/>
              </w:rPr>
              <w:t>la</w:t>
            </w:r>
            <w:r w:rsidR="00DB6DC1">
              <w:rPr>
                <w:lang w:val="en-US" w:eastAsia="en-US"/>
              </w:rPr>
              <w:t xml:space="preserve"> </w:t>
            </w:r>
            <w:proofErr w:type="spellStart"/>
            <w:r w:rsidRPr="00254569">
              <w:rPr>
                <w:lang w:val="en-US" w:eastAsia="en-US"/>
              </w:rPr>
              <w:t>revista</w:t>
            </w:r>
            <w:proofErr w:type="spellEnd"/>
            <w:r w:rsidR="00DB6DC1">
              <w:rPr>
                <w:lang w:val="en-US" w:eastAsia="en-US"/>
              </w:rPr>
              <w:t xml:space="preserve"> </w:t>
            </w:r>
            <w:proofErr w:type="spellStart"/>
            <w:r w:rsidRPr="00254569">
              <w:rPr>
                <w:lang w:val="en-US" w:eastAsia="en-US"/>
              </w:rPr>
              <w:t>Opcion</w:t>
            </w:r>
            <w:proofErr w:type="spellEnd"/>
            <w:r w:rsidRPr="00254569">
              <w:rPr>
                <w:lang w:val="en-US" w:eastAsia="en-US"/>
              </w:rPr>
              <w:t>.</w:t>
            </w:r>
            <w:r w:rsidR="00DB6DC1">
              <w:rPr>
                <w:lang w:val="en-US" w:eastAsia="en-US"/>
              </w:rPr>
              <w:t xml:space="preserve"> </w:t>
            </w:r>
            <w:r w:rsidRPr="00254569">
              <w:rPr>
                <w:lang w:val="en-US" w:eastAsia="en-US"/>
              </w:rPr>
              <w:t>Vol.</w:t>
            </w:r>
            <w:r w:rsidR="00DB6DC1">
              <w:rPr>
                <w:lang w:val="en-US" w:eastAsia="en-US"/>
              </w:rPr>
              <w:t xml:space="preserve"> </w:t>
            </w:r>
            <w:r w:rsidRPr="00254569">
              <w:rPr>
                <w:lang w:eastAsia="en-US"/>
              </w:rPr>
              <w:t>БД</w:t>
            </w:r>
            <w:r w:rsidR="00DB6DC1">
              <w:rPr>
                <w:lang w:val="en-US" w:eastAsia="en-US"/>
              </w:rPr>
              <w:t xml:space="preserve"> </w:t>
            </w:r>
            <w:r w:rsidRPr="00254569">
              <w:rPr>
                <w:lang w:val="en-US" w:eastAsia="en-US"/>
              </w:rPr>
              <w:t>Scopus</w:t>
            </w:r>
            <w:r w:rsidR="00DB6DC1">
              <w:rPr>
                <w:lang w:val="en-US" w:eastAsia="en-US"/>
              </w:rPr>
              <w:t xml:space="preserve"> </w:t>
            </w:r>
            <w:proofErr w:type="spellStart"/>
            <w:r w:rsidRPr="00254569">
              <w:rPr>
                <w:lang w:val="en-US" w:eastAsia="en-US"/>
              </w:rPr>
              <w:t>Revista</w:t>
            </w:r>
            <w:proofErr w:type="spellEnd"/>
            <w:r w:rsidR="00DB6DC1">
              <w:rPr>
                <w:lang w:val="en-US" w:eastAsia="en-US"/>
              </w:rPr>
              <w:t xml:space="preserve"> </w:t>
            </w:r>
            <w:r w:rsidRPr="00254569">
              <w:rPr>
                <w:lang w:val="en-US" w:eastAsia="en-US"/>
              </w:rPr>
              <w:t>de</w:t>
            </w:r>
            <w:r w:rsidR="00DB6DC1">
              <w:rPr>
                <w:lang w:val="en-US" w:eastAsia="en-US"/>
              </w:rPr>
              <w:t xml:space="preserve"> </w:t>
            </w:r>
            <w:proofErr w:type="spellStart"/>
            <w:r w:rsidRPr="00254569">
              <w:rPr>
                <w:lang w:val="en-US" w:eastAsia="en-US"/>
              </w:rPr>
              <w:t>Ciencias</w:t>
            </w:r>
            <w:proofErr w:type="spellEnd"/>
            <w:r w:rsidR="00DB6DC1">
              <w:rPr>
                <w:lang w:val="en-US" w:eastAsia="en-US"/>
              </w:rPr>
              <w:t xml:space="preserve"> </w:t>
            </w:r>
            <w:proofErr w:type="spellStart"/>
            <w:r w:rsidRPr="00254569">
              <w:rPr>
                <w:lang w:val="en-US" w:eastAsia="en-US"/>
              </w:rPr>
              <w:t>Humanas</w:t>
            </w:r>
            <w:proofErr w:type="spellEnd"/>
            <w:r w:rsidR="00DB6DC1">
              <w:rPr>
                <w:lang w:val="en-US" w:eastAsia="en-US"/>
              </w:rPr>
              <w:t xml:space="preserve"> </w:t>
            </w:r>
            <w:r w:rsidRPr="00254569">
              <w:rPr>
                <w:lang w:val="en-US" w:eastAsia="en-US"/>
              </w:rPr>
              <w:t>y</w:t>
            </w:r>
            <w:r w:rsidR="00DB6DC1">
              <w:rPr>
                <w:lang w:val="en-US" w:eastAsia="en-US"/>
              </w:rPr>
              <w:t xml:space="preserve"> </w:t>
            </w:r>
            <w:proofErr w:type="spellStart"/>
            <w:r w:rsidRPr="00254569">
              <w:rPr>
                <w:lang w:val="en-US" w:eastAsia="en-US"/>
              </w:rPr>
              <w:t>Sociales</w:t>
            </w:r>
            <w:proofErr w:type="spellEnd"/>
            <w:r w:rsidRPr="00254569">
              <w:rPr>
                <w:lang w:val="en-US" w:eastAsia="en-US"/>
              </w:rPr>
              <w:t>.</w:t>
            </w:r>
            <w:r w:rsidR="00DB6DC1">
              <w:rPr>
                <w:lang w:val="en-US" w:eastAsia="en-US"/>
              </w:rPr>
              <w:t xml:space="preserve"> </w:t>
            </w:r>
            <w:proofErr w:type="spellStart"/>
            <w:r w:rsidRPr="00254569">
              <w:rPr>
                <w:lang w:val="en-US"/>
              </w:rPr>
              <w:t>Opción</w:t>
            </w:r>
            <w:proofErr w:type="spellEnd"/>
            <w:r w:rsidRPr="00254569">
              <w:rPr>
                <w:lang w:val="en-US"/>
              </w:rPr>
              <w:t>,</w:t>
            </w:r>
            <w:r w:rsidR="00DB6DC1">
              <w:rPr>
                <w:lang w:val="en-US"/>
              </w:rPr>
              <w:t xml:space="preserve"> </w:t>
            </w:r>
            <w:proofErr w:type="spellStart"/>
            <w:r w:rsidRPr="00254569">
              <w:rPr>
                <w:lang w:val="en-US"/>
              </w:rPr>
              <w:t>Año</w:t>
            </w:r>
            <w:proofErr w:type="spellEnd"/>
            <w:r w:rsidR="00DB6DC1">
              <w:rPr>
                <w:lang w:val="en-US"/>
              </w:rPr>
              <w:t xml:space="preserve"> </w:t>
            </w:r>
            <w:r w:rsidRPr="00254569">
              <w:rPr>
                <w:lang w:val="en-US"/>
              </w:rPr>
              <w:t>35,</w:t>
            </w:r>
            <w:r w:rsidR="00DB6DC1">
              <w:rPr>
                <w:lang w:val="en-US"/>
              </w:rPr>
              <w:t xml:space="preserve"> </w:t>
            </w:r>
          </w:p>
        </w:tc>
        <w:tc>
          <w:tcPr>
            <w:tcW w:w="714" w:type="pct"/>
          </w:tcPr>
          <w:p w:rsidR="002829E7" w:rsidRDefault="00D41E90" w:rsidP="00D41E90">
            <w:pPr>
              <w:jc w:val="both"/>
              <w:rPr>
                <w:lang w:val="en-GB"/>
              </w:rPr>
            </w:pPr>
            <w:r w:rsidRPr="00254569">
              <w:rPr>
                <w:lang w:val="en-GB"/>
              </w:rPr>
              <w:t>2019.</w:t>
            </w:r>
            <w:r w:rsidR="00DB6DC1">
              <w:rPr>
                <w:lang w:val="en-GB"/>
              </w:rPr>
              <w:t xml:space="preserve"> </w:t>
            </w:r>
            <w:r w:rsidRPr="00254569">
              <w:rPr>
                <w:lang w:val="en-GB"/>
              </w:rPr>
              <w:t>–</w:t>
            </w:r>
            <w:r w:rsidR="00DB6DC1">
              <w:rPr>
                <w:lang w:val="en-GB"/>
              </w:rPr>
              <w:t xml:space="preserve"> </w:t>
            </w:r>
            <w:r w:rsidRPr="00254569">
              <w:rPr>
                <w:lang w:val="en-GB"/>
              </w:rPr>
              <w:t>№90-2.</w:t>
            </w:r>
            <w:r w:rsidR="00DB6DC1">
              <w:rPr>
                <w:lang w:val="en-GB"/>
              </w:rPr>
              <w:t xml:space="preserve"> </w:t>
            </w:r>
            <w:r w:rsidRPr="00254569">
              <w:rPr>
                <w:lang w:val="en-GB"/>
              </w:rPr>
              <w:t>–</w:t>
            </w:r>
            <w:r w:rsidR="00DB6DC1">
              <w:rPr>
                <w:lang w:val="en-GB"/>
              </w:rPr>
              <w:t xml:space="preserve"> </w:t>
            </w:r>
            <w:r w:rsidRPr="00254569">
              <w:rPr>
                <w:lang w:val="en-GB"/>
              </w:rPr>
              <w:t>67-85</w:t>
            </w:r>
            <w:r w:rsidR="00DB6DC1">
              <w:rPr>
                <w:lang w:val="en-GB"/>
              </w:rPr>
              <w:t xml:space="preserve"> </w:t>
            </w:r>
            <w:r w:rsidRPr="00254569">
              <w:rPr>
                <w:lang w:val="en-US"/>
              </w:rPr>
              <w:t>pp</w:t>
            </w:r>
            <w:r w:rsidRPr="00254569">
              <w:rPr>
                <w:lang w:val="en-GB"/>
              </w:rPr>
              <w:t>.</w:t>
            </w:r>
          </w:p>
          <w:p w:rsidR="00D41E90" w:rsidRPr="00254569" w:rsidRDefault="00D41E90" w:rsidP="00D41E90">
            <w:pPr>
              <w:jc w:val="both"/>
              <w:rPr>
                <w:lang w:val="en-GB" w:eastAsia="en-US"/>
              </w:rPr>
            </w:pPr>
            <w:r w:rsidRPr="00254569">
              <w:rPr>
                <w:lang w:val="en-US"/>
              </w:rPr>
              <w:t>http</w:t>
            </w:r>
            <w:r w:rsidRPr="00254569">
              <w:rPr>
                <w:lang w:val="en-GB"/>
              </w:rPr>
              <w:t>://</w:t>
            </w:r>
            <w:proofErr w:type="spellStart"/>
            <w:r w:rsidRPr="00254569">
              <w:rPr>
                <w:lang w:val="en-US"/>
              </w:rPr>
              <w:t>produccioncientificaluz</w:t>
            </w:r>
            <w:proofErr w:type="spellEnd"/>
            <w:r w:rsidRPr="00254569">
              <w:rPr>
                <w:lang w:val="en-GB"/>
              </w:rPr>
              <w:t>.</w:t>
            </w:r>
            <w:r w:rsidRPr="00254569">
              <w:rPr>
                <w:lang w:val="en-US"/>
              </w:rPr>
              <w:t>org</w:t>
            </w:r>
            <w:r w:rsidRPr="00254569">
              <w:rPr>
                <w:lang w:val="en-GB"/>
              </w:rPr>
              <w:t>/</w:t>
            </w:r>
            <w:r w:rsidRPr="00254569">
              <w:rPr>
                <w:lang w:val="en-US"/>
              </w:rPr>
              <w:t>index</w:t>
            </w:r>
            <w:r w:rsidRPr="00254569">
              <w:rPr>
                <w:lang w:val="en-GB"/>
              </w:rPr>
              <w:t>.</w:t>
            </w:r>
            <w:proofErr w:type="spellStart"/>
            <w:r w:rsidRPr="00254569">
              <w:rPr>
                <w:lang w:val="en-US"/>
              </w:rPr>
              <w:t>php</w:t>
            </w:r>
            <w:proofErr w:type="spellEnd"/>
            <w:r w:rsidRPr="00254569">
              <w:rPr>
                <w:lang w:val="en-GB"/>
              </w:rPr>
              <w:t>/</w:t>
            </w:r>
            <w:proofErr w:type="spellStart"/>
            <w:r w:rsidRPr="00254569">
              <w:rPr>
                <w:lang w:val="en-US"/>
              </w:rPr>
              <w:t>opcion</w:t>
            </w:r>
            <w:proofErr w:type="spellEnd"/>
            <w:r w:rsidRPr="00254569">
              <w:rPr>
                <w:lang w:val="en-GB"/>
              </w:rPr>
              <w:t>/</w:t>
            </w:r>
            <w:r w:rsidRPr="00254569">
              <w:rPr>
                <w:lang w:val="en-US"/>
              </w:rPr>
              <w:t>article</w:t>
            </w:r>
            <w:r w:rsidRPr="00254569">
              <w:rPr>
                <w:lang w:val="en-GB"/>
              </w:rPr>
              <w:t>/</w:t>
            </w:r>
            <w:r w:rsidRPr="00254569">
              <w:rPr>
                <w:lang w:val="en-US"/>
              </w:rPr>
              <w:t>view</w:t>
            </w:r>
            <w:r w:rsidRPr="00254569">
              <w:rPr>
                <w:lang w:val="en-GB"/>
              </w:rPr>
              <w:t>/30557</w:t>
            </w:r>
          </w:p>
        </w:tc>
        <w:tc>
          <w:tcPr>
            <w:tcW w:w="358" w:type="pct"/>
          </w:tcPr>
          <w:p w:rsidR="00D41E90" w:rsidRPr="00254569" w:rsidRDefault="00D41E90" w:rsidP="00AD6DDB">
            <w:pPr>
              <w:jc w:val="both"/>
              <w:rPr>
                <w:lang w:eastAsia="en-US"/>
              </w:rPr>
            </w:pPr>
            <w:r w:rsidRPr="00254569">
              <w:rPr>
                <w:lang w:eastAsia="en-US"/>
              </w:rPr>
              <w:t>0,9</w:t>
            </w:r>
            <w:r w:rsidR="00DB6DC1">
              <w:rPr>
                <w:lang w:eastAsia="en-US"/>
              </w:rPr>
              <w:t xml:space="preserve"> </w:t>
            </w:r>
            <w:proofErr w:type="spellStart"/>
            <w:r w:rsidRPr="00254569">
              <w:rPr>
                <w:lang w:eastAsia="en-US"/>
              </w:rPr>
              <w:t>п.л</w:t>
            </w:r>
            <w:proofErr w:type="spellEnd"/>
            <w:r w:rsidRPr="00254569">
              <w:rPr>
                <w:lang w:eastAsia="en-US"/>
              </w:rPr>
              <w:t>.</w:t>
            </w:r>
          </w:p>
        </w:tc>
        <w:tc>
          <w:tcPr>
            <w:tcW w:w="970" w:type="pct"/>
          </w:tcPr>
          <w:p w:rsidR="00D41E90" w:rsidRPr="00254569" w:rsidRDefault="00D41E90" w:rsidP="001950BC">
            <w:pPr>
              <w:jc w:val="both"/>
            </w:pPr>
            <w:r w:rsidRPr="00254569">
              <w:t>Кульбекова</w:t>
            </w:r>
            <w:r w:rsidR="00DB6DC1">
              <w:t xml:space="preserve"> </w:t>
            </w:r>
            <w:r w:rsidRPr="00254569">
              <w:t>А.К.</w:t>
            </w:r>
          </w:p>
          <w:p w:rsidR="00D41E90" w:rsidRPr="00254569" w:rsidRDefault="00D41E90" w:rsidP="000F0B17">
            <w:pPr>
              <w:jc w:val="both"/>
              <w:rPr>
                <w:shd w:val="clear" w:color="auto" w:fill="FFFFFF"/>
              </w:rPr>
            </w:pPr>
            <w:proofErr w:type="spellStart"/>
            <w:r w:rsidRPr="00254569">
              <w:rPr>
                <w:shd w:val="clear" w:color="auto" w:fill="FFFFFF"/>
              </w:rPr>
              <w:t>Тлеубаеа</w:t>
            </w:r>
            <w:proofErr w:type="spellEnd"/>
            <w:r w:rsidR="00DB6DC1">
              <w:rPr>
                <w:shd w:val="clear" w:color="auto" w:fill="FFFFFF"/>
              </w:rPr>
              <w:t xml:space="preserve"> </w:t>
            </w:r>
            <w:r w:rsidRPr="00254569">
              <w:rPr>
                <w:shd w:val="clear" w:color="auto" w:fill="FFFFFF"/>
              </w:rPr>
              <w:t>Б.С</w:t>
            </w:r>
          </w:p>
          <w:p w:rsidR="00D41E90" w:rsidRPr="00254569" w:rsidRDefault="00D41E90" w:rsidP="000F0B17">
            <w:pPr>
              <w:jc w:val="both"/>
              <w:rPr>
                <w:shd w:val="clear" w:color="auto" w:fill="FFFFFF"/>
              </w:rPr>
            </w:pPr>
            <w:proofErr w:type="spellStart"/>
            <w:r w:rsidRPr="00254569">
              <w:rPr>
                <w:shd w:val="clear" w:color="auto" w:fill="FFFFFF"/>
              </w:rPr>
              <w:t>Тлеубаев</w:t>
            </w:r>
            <w:proofErr w:type="spellEnd"/>
            <w:r w:rsidR="00DB6DC1">
              <w:rPr>
                <w:shd w:val="clear" w:color="auto" w:fill="FFFFFF"/>
              </w:rPr>
              <w:t xml:space="preserve"> </w:t>
            </w:r>
            <w:r w:rsidRPr="00254569">
              <w:rPr>
                <w:shd w:val="clear" w:color="auto" w:fill="FFFFFF"/>
              </w:rPr>
              <w:t>С.Ш</w:t>
            </w:r>
          </w:p>
          <w:p w:rsidR="00D41E90" w:rsidRPr="00254569" w:rsidRDefault="00D41E90" w:rsidP="001950BC">
            <w:pPr>
              <w:jc w:val="both"/>
            </w:pPr>
          </w:p>
        </w:tc>
        <w:tc>
          <w:tcPr>
            <w:tcW w:w="610" w:type="pct"/>
          </w:tcPr>
          <w:p w:rsidR="00D41E90" w:rsidRPr="00254569" w:rsidRDefault="00D41E90" w:rsidP="001950BC">
            <w:pPr>
              <w:jc w:val="both"/>
            </w:pPr>
          </w:p>
        </w:tc>
      </w:tr>
    </w:tbl>
    <w:p w:rsidR="00A64F38" w:rsidRPr="00254569" w:rsidRDefault="00A64F38" w:rsidP="008F04DD">
      <w:pPr>
        <w:rPr>
          <w:b/>
        </w:rPr>
      </w:pPr>
    </w:p>
    <w:p w:rsidR="00A1212D" w:rsidRPr="00C2575C" w:rsidRDefault="00A1212D" w:rsidP="00C2575C">
      <w:pPr>
        <w:jc w:val="center"/>
        <w:rPr>
          <w:b/>
          <w:lang w:val="kk-KZ"/>
        </w:rPr>
      </w:pPr>
      <w:r>
        <w:rPr>
          <w:b/>
        </w:rPr>
        <w:t xml:space="preserve">2018  </w:t>
      </w:r>
      <w:proofErr w:type="spellStart"/>
      <w:r>
        <w:rPr>
          <w:b/>
        </w:rPr>
        <w:t>жылы</w:t>
      </w:r>
      <w:proofErr w:type="spellEnd"/>
      <w:r>
        <w:rPr>
          <w:b/>
        </w:rPr>
        <w:t xml:space="preserve"> </w:t>
      </w:r>
      <w:r>
        <w:rPr>
          <w:b/>
          <w:lang w:val="kk-KZ"/>
        </w:rPr>
        <w:t>жарық көрген мақалалар</w:t>
      </w:r>
      <w:bookmarkStart w:id="0" w:name="_GoBack"/>
      <w:bookmarkEnd w:id="0"/>
    </w:p>
    <w:p w:rsidR="00A1212D" w:rsidRPr="00254569" w:rsidRDefault="00A1212D" w:rsidP="00A1212D">
      <w:pPr>
        <w:jc w:val="center"/>
        <w:rPr>
          <w:b/>
          <w:lang w:val="kk-KZ"/>
        </w:rPr>
      </w:pPr>
      <w:r>
        <w:rPr>
          <w:b/>
          <w:lang w:val="kk-KZ"/>
        </w:rPr>
        <w:t>Импакт-факторы бар журналдағы мақалалар</w:t>
      </w:r>
    </w:p>
    <w:p w:rsidR="00A1212D" w:rsidRPr="00254569" w:rsidRDefault="00A1212D" w:rsidP="00A1212D">
      <w:pPr>
        <w:jc w:val="center"/>
        <w:rPr>
          <w:b/>
          <w:lang w:val="kk-KZ"/>
        </w:rPr>
      </w:pPr>
      <w:r>
        <w:rPr>
          <w:b/>
          <w:lang w:val="kk-KZ"/>
        </w:rPr>
        <w:t>(</w:t>
      </w:r>
      <w:r w:rsidRPr="00254569">
        <w:rPr>
          <w:b/>
          <w:lang w:val="kk-KZ"/>
        </w:rPr>
        <w:t>Thomson</w:t>
      </w:r>
      <w:r>
        <w:rPr>
          <w:b/>
          <w:lang w:val="kk-KZ"/>
        </w:rPr>
        <w:t xml:space="preserve"> </w:t>
      </w:r>
      <w:r w:rsidRPr="00254569">
        <w:rPr>
          <w:b/>
          <w:lang w:val="kk-KZ"/>
        </w:rPr>
        <w:t>Reuters,</w:t>
      </w:r>
      <w:r>
        <w:rPr>
          <w:b/>
          <w:lang w:val="kk-KZ"/>
        </w:rPr>
        <w:t xml:space="preserve"> </w:t>
      </w:r>
      <w:r w:rsidRPr="00254569">
        <w:rPr>
          <w:b/>
          <w:lang w:val="kk-KZ"/>
        </w:rPr>
        <w:t>Scopus,</w:t>
      </w:r>
      <w:r>
        <w:rPr>
          <w:b/>
          <w:lang w:val="kk-KZ"/>
        </w:rPr>
        <w:t xml:space="preserve"> </w:t>
      </w:r>
      <w:r w:rsidRPr="00254569">
        <w:rPr>
          <w:b/>
          <w:lang w:val="kk-KZ"/>
        </w:rPr>
        <w:t>Web</w:t>
      </w:r>
      <w:r>
        <w:rPr>
          <w:b/>
          <w:lang w:val="kk-KZ"/>
        </w:rPr>
        <w:t xml:space="preserve"> </w:t>
      </w:r>
      <w:r w:rsidRPr="00254569">
        <w:rPr>
          <w:b/>
          <w:lang w:val="kk-KZ"/>
        </w:rPr>
        <w:t>of</w:t>
      </w:r>
      <w:r>
        <w:rPr>
          <w:b/>
          <w:lang w:val="kk-KZ"/>
        </w:rPr>
        <w:t xml:space="preserve"> </w:t>
      </w:r>
      <w:r w:rsidRPr="00254569">
        <w:rPr>
          <w:b/>
          <w:lang w:val="kk-KZ"/>
        </w:rPr>
        <w:t>Knowledge</w:t>
      </w:r>
      <w:r>
        <w:rPr>
          <w:b/>
          <w:lang w:val="kk-KZ"/>
        </w:rPr>
        <w:t xml:space="preserve"> базалары</w:t>
      </w:r>
      <w:r w:rsidRPr="00254569">
        <w:rPr>
          <w:b/>
          <w:lang w:val="kk-KZ"/>
        </w:rPr>
        <w:t>)</w:t>
      </w:r>
    </w:p>
    <w:p w:rsidR="00A1212D" w:rsidRPr="00254569" w:rsidRDefault="00A1212D" w:rsidP="00A1212D">
      <w:pPr>
        <w:rPr>
          <w:lang w:val="kk-KZ"/>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5"/>
        <w:gridCol w:w="2409"/>
        <w:gridCol w:w="1986"/>
        <w:gridCol w:w="994"/>
        <w:gridCol w:w="2691"/>
        <w:gridCol w:w="1700"/>
      </w:tblGrid>
      <w:tr w:rsidR="00A1212D" w:rsidRPr="00254569" w:rsidTr="00D41E90">
        <w:trPr>
          <w:cantSplit/>
        </w:trPr>
        <w:tc>
          <w:tcPr>
            <w:tcW w:w="202" w:type="pct"/>
            <w:shd w:val="clear" w:color="auto" w:fill="auto"/>
          </w:tcPr>
          <w:p w:rsidR="00A1212D" w:rsidRPr="00254569" w:rsidRDefault="00A1212D" w:rsidP="00A1212D">
            <w:pPr>
              <w:jc w:val="both"/>
              <w:rPr>
                <w:b/>
              </w:rPr>
            </w:pPr>
            <w:r w:rsidRPr="00254569">
              <w:rPr>
                <w:b/>
              </w:rPr>
              <w:t>№</w:t>
            </w:r>
          </w:p>
        </w:tc>
        <w:tc>
          <w:tcPr>
            <w:tcW w:w="1276" w:type="pct"/>
            <w:shd w:val="clear" w:color="auto" w:fill="auto"/>
          </w:tcPr>
          <w:p w:rsidR="00A1212D" w:rsidRPr="00A1212D" w:rsidRDefault="00A1212D" w:rsidP="00A1212D">
            <w:pPr>
              <w:jc w:val="center"/>
              <w:rPr>
                <w:b/>
                <w:lang w:val="kk-KZ"/>
              </w:rPr>
            </w:pPr>
            <w:proofErr w:type="spellStart"/>
            <w:r>
              <w:rPr>
                <w:b/>
              </w:rPr>
              <w:t>Мақала</w:t>
            </w:r>
            <w:proofErr w:type="spellEnd"/>
            <w:r>
              <w:rPr>
                <w:b/>
              </w:rPr>
              <w:t xml:space="preserve"> </w:t>
            </w:r>
            <w:r>
              <w:rPr>
                <w:b/>
                <w:lang w:val="kk-KZ"/>
              </w:rPr>
              <w:t>атауы</w:t>
            </w:r>
          </w:p>
        </w:tc>
        <w:tc>
          <w:tcPr>
            <w:tcW w:w="867" w:type="pct"/>
            <w:shd w:val="clear" w:color="auto" w:fill="auto"/>
          </w:tcPr>
          <w:p w:rsidR="00A1212D" w:rsidRPr="00A1212D" w:rsidRDefault="00A1212D" w:rsidP="00A1212D">
            <w:pPr>
              <w:jc w:val="center"/>
              <w:rPr>
                <w:b/>
                <w:lang w:val="kk-KZ"/>
              </w:rPr>
            </w:pPr>
            <w:r>
              <w:rPr>
                <w:b/>
              </w:rPr>
              <w:t xml:space="preserve">Журнал </w:t>
            </w:r>
            <w:r>
              <w:rPr>
                <w:b/>
                <w:lang w:val="kk-KZ"/>
              </w:rPr>
              <w:t>атауы</w:t>
            </w:r>
          </w:p>
        </w:tc>
        <w:tc>
          <w:tcPr>
            <w:tcW w:w="715" w:type="pct"/>
          </w:tcPr>
          <w:p w:rsidR="00A1212D" w:rsidRPr="00254569" w:rsidRDefault="00A1212D" w:rsidP="00A1212D">
            <w:pPr>
              <w:jc w:val="center"/>
              <w:rPr>
                <w:b/>
                <w:lang w:val="kk-KZ"/>
              </w:rPr>
            </w:pPr>
            <w:r>
              <w:rPr>
                <w:b/>
                <w:lang w:val="kk-KZ"/>
              </w:rPr>
              <w:t>мәлімет</w:t>
            </w:r>
          </w:p>
        </w:tc>
        <w:tc>
          <w:tcPr>
            <w:tcW w:w="358" w:type="pct"/>
          </w:tcPr>
          <w:p w:rsidR="00A1212D" w:rsidRPr="00254569" w:rsidRDefault="00A1212D" w:rsidP="00A1212D">
            <w:pPr>
              <w:jc w:val="center"/>
              <w:rPr>
                <w:b/>
              </w:rPr>
            </w:pPr>
            <w:proofErr w:type="spellStart"/>
            <w:r>
              <w:rPr>
                <w:b/>
              </w:rPr>
              <w:t>көлемі</w:t>
            </w:r>
            <w:proofErr w:type="spellEnd"/>
            <w:r>
              <w:rPr>
                <w:b/>
              </w:rPr>
              <w:t xml:space="preserve"> (</w:t>
            </w:r>
            <w:proofErr w:type="spellStart"/>
            <w:r>
              <w:rPr>
                <w:b/>
              </w:rPr>
              <w:t>б.т</w:t>
            </w:r>
            <w:proofErr w:type="spellEnd"/>
            <w:r w:rsidRPr="00254569">
              <w:rPr>
                <w:b/>
              </w:rPr>
              <w:t>)</w:t>
            </w:r>
          </w:p>
        </w:tc>
        <w:tc>
          <w:tcPr>
            <w:tcW w:w="969" w:type="pct"/>
          </w:tcPr>
          <w:p w:rsidR="00A1212D" w:rsidRPr="00254569" w:rsidRDefault="00A1212D" w:rsidP="00A1212D">
            <w:pPr>
              <w:jc w:val="center"/>
              <w:rPr>
                <w:b/>
              </w:rPr>
            </w:pPr>
            <w:r>
              <w:rPr>
                <w:b/>
              </w:rPr>
              <w:t>Автор(</w:t>
            </w:r>
            <w:proofErr w:type="spellStart"/>
            <w:r>
              <w:rPr>
                <w:b/>
              </w:rPr>
              <w:t>лар</w:t>
            </w:r>
            <w:proofErr w:type="spellEnd"/>
            <w:r>
              <w:rPr>
                <w:b/>
              </w:rPr>
              <w:t>)</w:t>
            </w:r>
          </w:p>
        </w:tc>
        <w:tc>
          <w:tcPr>
            <w:tcW w:w="612" w:type="pct"/>
          </w:tcPr>
          <w:p w:rsidR="00A1212D" w:rsidRPr="00254569" w:rsidRDefault="00A1212D" w:rsidP="00A1212D">
            <w:pPr>
              <w:jc w:val="center"/>
              <w:rPr>
                <w:b/>
                <w:lang w:val="en-US"/>
              </w:rPr>
            </w:pPr>
            <w:r>
              <w:rPr>
                <w:b/>
              </w:rPr>
              <w:t xml:space="preserve">Журнал </w:t>
            </w:r>
            <w:proofErr w:type="spellStart"/>
            <w:r>
              <w:rPr>
                <w:b/>
              </w:rPr>
              <w:t>рангы</w:t>
            </w:r>
            <w:proofErr w:type="spellEnd"/>
            <w:r w:rsidRPr="00254569">
              <w:rPr>
                <w:b/>
              </w:rPr>
              <w:t>:</w:t>
            </w:r>
            <w:r>
              <w:rPr>
                <w:b/>
              </w:rPr>
              <w:t xml:space="preserve"> </w:t>
            </w:r>
            <w:r w:rsidRPr="00254569">
              <w:rPr>
                <w:b/>
                <w:lang w:val="en-US"/>
              </w:rPr>
              <w:t>Q1-Q4</w:t>
            </w:r>
          </w:p>
        </w:tc>
      </w:tr>
      <w:tr w:rsidR="00254569" w:rsidRPr="002829E7" w:rsidTr="00D41E90">
        <w:trPr>
          <w:cantSplit/>
        </w:trPr>
        <w:tc>
          <w:tcPr>
            <w:tcW w:w="202" w:type="pct"/>
            <w:shd w:val="clear" w:color="auto" w:fill="auto"/>
          </w:tcPr>
          <w:p w:rsidR="00D41E90" w:rsidRPr="00254569" w:rsidRDefault="00D41E90" w:rsidP="00922814">
            <w:pPr>
              <w:jc w:val="both"/>
            </w:pPr>
            <w:r w:rsidRPr="00254569">
              <w:t>1</w:t>
            </w:r>
          </w:p>
        </w:tc>
        <w:tc>
          <w:tcPr>
            <w:tcW w:w="1276" w:type="pct"/>
            <w:shd w:val="clear" w:color="auto" w:fill="auto"/>
          </w:tcPr>
          <w:p w:rsidR="00D41E90" w:rsidRPr="00254569" w:rsidRDefault="00D41E90" w:rsidP="00922814">
            <w:pPr>
              <w:jc w:val="both"/>
              <w:rPr>
                <w:lang w:val="en-US"/>
              </w:rPr>
            </w:pPr>
            <w:r w:rsidRPr="00254569">
              <w:rPr>
                <w:shd w:val="clear" w:color="auto" w:fill="FFFFFF"/>
                <w:lang w:val="en-US"/>
              </w:rPr>
              <w:t>The</w:t>
            </w:r>
            <w:r w:rsidR="00DB6DC1">
              <w:rPr>
                <w:shd w:val="clear" w:color="auto" w:fill="FFFFFF"/>
                <w:lang w:val="en-US"/>
              </w:rPr>
              <w:t xml:space="preserve"> </w:t>
            </w:r>
            <w:proofErr w:type="spellStart"/>
            <w:r w:rsidRPr="00254569">
              <w:rPr>
                <w:shd w:val="clear" w:color="auto" w:fill="FFFFFF"/>
                <w:lang w:val="en-US"/>
              </w:rPr>
              <w:t>ethnogenesis</w:t>
            </w:r>
            <w:proofErr w:type="spellEnd"/>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Kazakh</w:t>
            </w:r>
            <w:r w:rsidR="00DB6DC1">
              <w:rPr>
                <w:shd w:val="clear" w:color="auto" w:fill="FFFFFF"/>
                <w:lang w:val="en-US"/>
              </w:rPr>
              <w:t xml:space="preserve"> </w:t>
            </w:r>
            <w:r w:rsidRPr="00254569">
              <w:rPr>
                <w:shd w:val="clear" w:color="auto" w:fill="FFFFFF"/>
                <w:lang w:val="en-US"/>
              </w:rPr>
              <w:t>dance</w:t>
            </w:r>
            <w:r w:rsidR="00DB6DC1">
              <w:rPr>
                <w:shd w:val="clear" w:color="auto" w:fill="FFFFFF"/>
                <w:lang w:val="en-US"/>
              </w:rPr>
              <w:t xml:space="preserve"> </w:t>
            </w:r>
            <w:r w:rsidRPr="00254569">
              <w:rPr>
                <w:shd w:val="clear" w:color="auto" w:fill="FFFFFF"/>
                <w:lang w:val="en-US"/>
              </w:rPr>
              <w:t>|</w:t>
            </w:r>
            <w:r w:rsidR="00DB6DC1">
              <w:rPr>
                <w:shd w:val="clear" w:color="auto" w:fill="FFFFFF"/>
                <w:lang w:val="en-US"/>
              </w:rPr>
              <w:t xml:space="preserve"> </w:t>
            </w:r>
            <w:r w:rsidRPr="00254569">
              <w:rPr>
                <w:shd w:val="clear" w:color="auto" w:fill="FFFFFF"/>
                <w:lang w:val="en-US"/>
              </w:rPr>
              <w:t>[La</w:t>
            </w:r>
            <w:r w:rsidR="00DB6DC1">
              <w:rPr>
                <w:shd w:val="clear" w:color="auto" w:fill="FFFFFF"/>
                <w:lang w:val="en-US"/>
              </w:rPr>
              <w:t xml:space="preserve"> </w:t>
            </w:r>
            <w:proofErr w:type="spellStart"/>
            <w:r w:rsidRPr="00254569">
              <w:rPr>
                <w:shd w:val="clear" w:color="auto" w:fill="FFFFFF"/>
                <w:lang w:val="en-US"/>
              </w:rPr>
              <w:t>etnogénesis</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r w:rsidRPr="00254569">
              <w:rPr>
                <w:shd w:val="clear" w:color="auto" w:fill="FFFFFF"/>
                <w:lang w:val="en-US"/>
              </w:rPr>
              <w:t>la</w:t>
            </w:r>
            <w:r w:rsidR="00DB6DC1">
              <w:rPr>
                <w:shd w:val="clear" w:color="auto" w:fill="FFFFFF"/>
                <w:lang w:val="en-US"/>
              </w:rPr>
              <w:t xml:space="preserve"> </w:t>
            </w:r>
            <w:proofErr w:type="spellStart"/>
            <w:r w:rsidRPr="00254569">
              <w:rPr>
                <w:shd w:val="clear" w:color="auto" w:fill="FFFFFF"/>
                <w:lang w:val="en-US"/>
              </w:rPr>
              <w:t>danza</w:t>
            </w:r>
            <w:proofErr w:type="spellEnd"/>
            <w:r w:rsidR="00DB6DC1">
              <w:rPr>
                <w:shd w:val="clear" w:color="auto" w:fill="FFFFFF"/>
                <w:lang w:val="en-US"/>
              </w:rPr>
              <w:t xml:space="preserve"> </w:t>
            </w:r>
            <w:proofErr w:type="spellStart"/>
            <w:r w:rsidRPr="00254569">
              <w:rPr>
                <w:shd w:val="clear" w:color="auto" w:fill="FFFFFF"/>
                <w:lang w:val="en-US"/>
              </w:rPr>
              <w:t>Kazaja</w:t>
            </w:r>
            <w:proofErr w:type="spellEnd"/>
            <w:r w:rsidRPr="00254569">
              <w:rPr>
                <w:shd w:val="clear" w:color="auto" w:fill="FFFFFF"/>
                <w:lang w:val="en-US"/>
              </w:rPr>
              <w:t>]</w:t>
            </w:r>
            <w:r w:rsidR="00DB6DC1">
              <w:rPr>
                <w:shd w:val="clear" w:color="auto" w:fill="FFFFFF"/>
                <w:lang w:val="en-US"/>
              </w:rPr>
              <w:t xml:space="preserve"> </w:t>
            </w:r>
          </w:p>
        </w:tc>
        <w:tc>
          <w:tcPr>
            <w:tcW w:w="867" w:type="pct"/>
            <w:shd w:val="clear" w:color="auto" w:fill="auto"/>
          </w:tcPr>
          <w:p w:rsidR="00D41E90" w:rsidRPr="00254569" w:rsidRDefault="00D41E90" w:rsidP="00922814">
            <w:pPr>
              <w:jc w:val="both"/>
              <w:rPr>
                <w:lang w:val="kk-KZ"/>
              </w:rPr>
            </w:pPr>
            <w:proofErr w:type="spellStart"/>
            <w:r w:rsidRPr="00254569">
              <w:rPr>
                <w:lang w:val="en-US"/>
              </w:rPr>
              <w:t>Servido</w:t>
            </w:r>
            <w:proofErr w:type="spellEnd"/>
            <w:r w:rsidR="00DB6DC1">
              <w:rPr>
                <w:lang w:val="en-US"/>
              </w:rPr>
              <w:t xml:space="preserve"> </w:t>
            </w:r>
            <w:r w:rsidRPr="00254569">
              <w:rPr>
                <w:lang w:val="en-US"/>
              </w:rPr>
              <w:t>de</w:t>
            </w:r>
            <w:r w:rsidR="00DB6DC1">
              <w:rPr>
                <w:lang w:val="en-US"/>
              </w:rPr>
              <w:t xml:space="preserve"> </w:t>
            </w:r>
            <w:proofErr w:type="spellStart"/>
            <w:r w:rsidRPr="00254569">
              <w:rPr>
                <w:lang w:val="en-US"/>
              </w:rPr>
              <w:t>avuda</w:t>
            </w:r>
            <w:proofErr w:type="spellEnd"/>
            <w:r w:rsidR="00DB6DC1">
              <w:rPr>
                <w:lang w:val="en-US"/>
              </w:rPr>
              <w:t xml:space="preserve"> </w:t>
            </w:r>
            <w:r w:rsidRPr="00254569">
              <w:rPr>
                <w:lang w:val="en-US"/>
              </w:rPr>
              <w:t>de</w:t>
            </w:r>
            <w:r w:rsidR="00DB6DC1">
              <w:rPr>
                <w:lang w:val="en-US"/>
              </w:rPr>
              <w:t xml:space="preserve"> </w:t>
            </w:r>
            <w:r w:rsidRPr="00254569">
              <w:rPr>
                <w:lang w:val="en-US"/>
              </w:rPr>
              <w:t>la</w:t>
            </w:r>
            <w:r w:rsidR="00DB6DC1">
              <w:rPr>
                <w:lang w:val="en-US"/>
              </w:rPr>
              <w:t xml:space="preserve"> </w:t>
            </w:r>
            <w:proofErr w:type="spellStart"/>
            <w:r w:rsidRPr="00254569">
              <w:rPr>
                <w:lang w:val="en-US"/>
              </w:rPr>
              <w:t>revista</w:t>
            </w:r>
            <w:proofErr w:type="spellEnd"/>
            <w:r w:rsidR="00DB6DC1">
              <w:rPr>
                <w:lang w:val="en-US"/>
              </w:rPr>
              <w:t xml:space="preserve"> </w:t>
            </w:r>
            <w:proofErr w:type="spellStart"/>
            <w:r w:rsidRPr="00254569">
              <w:rPr>
                <w:lang w:val="en-US"/>
              </w:rPr>
              <w:t>Opcion</w:t>
            </w:r>
            <w:proofErr w:type="spellEnd"/>
            <w:r w:rsidRPr="00254569">
              <w:rPr>
                <w:lang w:val="en-US"/>
              </w:rPr>
              <w:t>.</w:t>
            </w:r>
            <w:r w:rsidR="00DB6DC1">
              <w:rPr>
                <w:lang w:val="en-US"/>
              </w:rPr>
              <w:t xml:space="preserve"> </w:t>
            </w:r>
            <w:r w:rsidRPr="00254569">
              <w:rPr>
                <w:lang w:val="en-US"/>
              </w:rPr>
              <w:t>Vol.</w:t>
            </w:r>
            <w:r w:rsidR="00DB6DC1">
              <w:rPr>
                <w:lang w:val="en-US"/>
              </w:rPr>
              <w:t xml:space="preserve"> </w:t>
            </w:r>
            <w:r w:rsidRPr="00254569">
              <w:rPr>
                <w:lang w:val="en-US"/>
              </w:rPr>
              <w:t>34,</w:t>
            </w:r>
            <w:r w:rsidR="00DB6DC1">
              <w:rPr>
                <w:lang w:val="en-US"/>
              </w:rPr>
              <w:t xml:space="preserve"> </w:t>
            </w:r>
            <w:r w:rsidRPr="00254569">
              <w:rPr>
                <w:lang w:val="en-US"/>
              </w:rPr>
              <w:t>Num.</w:t>
            </w:r>
            <w:r w:rsidR="00DB6DC1">
              <w:rPr>
                <w:lang w:val="en-US"/>
              </w:rPr>
              <w:t xml:space="preserve"> </w:t>
            </w:r>
            <w:r w:rsidRPr="00254569">
              <w:rPr>
                <w:lang w:val="en-US"/>
              </w:rPr>
              <w:t>87-2</w:t>
            </w:r>
            <w:r w:rsidR="00DB6DC1">
              <w:rPr>
                <w:lang w:val="en-US"/>
              </w:rPr>
              <w:t xml:space="preserve"> </w:t>
            </w:r>
            <w:r w:rsidRPr="00254569">
              <w:rPr>
                <w:lang w:val="en-US"/>
              </w:rPr>
              <w:t>(2018).</w:t>
            </w:r>
            <w:r w:rsidR="00DB6DC1">
              <w:rPr>
                <w:lang w:val="en-US"/>
              </w:rPr>
              <w:t xml:space="preserve"> </w:t>
            </w:r>
            <w:proofErr w:type="spellStart"/>
            <w:r w:rsidRPr="00254569">
              <w:rPr>
                <w:lang w:val="en-US"/>
              </w:rPr>
              <w:t>Paje</w:t>
            </w:r>
            <w:proofErr w:type="spellEnd"/>
            <w:r w:rsidR="00DB6DC1">
              <w:rPr>
                <w:lang w:val="en-US"/>
              </w:rPr>
              <w:t xml:space="preserve"> </w:t>
            </w:r>
            <w:r w:rsidRPr="00254569">
              <w:rPr>
                <w:lang w:val="en-US"/>
              </w:rPr>
              <w:t>338-354.</w:t>
            </w:r>
            <w:r w:rsidR="00DB6DC1">
              <w:rPr>
                <w:lang w:val="en-US"/>
              </w:rPr>
              <w:t xml:space="preserve"> </w:t>
            </w:r>
            <w:r w:rsidRPr="00254569">
              <w:t>БД</w:t>
            </w:r>
            <w:r w:rsidR="00DB6DC1">
              <w:rPr>
                <w:lang w:val="en-US"/>
              </w:rPr>
              <w:t xml:space="preserve"> </w:t>
            </w:r>
            <w:r w:rsidRPr="00254569">
              <w:rPr>
                <w:lang w:val="en-US"/>
              </w:rPr>
              <w:t>Scopus</w:t>
            </w:r>
          </w:p>
        </w:tc>
        <w:tc>
          <w:tcPr>
            <w:tcW w:w="715" w:type="pct"/>
          </w:tcPr>
          <w:p w:rsidR="00D41E90" w:rsidRPr="00254569" w:rsidRDefault="00D41E90" w:rsidP="00D41E90">
            <w:pPr>
              <w:jc w:val="both"/>
              <w:rPr>
                <w:lang w:val="kk-KZ"/>
              </w:rPr>
            </w:pPr>
            <w:r w:rsidRPr="00254569">
              <w:rPr>
                <w:lang w:val="en-GB"/>
              </w:rPr>
              <w:t>2018.</w:t>
            </w:r>
            <w:r w:rsidR="00DB6DC1">
              <w:rPr>
                <w:lang w:val="en-GB"/>
              </w:rPr>
              <w:t xml:space="preserve"> </w:t>
            </w:r>
            <w:r w:rsidRPr="00254569">
              <w:rPr>
                <w:lang w:val="en-GB"/>
              </w:rPr>
              <w:t>–</w:t>
            </w:r>
            <w:r w:rsidR="00DB6DC1">
              <w:rPr>
                <w:lang w:val="en-GB"/>
              </w:rPr>
              <w:t xml:space="preserve"> </w:t>
            </w:r>
            <w:r w:rsidR="00B541E1" w:rsidRPr="00254569">
              <w:rPr>
                <w:shd w:val="clear" w:color="auto" w:fill="FFFFFF"/>
                <w:lang w:val="kk-KZ"/>
              </w:rPr>
              <w:t>V</w:t>
            </w:r>
            <w:r w:rsidR="00B541E1">
              <w:rPr>
                <w:shd w:val="clear" w:color="auto" w:fill="FFFFFF"/>
                <w:lang w:val="kk-KZ"/>
              </w:rPr>
              <w:t>ol</w:t>
            </w:r>
            <w:proofErr w:type="spellStart"/>
            <w:r w:rsidR="00B541E1">
              <w:rPr>
                <w:shd w:val="clear" w:color="auto" w:fill="FFFFFF"/>
                <w:lang w:val="en-GB"/>
              </w:rPr>
              <w:t>ume</w:t>
            </w:r>
            <w:proofErr w:type="spellEnd"/>
            <w:r w:rsidR="00B541E1" w:rsidRPr="00254569">
              <w:rPr>
                <w:lang w:val="en-GB"/>
              </w:rPr>
              <w:t xml:space="preserve"> </w:t>
            </w:r>
            <w:r w:rsidRPr="00254569">
              <w:rPr>
                <w:lang w:val="en-GB"/>
              </w:rPr>
              <w:t>34.</w:t>
            </w:r>
            <w:r w:rsidR="00DB6DC1">
              <w:rPr>
                <w:lang w:val="en-GB"/>
              </w:rPr>
              <w:t xml:space="preserve"> </w:t>
            </w:r>
            <w:r w:rsidRPr="002829E7">
              <w:rPr>
                <w:lang w:val="en-US"/>
              </w:rPr>
              <w:t>№</w:t>
            </w:r>
            <w:r w:rsidR="00DB6DC1">
              <w:rPr>
                <w:lang w:val="en-GB"/>
              </w:rPr>
              <w:t xml:space="preserve"> </w:t>
            </w:r>
            <w:r w:rsidRPr="002829E7">
              <w:rPr>
                <w:lang w:val="en-US"/>
              </w:rPr>
              <w:t>87-2.</w:t>
            </w:r>
            <w:r w:rsidR="00DB6DC1" w:rsidRPr="002829E7">
              <w:rPr>
                <w:lang w:val="en-US"/>
              </w:rPr>
              <w:t xml:space="preserve"> </w:t>
            </w:r>
            <w:r w:rsidRPr="00254569">
              <w:rPr>
                <w:lang w:val="en-GB"/>
              </w:rPr>
              <w:t>–</w:t>
            </w:r>
            <w:r w:rsidR="00DB6DC1">
              <w:rPr>
                <w:lang w:val="en-GB"/>
              </w:rPr>
              <w:t xml:space="preserve"> </w:t>
            </w:r>
            <w:r w:rsidRPr="002829E7">
              <w:rPr>
                <w:lang w:val="en-US"/>
              </w:rPr>
              <w:t>338-354</w:t>
            </w:r>
            <w:r w:rsidR="00DB6DC1" w:rsidRPr="002829E7">
              <w:rPr>
                <w:lang w:val="en-US"/>
              </w:rPr>
              <w:t xml:space="preserve"> </w:t>
            </w:r>
            <w:r w:rsidRPr="00254569">
              <w:rPr>
                <w:lang w:val="en-GB"/>
              </w:rPr>
              <w:t>pp.</w:t>
            </w:r>
          </w:p>
        </w:tc>
        <w:tc>
          <w:tcPr>
            <w:tcW w:w="358" w:type="pct"/>
          </w:tcPr>
          <w:p w:rsidR="00D41E90" w:rsidRPr="002829E7" w:rsidRDefault="00D41E90" w:rsidP="00922814">
            <w:pPr>
              <w:jc w:val="both"/>
              <w:rPr>
                <w:lang w:val="en-US"/>
              </w:rPr>
            </w:pPr>
            <w:r w:rsidRPr="002829E7">
              <w:rPr>
                <w:lang w:val="en-US"/>
              </w:rPr>
              <w:t>0,7</w:t>
            </w:r>
            <w:r w:rsidR="00DB6DC1" w:rsidRPr="002829E7">
              <w:rPr>
                <w:lang w:val="en-US"/>
              </w:rPr>
              <w:t xml:space="preserve"> </w:t>
            </w:r>
            <w:r w:rsidRPr="00254569">
              <w:t>п</w:t>
            </w:r>
            <w:r w:rsidRPr="002829E7">
              <w:rPr>
                <w:lang w:val="en-US"/>
              </w:rPr>
              <w:t>.</w:t>
            </w:r>
            <w:r w:rsidRPr="00254569">
              <w:t>л</w:t>
            </w:r>
          </w:p>
        </w:tc>
        <w:tc>
          <w:tcPr>
            <w:tcW w:w="969" w:type="pct"/>
          </w:tcPr>
          <w:p w:rsidR="00D41E90" w:rsidRPr="002829E7" w:rsidRDefault="00D41E90" w:rsidP="00922814">
            <w:pPr>
              <w:jc w:val="both"/>
              <w:rPr>
                <w:shd w:val="clear" w:color="auto" w:fill="FFFFFF"/>
                <w:lang w:val="en-US"/>
              </w:rPr>
            </w:pPr>
            <w:proofErr w:type="spellStart"/>
            <w:r w:rsidRPr="002829E7">
              <w:rPr>
                <w:shd w:val="clear" w:color="auto" w:fill="FFFFFF"/>
                <w:lang w:val="en-US"/>
              </w:rPr>
              <w:t>Kulbekova</w:t>
            </w:r>
            <w:proofErr w:type="spellEnd"/>
            <w:r w:rsidRPr="002829E7">
              <w:rPr>
                <w:shd w:val="clear" w:color="auto" w:fill="FFFFFF"/>
                <w:lang w:val="en-US"/>
              </w:rPr>
              <w:t>,</w:t>
            </w:r>
            <w:r w:rsidR="00DB6DC1" w:rsidRPr="002829E7">
              <w:rPr>
                <w:shd w:val="clear" w:color="auto" w:fill="FFFFFF"/>
                <w:lang w:val="en-US"/>
              </w:rPr>
              <w:t xml:space="preserve"> </w:t>
            </w:r>
            <w:r w:rsidRPr="002829E7">
              <w:rPr>
                <w:shd w:val="clear" w:color="auto" w:fill="FFFFFF"/>
                <w:lang w:val="en-US"/>
              </w:rPr>
              <w:t>A.K.</w:t>
            </w:r>
          </w:p>
          <w:p w:rsidR="00D41E90" w:rsidRPr="002829E7" w:rsidRDefault="00D41E90" w:rsidP="00F92B24">
            <w:pPr>
              <w:jc w:val="both"/>
              <w:rPr>
                <w:shd w:val="clear" w:color="auto" w:fill="FFFFFF"/>
                <w:lang w:val="en-US"/>
              </w:rPr>
            </w:pPr>
            <w:proofErr w:type="spellStart"/>
            <w:r w:rsidRPr="00254569">
              <w:rPr>
                <w:shd w:val="clear" w:color="auto" w:fill="FFFFFF"/>
              </w:rPr>
              <w:t>Тлеубаеа</w:t>
            </w:r>
            <w:proofErr w:type="spellEnd"/>
            <w:r w:rsidR="00DB6DC1" w:rsidRPr="002829E7">
              <w:rPr>
                <w:shd w:val="clear" w:color="auto" w:fill="FFFFFF"/>
                <w:lang w:val="en-US"/>
              </w:rPr>
              <w:t xml:space="preserve"> </w:t>
            </w:r>
            <w:r w:rsidRPr="00254569">
              <w:rPr>
                <w:shd w:val="clear" w:color="auto" w:fill="FFFFFF"/>
              </w:rPr>
              <w:t>Б</w:t>
            </w:r>
            <w:r w:rsidRPr="002829E7">
              <w:rPr>
                <w:shd w:val="clear" w:color="auto" w:fill="FFFFFF"/>
                <w:lang w:val="en-US"/>
              </w:rPr>
              <w:t>.</w:t>
            </w:r>
            <w:r w:rsidRPr="00254569">
              <w:rPr>
                <w:shd w:val="clear" w:color="auto" w:fill="FFFFFF"/>
              </w:rPr>
              <w:t>С</w:t>
            </w:r>
          </w:p>
          <w:p w:rsidR="00D41E90" w:rsidRPr="002829E7" w:rsidRDefault="00D41E90" w:rsidP="00F92B24">
            <w:pPr>
              <w:jc w:val="both"/>
              <w:rPr>
                <w:shd w:val="clear" w:color="auto" w:fill="FFFFFF"/>
                <w:lang w:val="en-US"/>
              </w:rPr>
            </w:pPr>
            <w:proofErr w:type="spellStart"/>
            <w:r w:rsidRPr="00254569">
              <w:rPr>
                <w:shd w:val="clear" w:color="auto" w:fill="FFFFFF"/>
              </w:rPr>
              <w:t>Тлеубаев</w:t>
            </w:r>
            <w:proofErr w:type="spellEnd"/>
            <w:r w:rsidR="00DB6DC1" w:rsidRPr="002829E7">
              <w:rPr>
                <w:shd w:val="clear" w:color="auto" w:fill="FFFFFF"/>
                <w:lang w:val="en-US"/>
              </w:rPr>
              <w:t xml:space="preserve"> </w:t>
            </w:r>
            <w:r w:rsidRPr="00254569">
              <w:rPr>
                <w:shd w:val="clear" w:color="auto" w:fill="FFFFFF"/>
              </w:rPr>
              <w:t>С</w:t>
            </w:r>
            <w:r w:rsidRPr="002829E7">
              <w:rPr>
                <w:shd w:val="clear" w:color="auto" w:fill="FFFFFF"/>
                <w:lang w:val="en-US"/>
              </w:rPr>
              <w:t>.</w:t>
            </w:r>
            <w:r w:rsidRPr="00254569">
              <w:rPr>
                <w:shd w:val="clear" w:color="auto" w:fill="FFFFFF"/>
              </w:rPr>
              <w:t>Ш</w:t>
            </w:r>
          </w:p>
          <w:p w:rsidR="00D41E90" w:rsidRPr="002829E7" w:rsidRDefault="00D41E90" w:rsidP="00922814">
            <w:pPr>
              <w:jc w:val="both"/>
              <w:rPr>
                <w:shd w:val="clear" w:color="auto" w:fill="FFFFFF"/>
                <w:lang w:val="en-US"/>
              </w:rPr>
            </w:pPr>
          </w:p>
          <w:p w:rsidR="00D41E90" w:rsidRPr="00254569" w:rsidRDefault="00D41E90" w:rsidP="00922814">
            <w:pPr>
              <w:jc w:val="both"/>
              <w:rPr>
                <w:lang w:val="kk-KZ"/>
              </w:rPr>
            </w:pPr>
          </w:p>
        </w:tc>
        <w:tc>
          <w:tcPr>
            <w:tcW w:w="612" w:type="pct"/>
          </w:tcPr>
          <w:p w:rsidR="00D41E90" w:rsidRPr="002829E7" w:rsidRDefault="00D41E90" w:rsidP="00922814">
            <w:pPr>
              <w:jc w:val="both"/>
              <w:rPr>
                <w:shd w:val="clear" w:color="auto" w:fill="FFFFFF"/>
                <w:lang w:val="en-US"/>
              </w:rPr>
            </w:pPr>
          </w:p>
        </w:tc>
      </w:tr>
      <w:tr w:rsidR="00254569" w:rsidRPr="00254569" w:rsidTr="00D41E90">
        <w:trPr>
          <w:cantSplit/>
        </w:trPr>
        <w:tc>
          <w:tcPr>
            <w:tcW w:w="202" w:type="pct"/>
            <w:shd w:val="clear" w:color="auto" w:fill="auto"/>
          </w:tcPr>
          <w:p w:rsidR="00D41E90" w:rsidRPr="00254569" w:rsidRDefault="00D41E90" w:rsidP="001D7E4A">
            <w:pPr>
              <w:jc w:val="both"/>
              <w:rPr>
                <w:lang w:val="kk-KZ"/>
              </w:rPr>
            </w:pPr>
            <w:r w:rsidRPr="00254569">
              <w:rPr>
                <w:lang w:val="kk-KZ"/>
              </w:rPr>
              <w:lastRenderedPageBreak/>
              <w:t>2</w:t>
            </w:r>
          </w:p>
        </w:tc>
        <w:tc>
          <w:tcPr>
            <w:tcW w:w="1276" w:type="pct"/>
            <w:shd w:val="clear" w:color="auto" w:fill="auto"/>
          </w:tcPr>
          <w:p w:rsidR="00D41E90" w:rsidRPr="00254569" w:rsidRDefault="00D41E90" w:rsidP="001D7E4A">
            <w:pPr>
              <w:rPr>
                <w:shd w:val="clear" w:color="auto" w:fill="FFFFFF"/>
                <w:lang w:val="en-US"/>
              </w:rPr>
            </w:pPr>
            <w:r w:rsidRPr="00254569">
              <w:rPr>
                <w:shd w:val="clear" w:color="auto" w:fill="FFFFFF"/>
                <w:lang w:val="en-US"/>
              </w:rPr>
              <w:t>Dance</w:t>
            </w:r>
            <w:r w:rsidR="00DB6DC1">
              <w:rPr>
                <w:shd w:val="clear" w:color="auto" w:fill="FFFFFF"/>
                <w:lang w:val="en-US"/>
              </w:rPr>
              <w:t xml:space="preserve"> </w:t>
            </w:r>
            <w:r w:rsidRPr="00254569">
              <w:rPr>
                <w:shd w:val="clear" w:color="auto" w:fill="FFFFFF"/>
                <w:lang w:val="en-US"/>
              </w:rPr>
              <w:t>movements</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proofErr w:type="spellStart"/>
            <w:r w:rsidRPr="00254569">
              <w:rPr>
                <w:shd w:val="clear" w:color="auto" w:fill="FFFFFF"/>
                <w:lang w:val="en-US"/>
              </w:rPr>
              <w:t>baksy</w:t>
            </w:r>
            <w:proofErr w:type="spellEnd"/>
            <w:r w:rsidR="00DB6DC1">
              <w:rPr>
                <w:shd w:val="clear" w:color="auto" w:fill="FFFFFF"/>
                <w:lang w:val="en-US"/>
              </w:rPr>
              <w:t xml:space="preserve"> </w:t>
            </w:r>
            <w:r w:rsidRPr="00254569">
              <w:rPr>
                <w:shd w:val="clear" w:color="auto" w:fill="FFFFFF"/>
                <w:lang w:val="en-US"/>
              </w:rPr>
              <w:t>as</w:t>
            </w:r>
            <w:r w:rsidR="00DB6DC1">
              <w:rPr>
                <w:shd w:val="clear" w:color="auto" w:fill="FFFFFF"/>
                <w:lang w:val="en-US"/>
              </w:rPr>
              <w:t xml:space="preserve"> </w:t>
            </w:r>
            <w:r w:rsidRPr="00254569">
              <w:rPr>
                <w:shd w:val="clear" w:color="auto" w:fill="FFFFFF"/>
                <w:lang w:val="en-US"/>
              </w:rPr>
              <w:t>a</w:t>
            </w:r>
            <w:r w:rsidR="00DB6DC1">
              <w:rPr>
                <w:shd w:val="clear" w:color="auto" w:fill="FFFFFF"/>
                <w:lang w:val="en-US"/>
              </w:rPr>
              <w:t xml:space="preserve"> </w:t>
            </w:r>
            <w:r w:rsidRPr="00254569">
              <w:rPr>
                <w:shd w:val="clear" w:color="auto" w:fill="FFFFFF"/>
                <w:lang w:val="en-US"/>
              </w:rPr>
              <w:t>paradigm</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development</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t</w:t>
            </w:r>
            <w:r w:rsidR="00254569">
              <w:rPr>
                <w:shd w:val="clear" w:color="auto" w:fill="FFFFFF"/>
                <w:lang w:val="en-US"/>
              </w:rPr>
              <w:t>he</w:t>
            </w:r>
            <w:r w:rsidR="00DB6DC1">
              <w:rPr>
                <w:shd w:val="clear" w:color="auto" w:fill="FFFFFF"/>
                <w:lang w:val="en-US"/>
              </w:rPr>
              <w:t xml:space="preserve"> </w:t>
            </w:r>
            <w:r w:rsidR="00254569">
              <w:rPr>
                <w:shd w:val="clear" w:color="auto" w:fill="FFFFFF"/>
                <w:lang w:val="en-US"/>
              </w:rPr>
              <w:t>Kazakh</w:t>
            </w:r>
            <w:r w:rsidR="00DB6DC1">
              <w:rPr>
                <w:shd w:val="clear" w:color="auto" w:fill="FFFFFF"/>
                <w:lang w:val="en-US"/>
              </w:rPr>
              <w:t xml:space="preserve"> </w:t>
            </w:r>
            <w:r w:rsidR="00254569">
              <w:rPr>
                <w:shd w:val="clear" w:color="auto" w:fill="FFFFFF"/>
                <w:lang w:val="en-US"/>
              </w:rPr>
              <w:t>dance</w:t>
            </w:r>
            <w:r w:rsidR="00DB6DC1">
              <w:rPr>
                <w:shd w:val="clear" w:color="auto" w:fill="FFFFFF"/>
                <w:lang w:val="en-US"/>
              </w:rPr>
              <w:t xml:space="preserve"> </w:t>
            </w:r>
            <w:r w:rsidR="00254569">
              <w:rPr>
                <w:shd w:val="clear" w:color="auto" w:fill="FFFFFF"/>
                <w:lang w:val="en-US"/>
              </w:rPr>
              <w:t>art</w:t>
            </w:r>
          </w:p>
        </w:tc>
        <w:tc>
          <w:tcPr>
            <w:tcW w:w="867" w:type="pct"/>
            <w:shd w:val="clear" w:color="auto" w:fill="auto"/>
          </w:tcPr>
          <w:p w:rsidR="00D41E90" w:rsidRPr="00254569" w:rsidRDefault="00D41E90" w:rsidP="00254569">
            <w:pPr>
              <w:jc w:val="both"/>
              <w:rPr>
                <w:rFonts w:eastAsia="Calibri"/>
                <w:bCs/>
                <w:iCs/>
                <w:lang w:val="en-US"/>
              </w:rPr>
            </w:pPr>
            <w:proofErr w:type="spellStart"/>
            <w:r w:rsidRPr="00254569">
              <w:rPr>
                <w:shd w:val="clear" w:color="auto" w:fill="FFFFFF"/>
                <w:lang w:val="en-US"/>
              </w:rPr>
              <w:t>Rupkatha</w:t>
            </w:r>
            <w:proofErr w:type="spellEnd"/>
            <w:r w:rsidR="00DB6DC1">
              <w:rPr>
                <w:shd w:val="clear" w:color="auto" w:fill="FFFFFF"/>
                <w:lang w:val="en-US"/>
              </w:rPr>
              <w:t xml:space="preserve"> </w:t>
            </w:r>
            <w:r w:rsidRPr="00254569">
              <w:rPr>
                <w:shd w:val="clear" w:color="auto" w:fill="FFFFFF"/>
                <w:lang w:val="en-US"/>
              </w:rPr>
              <w:t>Journal</w:t>
            </w:r>
            <w:r w:rsidR="00DB6DC1">
              <w:rPr>
                <w:shd w:val="clear" w:color="auto" w:fill="FFFFFF"/>
                <w:lang w:val="en-US"/>
              </w:rPr>
              <w:t xml:space="preserve"> </w:t>
            </w:r>
            <w:r w:rsidRPr="00254569">
              <w:rPr>
                <w:shd w:val="clear" w:color="auto" w:fill="FFFFFF"/>
                <w:lang w:val="en-US"/>
              </w:rPr>
              <w:t>on</w:t>
            </w:r>
            <w:r w:rsidR="00DB6DC1">
              <w:rPr>
                <w:shd w:val="clear" w:color="auto" w:fill="FFFFFF"/>
                <w:lang w:val="en-US"/>
              </w:rPr>
              <w:t xml:space="preserve"> </w:t>
            </w:r>
            <w:r w:rsidRPr="00254569">
              <w:rPr>
                <w:shd w:val="clear" w:color="auto" w:fill="FFFFFF"/>
                <w:lang w:val="en-US"/>
              </w:rPr>
              <w:t>Interdisciplina</w:t>
            </w:r>
            <w:r w:rsidR="00254569">
              <w:rPr>
                <w:shd w:val="clear" w:color="auto" w:fill="FFFFFF"/>
                <w:lang w:val="en-US"/>
              </w:rPr>
              <w:t>ry</w:t>
            </w:r>
            <w:r w:rsidR="00DB6DC1">
              <w:rPr>
                <w:shd w:val="clear" w:color="auto" w:fill="FFFFFF"/>
                <w:lang w:val="en-US"/>
              </w:rPr>
              <w:t xml:space="preserve"> </w:t>
            </w:r>
            <w:r w:rsidR="00254569">
              <w:rPr>
                <w:shd w:val="clear" w:color="auto" w:fill="FFFFFF"/>
                <w:lang w:val="en-US"/>
              </w:rPr>
              <w:t>Studies</w:t>
            </w:r>
            <w:r w:rsidR="00DB6DC1">
              <w:rPr>
                <w:shd w:val="clear" w:color="auto" w:fill="FFFFFF"/>
                <w:lang w:val="en-US"/>
              </w:rPr>
              <w:t xml:space="preserve"> </w:t>
            </w:r>
            <w:r w:rsidR="00254569">
              <w:rPr>
                <w:shd w:val="clear" w:color="auto" w:fill="FFFFFF"/>
                <w:lang w:val="en-US"/>
              </w:rPr>
              <w:t>in</w:t>
            </w:r>
            <w:r w:rsidR="00DB6DC1">
              <w:rPr>
                <w:shd w:val="clear" w:color="auto" w:fill="FFFFFF"/>
                <w:lang w:val="en-US"/>
              </w:rPr>
              <w:t xml:space="preserve"> </w:t>
            </w:r>
            <w:r w:rsidR="00254569">
              <w:rPr>
                <w:shd w:val="clear" w:color="auto" w:fill="FFFFFF"/>
                <w:lang w:val="en-US"/>
              </w:rPr>
              <w:t>Humanities</w:t>
            </w:r>
            <w:r w:rsidR="00DB6DC1">
              <w:rPr>
                <w:shd w:val="clear" w:color="auto" w:fill="FFFFFF"/>
                <w:lang w:val="en-US"/>
              </w:rPr>
              <w:t xml:space="preserve"> </w:t>
            </w:r>
          </w:p>
        </w:tc>
        <w:tc>
          <w:tcPr>
            <w:tcW w:w="715" w:type="pct"/>
          </w:tcPr>
          <w:p w:rsidR="00D41E90" w:rsidRPr="00254569" w:rsidRDefault="00254569" w:rsidP="00254569">
            <w:pPr>
              <w:jc w:val="both"/>
              <w:rPr>
                <w:lang w:val="kk-KZ"/>
              </w:rPr>
            </w:pPr>
            <w:r>
              <w:rPr>
                <w:shd w:val="clear" w:color="auto" w:fill="FFFFFF"/>
                <w:lang w:val="en-US"/>
              </w:rPr>
              <w:t>2018</w:t>
            </w:r>
            <w:r>
              <w:rPr>
                <w:shd w:val="clear" w:color="auto" w:fill="FFFFFF"/>
                <w:lang w:val="kk-KZ"/>
              </w:rPr>
              <w:t>.</w:t>
            </w:r>
            <w:r w:rsidR="00DB6DC1">
              <w:rPr>
                <w:shd w:val="clear" w:color="auto" w:fill="FFFFFF"/>
                <w:lang w:val="kk-KZ"/>
              </w:rPr>
              <w:t xml:space="preserve"> </w:t>
            </w:r>
            <w:r>
              <w:rPr>
                <w:shd w:val="clear" w:color="auto" w:fill="FFFFFF"/>
                <w:lang w:val="kk-KZ"/>
              </w:rPr>
              <w:t>–</w:t>
            </w:r>
            <w:r w:rsidR="00DB6DC1">
              <w:rPr>
                <w:shd w:val="clear" w:color="auto" w:fill="FFFFFF"/>
                <w:lang w:val="kk-KZ"/>
              </w:rPr>
              <w:t xml:space="preserve"> </w:t>
            </w:r>
            <w:r w:rsidRPr="00254569">
              <w:rPr>
                <w:shd w:val="clear" w:color="auto" w:fill="FFFFFF"/>
                <w:lang w:val="kk-KZ"/>
              </w:rPr>
              <w:t>V</w:t>
            </w:r>
            <w:r>
              <w:rPr>
                <w:shd w:val="clear" w:color="auto" w:fill="FFFFFF"/>
                <w:lang w:val="kk-KZ"/>
              </w:rPr>
              <w:t>ol</w:t>
            </w:r>
            <w:proofErr w:type="spellStart"/>
            <w:r>
              <w:rPr>
                <w:shd w:val="clear" w:color="auto" w:fill="FFFFFF"/>
                <w:lang w:val="en-GB"/>
              </w:rPr>
              <w:t>ume</w:t>
            </w:r>
            <w:proofErr w:type="spellEnd"/>
            <w:r w:rsidR="00DB6DC1">
              <w:rPr>
                <w:shd w:val="clear" w:color="auto" w:fill="FFFFFF"/>
                <w:lang w:val="kk-KZ"/>
              </w:rPr>
              <w:t xml:space="preserve"> </w:t>
            </w:r>
            <w:r w:rsidRPr="00254569">
              <w:rPr>
                <w:shd w:val="clear" w:color="auto" w:fill="FFFFFF"/>
                <w:lang w:val="kk-KZ"/>
              </w:rPr>
              <w:t>10</w:t>
            </w:r>
            <w:r>
              <w:rPr>
                <w:shd w:val="clear" w:color="auto" w:fill="FFFFFF"/>
                <w:lang w:val="en-GB"/>
              </w:rPr>
              <w:t>.</w:t>
            </w:r>
            <w:r w:rsidR="00DB6DC1">
              <w:rPr>
                <w:shd w:val="clear" w:color="auto" w:fill="FFFFFF"/>
                <w:lang w:val="en-GB"/>
              </w:rPr>
              <w:t xml:space="preserve"> </w:t>
            </w:r>
            <w:r>
              <w:rPr>
                <w:shd w:val="clear" w:color="auto" w:fill="FFFFFF"/>
                <w:lang w:val="en-GB"/>
              </w:rPr>
              <w:t>–</w:t>
            </w:r>
            <w:r w:rsidR="00DB6DC1">
              <w:rPr>
                <w:shd w:val="clear" w:color="auto" w:fill="FFFFFF"/>
                <w:lang w:val="en-GB"/>
              </w:rPr>
              <w:t xml:space="preserve"> </w:t>
            </w:r>
            <w:r w:rsidRPr="00254569">
              <w:rPr>
                <w:shd w:val="clear" w:color="auto" w:fill="FFFFFF"/>
                <w:lang w:val="kk-KZ"/>
              </w:rPr>
              <w:t>No.3</w:t>
            </w:r>
            <w:r>
              <w:rPr>
                <w:shd w:val="clear" w:color="auto" w:fill="FFFFFF"/>
                <w:lang w:val="en-GB"/>
              </w:rPr>
              <w:t>.</w:t>
            </w:r>
          </w:p>
        </w:tc>
        <w:tc>
          <w:tcPr>
            <w:tcW w:w="358" w:type="pct"/>
          </w:tcPr>
          <w:p w:rsidR="00D41E90" w:rsidRPr="00254569" w:rsidRDefault="00D41E90" w:rsidP="001D7E4A">
            <w:pPr>
              <w:jc w:val="both"/>
              <w:rPr>
                <w:lang w:val="kk-KZ"/>
              </w:rPr>
            </w:pPr>
            <w:r w:rsidRPr="00254569">
              <w:rPr>
                <w:lang w:val="kk-KZ"/>
              </w:rPr>
              <w:t>1,2</w:t>
            </w:r>
          </w:p>
        </w:tc>
        <w:tc>
          <w:tcPr>
            <w:tcW w:w="969" w:type="pct"/>
          </w:tcPr>
          <w:p w:rsidR="00D41E90" w:rsidRPr="00254569" w:rsidRDefault="00D41E90" w:rsidP="001D7E4A">
            <w:pPr>
              <w:jc w:val="both"/>
              <w:rPr>
                <w:b/>
                <w:shd w:val="clear" w:color="auto" w:fill="FFFFFF"/>
                <w:lang w:val="kk-KZ"/>
              </w:rPr>
            </w:pPr>
            <w:r w:rsidRPr="00254569">
              <w:rPr>
                <w:rStyle w:val="previewtxt"/>
                <w:shd w:val="clear" w:color="auto" w:fill="FFFFFF"/>
                <w:lang w:val="kk-KZ"/>
              </w:rPr>
              <w:t>Moldakhmetova,</w:t>
            </w:r>
            <w:r w:rsidR="00DB6DC1">
              <w:rPr>
                <w:rStyle w:val="previewtxt"/>
                <w:shd w:val="clear" w:color="auto" w:fill="FFFFFF"/>
                <w:lang w:val="kk-KZ"/>
              </w:rPr>
              <w:t xml:space="preserve"> </w:t>
            </w:r>
            <w:r w:rsidRPr="00254569">
              <w:rPr>
                <w:rStyle w:val="previewtxt"/>
                <w:shd w:val="clear" w:color="auto" w:fill="FFFFFF"/>
                <w:lang w:val="kk-KZ"/>
              </w:rPr>
              <w:t>A.T</w:t>
            </w:r>
            <w:r w:rsidRPr="00254569">
              <w:rPr>
                <w:rStyle w:val="previewtxt"/>
                <w:b/>
                <w:shd w:val="clear" w:color="auto" w:fill="FFFFFF"/>
                <w:lang w:val="kk-KZ"/>
              </w:rPr>
              <w:t>.</w:t>
            </w:r>
          </w:p>
          <w:p w:rsidR="00D41E90" w:rsidRPr="00254569" w:rsidRDefault="00DB6DC1" w:rsidP="001D7E4A">
            <w:pPr>
              <w:jc w:val="both"/>
              <w:rPr>
                <w:shd w:val="clear" w:color="auto" w:fill="FFFFFF"/>
                <w:lang w:val="kk-KZ"/>
              </w:rPr>
            </w:pPr>
            <w:r>
              <w:rPr>
                <w:b/>
                <w:shd w:val="clear" w:color="auto" w:fill="FFFFFF"/>
                <w:lang w:val="kk-KZ"/>
              </w:rPr>
              <w:t xml:space="preserve"> </w:t>
            </w:r>
            <w:r w:rsidR="00D41E90" w:rsidRPr="00254569">
              <w:rPr>
                <w:rStyle w:val="previewtxt"/>
                <w:shd w:val="clear" w:color="auto" w:fill="FFFFFF"/>
                <w:lang w:val="kk-KZ"/>
              </w:rPr>
              <w:t>Zhumaseitova</w:t>
            </w:r>
            <w:r>
              <w:rPr>
                <w:rStyle w:val="previewtxt"/>
                <w:shd w:val="clear" w:color="auto" w:fill="FFFFFF"/>
                <w:lang w:val="kk-KZ"/>
              </w:rPr>
              <w:t xml:space="preserve"> </w:t>
            </w:r>
            <w:r w:rsidR="00D41E90" w:rsidRPr="00254569">
              <w:rPr>
                <w:rStyle w:val="previewtxt"/>
                <w:shd w:val="clear" w:color="auto" w:fill="FFFFFF"/>
                <w:lang w:val="kk-KZ"/>
              </w:rPr>
              <w:t>G.T.</w:t>
            </w:r>
            <w:r w:rsidR="00D41E90" w:rsidRPr="00254569">
              <w:rPr>
                <w:shd w:val="clear" w:color="auto" w:fill="FFFFFF"/>
                <w:lang w:val="kk-KZ"/>
              </w:rPr>
              <w:t>,</w:t>
            </w:r>
            <w:r>
              <w:rPr>
                <w:shd w:val="clear" w:color="auto" w:fill="FFFFFF"/>
                <w:lang w:val="kk-KZ"/>
              </w:rPr>
              <w:t xml:space="preserve"> </w:t>
            </w:r>
          </w:p>
          <w:p w:rsidR="00D41E90" w:rsidRPr="00254569" w:rsidRDefault="00D41E90" w:rsidP="001D7E4A">
            <w:pPr>
              <w:jc w:val="both"/>
              <w:rPr>
                <w:shd w:val="clear" w:color="auto" w:fill="FFFFFF"/>
                <w:lang w:val="kk-KZ"/>
              </w:rPr>
            </w:pPr>
            <w:r w:rsidRPr="00254569">
              <w:rPr>
                <w:rStyle w:val="previewtxt"/>
                <w:shd w:val="clear" w:color="auto" w:fill="FFFFFF"/>
                <w:lang w:val="kk-KZ"/>
              </w:rPr>
              <w:t>Kim</w:t>
            </w:r>
            <w:r w:rsidR="00DB6DC1">
              <w:rPr>
                <w:rStyle w:val="previewtxt"/>
                <w:shd w:val="clear" w:color="auto" w:fill="FFFFFF"/>
                <w:lang w:val="kk-KZ"/>
              </w:rPr>
              <w:t xml:space="preserve"> </w:t>
            </w:r>
            <w:r w:rsidRPr="00254569">
              <w:rPr>
                <w:rStyle w:val="previewtxt"/>
                <w:shd w:val="clear" w:color="auto" w:fill="FFFFFF"/>
                <w:lang w:val="kk-KZ"/>
              </w:rPr>
              <w:t>L.V.</w:t>
            </w:r>
            <w:r w:rsidRPr="00254569">
              <w:rPr>
                <w:shd w:val="clear" w:color="auto" w:fill="FFFFFF"/>
                <w:lang w:val="kk-KZ"/>
              </w:rPr>
              <w:t>,</w:t>
            </w:r>
            <w:r w:rsidR="00DB6DC1">
              <w:rPr>
                <w:shd w:val="clear" w:color="auto" w:fill="FFFFFF"/>
                <w:lang w:val="kk-KZ"/>
              </w:rPr>
              <w:t xml:space="preserve"> </w:t>
            </w:r>
          </w:p>
          <w:p w:rsidR="00D41E90" w:rsidRPr="00254569" w:rsidRDefault="00D41E90" w:rsidP="001D7E4A">
            <w:pPr>
              <w:jc w:val="both"/>
              <w:rPr>
                <w:shd w:val="clear" w:color="auto" w:fill="FFFFFF"/>
                <w:lang w:val="kk-KZ"/>
              </w:rPr>
            </w:pPr>
            <w:r w:rsidRPr="00254569">
              <w:rPr>
                <w:rStyle w:val="previewtxt"/>
                <w:shd w:val="clear" w:color="auto" w:fill="FFFFFF"/>
                <w:lang w:val="kk-KZ"/>
              </w:rPr>
              <w:t>Saitova</w:t>
            </w:r>
            <w:r w:rsidR="00DB6DC1">
              <w:rPr>
                <w:rStyle w:val="previewtxt"/>
                <w:shd w:val="clear" w:color="auto" w:fill="FFFFFF"/>
                <w:lang w:val="kk-KZ"/>
              </w:rPr>
              <w:t xml:space="preserve"> </w:t>
            </w:r>
            <w:r w:rsidRPr="00254569">
              <w:rPr>
                <w:rStyle w:val="previewtxt"/>
                <w:shd w:val="clear" w:color="auto" w:fill="FFFFFF"/>
                <w:lang w:val="kk-KZ"/>
              </w:rPr>
              <w:t>G.Y.</w:t>
            </w:r>
            <w:r w:rsidRPr="00254569">
              <w:rPr>
                <w:shd w:val="clear" w:color="auto" w:fill="FFFFFF"/>
                <w:lang w:val="kk-KZ"/>
              </w:rPr>
              <w:t>,</w:t>
            </w:r>
          </w:p>
          <w:p w:rsidR="00D41E90" w:rsidRPr="00254569" w:rsidRDefault="00DB6DC1" w:rsidP="001D7E4A">
            <w:pPr>
              <w:jc w:val="both"/>
              <w:rPr>
                <w:lang w:val="kk-KZ"/>
              </w:rPr>
            </w:pPr>
            <w:r>
              <w:rPr>
                <w:shd w:val="clear" w:color="auto" w:fill="FFFFFF"/>
                <w:lang w:val="kk-KZ"/>
              </w:rPr>
              <w:t xml:space="preserve"> </w:t>
            </w:r>
            <w:r w:rsidR="00D41E90" w:rsidRPr="00254569">
              <w:rPr>
                <w:rStyle w:val="previewtxt"/>
                <w:shd w:val="clear" w:color="auto" w:fill="FFFFFF"/>
                <w:lang w:val="kk-KZ"/>
              </w:rPr>
              <w:t>Kenzikeev,R.V</w:t>
            </w:r>
            <w:r w:rsidR="00D41E90" w:rsidRPr="00254569">
              <w:rPr>
                <w:rStyle w:val="previewtxt"/>
                <w:b/>
                <w:shd w:val="clear" w:color="auto" w:fill="FFFFFF"/>
                <w:lang w:val="kk-KZ"/>
              </w:rPr>
              <w:t>.</w:t>
            </w:r>
          </w:p>
        </w:tc>
        <w:tc>
          <w:tcPr>
            <w:tcW w:w="612" w:type="pct"/>
          </w:tcPr>
          <w:p w:rsidR="00D41E90" w:rsidRPr="00254569" w:rsidRDefault="00D41E90" w:rsidP="001D7E4A">
            <w:pPr>
              <w:jc w:val="both"/>
              <w:rPr>
                <w:rStyle w:val="previewtxt"/>
                <w:shd w:val="clear" w:color="auto" w:fill="FFFFFF"/>
                <w:lang w:val="kk-KZ"/>
              </w:rPr>
            </w:pPr>
          </w:p>
        </w:tc>
      </w:tr>
      <w:tr w:rsidR="00254569" w:rsidRPr="00C2575C" w:rsidTr="00D41E90">
        <w:trPr>
          <w:cantSplit/>
        </w:trPr>
        <w:tc>
          <w:tcPr>
            <w:tcW w:w="202" w:type="pct"/>
            <w:shd w:val="clear" w:color="auto" w:fill="auto"/>
          </w:tcPr>
          <w:p w:rsidR="00D41E90" w:rsidRPr="00254569" w:rsidRDefault="00D41E90" w:rsidP="001D7E4A">
            <w:pPr>
              <w:jc w:val="both"/>
              <w:rPr>
                <w:lang w:val="kk-KZ"/>
              </w:rPr>
            </w:pPr>
            <w:r w:rsidRPr="00254569">
              <w:rPr>
                <w:lang w:val="kk-KZ"/>
              </w:rPr>
              <w:t>3</w:t>
            </w:r>
          </w:p>
        </w:tc>
        <w:tc>
          <w:tcPr>
            <w:tcW w:w="1276" w:type="pct"/>
            <w:shd w:val="clear" w:color="auto" w:fill="auto"/>
          </w:tcPr>
          <w:p w:rsidR="00D41E90" w:rsidRPr="00254569" w:rsidRDefault="00D41E90" w:rsidP="006F482A">
            <w:pPr>
              <w:jc w:val="both"/>
              <w:rPr>
                <w:lang w:val="en-US" w:eastAsia="en-US"/>
              </w:rPr>
            </w:pPr>
            <w:r w:rsidRPr="00254569">
              <w:rPr>
                <w:shd w:val="clear" w:color="auto" w:fill="FFFFFF"/>
                <w:lang w:val="en-US"/>
              </w:rPr>
              <w:t>On</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professional</w:t>
            </w:r>
            <w:r w:rsidR="00DB6DC1">
              <w:rPr>
                <w:shd w:val="clear" w:color="auto" w:fill="FFFFFF"/>
                <w:lang w:val="en-US"/>
              </w:rPr>
              <w:t xml:space="preserve"> </w:t>
            </w:r>
            <w:r w:rsidRPr="00254569">
              <w:rPr>
                <w:shd w:val="clear" w:color="auto" w:fill="FFFFFF"/>
                <w:lang w:val="en-US"/>
              </w:rPr>
              <w:t>competence</w:t>
            </w:r>
            <w:r w:rsidR="00DB6DC1">
              <w:rPr>
                <w:shd w:val="clear" w:color="auto" w:fill="FFFFFF"/>
                <w:lang w:val="en-US"/>
              </w:rPr>
              <w:t xml:space="preserve"> </w:t>
            </w:r>
            <w:r w:rsidRPr="00254569">
              <w:rPr>
                <w:shd w:val="clear" w:color="auto" w:fill="FFFFFF"/>
                <w:lang w:val="en-US"/>
              </w:rPr>
              <w:t>formation</w:t>
            </w:r>
            <w:r w:rsidR="00DB6DC1">
              <w:rPr>
                <w:shd w:val="clear" w:color="auto" w:fill="FFFFFF"/>
                <w:lang w:val="en-US"/>
              </w:rPr>
              <w:t xml:space="preserve"> </w:t>
            </w:r>
            <w:r w:rsidRPr="00254569">
              <w:rPr>
                <w:shd w:val="clear" w:color="auto" w:fill="FFFFFF"/>
                <w:lang w:val="en-US"/>
              </w:rPr>
              <w:t>in</w:t>
            </w:r>
            <w:r w:rsidR="00DB6DC1">
              <w:rPr>
                <w:shd w:val="clear" w:color="auto" w:fill="FFFFFF"/>
                <w:lang w:val="en-US"/>
              </w:rPr>
              <w:t xml:space="preserve"> </w:t>
            </w:r>
            <w:r w:rsidRPr="00254569">
              <w:rPr>
                <w:shd w:val="clear" w:color="auto" w:fill="FFFFFF"/>
                <w:lang w:val="en-US"/>
              </w:rPr>
              <w:t>students</w:t>
            </w:r>
            <w:r w:rsidR="00DB6DC1">
              <w:rPr>
                <w:shd w:val="clear" w:color="auto" w:fill="FFFFFF"/>
                <w:lang w:val="en-US"/>
              </w:rPr>
              <w:t xml:space="preserve"> </w:t>
            </w:r>
            <w:r w:rsidRPr="00254569">
              <w:rPr>
                <w:shd w:val="clear" w:color="auto" w:fill="FFFFFF"/>
                <w:lang w:val="en-US"/>
              </w:rPr>
              <w:t>as</w:t>
            </w:r>
            <w:r w:rsidR="00DB6DC1">
              <w:rPr>
                <w:shd w:val="clear" w:color="auto" w:fill="FFFFFF"/>
                <w:lang w:val="en-US"/>
              </w:rPr>
              <w:t xml:space="preserve"> </w:t>
            </w:r>
            <w:r w:rsidRPr="00254569">
              <w:rPr>
                <w:shd w:val="clear" w:color="auto" w:fill="FFFFFF"/>
                <w:lang w:val="en-US"/>
              </w:rPr>
              <w:t>future</w:t>
            </w:r>
            <w:r w:rsidR="00DB6DC1">
              <w:rPr>
                <w:shd w:val="clear" w:color="auto" w:fill="FFFFFF"/>
                <w:lang w:val="en-US"/>
              </w:rPr>
              <w:t xml:space="preserve"> </w:t>
            </w:r>
            <w:r w:rsidRPr="00254569">
              <w:rPr>
                <w:shd w:val="clear" w:color="auto" w:fill="FFFFFF"/>
                <w:lang w:val="en-US"/>
              </w:rPr>
              <w:t>choreography</w:t>
            </w:r>
            <w:r w:rsidR="00DB6DC1">
              <w:rPr>
                <w:shd w:val="clear" w:color="auto" w:fill="FFFFFF"/>
                <w:lang w:val="en-US"/>
              </w:rPr>
              <w:t xml:space="preserve"> </w:t>
            </w:r>
            <w:r w:rsidRPr="00254569">
              <w:rPr>
                <w:shd w:val="clear" w:color="auto" w:fill="FFFFFF"/>
                <w:lang w:val="en-US"/>
              </w:rPr>
              <w:t>teachers</w:t>
            </w:r>
            <w:r w:rsidR="00DB6DC1">
              <w:rPr>
                <w:shd w:val="clear" w:color="auto" w:fill="FFFFFF"/>
                <w:lang w:val="en-US"/>
              </w:rPr>
              <w:t xml:space="preserve"> </w:t>
            </w:r>
            <w:r w:rsidRPr="00254569">
              <w:rPr>
                <w:shd w:val="clear" w:color="auto" w:fill="FFFFFF"/>
                <w:lang w:val="en-US"/>
              </w:rPr>
              <w:t>(based</w:t>
            </w:r>
            <w:r w:rsidR="00DB6DC1">
              <w:rPr>
                <w:shd w:val="clear" w:color="auto" w:fill="FFFFFF"/>
                <w:lang w:val="en-US"/>
              </w:rPr>
              <w:t xml:space="preserve"> </w:t>
            </w:r>
            <w:r w:rsidRPr="00254569">
              <w:rPr>
                <w:shd w:val="clear" w:color="auto" w:fill="FFFFFF"/>
                <w:lang w:val="en-US"/>
              </w:rPr>
              <w:t>on</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art</w:t>
            </w:r>
            <w:r w:rsidR="00DB6DC1">
              <w:rPr>
                <w:shd w:val="clear" w:color="auto" w:fill="FFFFFF"/>
                <w:lang w:val="en-US"/>
              </w:rPr>
              <w:t xml:space="preserve"> </w:t>
            </w:r>
            <w:r w:rsidRPr="00254569">
              <w:rPr>
                <w:shd w:val="clear" w:color="auto" w:fill="FFFFFF"/>
                <w:lang w:val="en-US"/>
              </w:rPr>
              <w:t>history</w:t>
            </w:r>
            <w:r w:rsidR="00DB6DC1">
              <w:rPr>
                <w:shd w:val="clear" w:color="auto" w:fill="FFFFFF"/>
                <w:lang w:val="en-US"/>
              </w:rPr>
              <w:t xml:space="preserve"> </w:t>
            </w:r>
            <w:r w:rsidRPr="00254569">
              <w:rPr>
                <w:shd w:val="clear" w:color="auto" w:fill="FFFFFF"/>
                <w:lang w:val="en-US"/>
              </w:rPr>
              <w:t>materials</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choreography</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Kazakhstan)</w:t>
            </w:r>
            <w:r w:rsidR="00DB6DC1">
              <w:rPr>
                <w:shd w:val="clear" w:color="auto" w:fill="FFFFFF"/>
                <w:lang w:val="en-US"/>
              </w:rPr>
              <w:t xml:space="preserve"> </w:t>
            </w:r>
            <w:r w:rsidRPr="00254569">
              <w:rPr>
                <w:shd w:val="clear" w:color="auto" w:fill="FFFFFF"/>
                <w:lang w:val="en-US"/>
              </w:rPr>
              <w:t>|</w:t>
            </w:r>
            <w:r w:rsidR="00DB6DC1">
              <w:rPr>
                <w:shd w:val="clear" w:color="auto" w:fill="FFFFFF"/>
                <w:lang w:val="en-US"/>
              </w:rPr>
              <w:t xml:space="preserve"> </w:t>
            </w:r>
            <w:r w:rsidRPr="00254569">
              <w:rPr>
                <w:shd w:val="clear" w:color="auto" w:fill="FFFFFF"/>
                <w:lang w:val="en-US"/>
              </w:rPr>
              <w:t>[</w:t>
            </w:r>
            <w:proofErr w:type="spellStart"/>
            <w:r w:rsidRPr="00254569">
              <w:rPr>
                <w:shd w:val="clear" w:color="auto" w:fill="FFFFFF"/>
                <w:lang w:val="en-US"/>
              </w:rPr>
              <w:t>Formación</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proofErr w:type="spellStart"/>
            <w:r w:rsidRPr="00254569">
              <w:rPr>
                <w:shd w:val="clear" w:color="auto" w:fill="FFFFFF"/>
                <w:lang w:val="en-US"/>
              </w:rPr>
              <w:t>competencias</w:t>
            </w:r>
            <w:proofErr w:type="spellEnd"/>
            <w:r w:rsidR="00DB6DC1">
              <w:rPr>
                <w:shd w:val="clear" w:color="auto" w:fill="FFFFFF"/>
                <w:lang w:val="en-US"/>
              </w:rPr>
              <w:t xml:space="preserve"> </w:t>
            </w:r>
            <w:proofErr w:type="spellStart"/>
            <w:r w:rsidRPr="00254569">
              <w:rPr>
                <w:shd w:val="clear" w:color="auto" w:fill="FFFFFF"/>
                <w:lang w:val="en-US"/>
              </w:rPr>
              <w:t>profesionales</w:t>
            </w:r>
            <w:proofErr w:type="spellEnd"/>
            <w:r w:rsidR="00DB6DC1">
              <w:rPr>
                <w:shd w:val="clear" w:color="auto" w:fill="FFFFFF"/>
                <w:lang w:val="en-US"/>
              </w:rPr>
              <w:t xml:space="preserve"> </w:t>
            </w:r>
            <w:r w:rsidRPr="00254569">
              <w:rPr>
                <w:shd w:val="clear" w:color="auto" w:fill="FFFFFF"/>
                <w:lang w:val="en-US"/>
              </w:rPr>
              <w:t>para</w:t>
            </w:r>
            <w:r w:rsidR="00DB6DC1">
              <w:rPr>
                <w:shd w:val="clear" w:color="auto" w:fill="FFFFFF"/>
                <w:lang w:val="en-US"/>
              </w:rPr>
              <w:t xml:space="preserve"> </w:t>
            </w:r>
            <w:proofErr w:type="spellStart"/>
            <w:r w:rsidRPr="00254569">
              <w:rPr>
                <w:shd w:val="clear" w:color="auto" w:fill="FFFFFF"/>
                <w:lang w:val="en-US"/>
              </w:rPr>
              <w:t>estudiantes</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r w:rsidRPr="00254569">
              <w:rPr>
                <w:shd w:val="clear" w:color="auto" w:fill="FFFFFF"/>
                <w:lang w:val="en-US"/>
              </w:rPr>
              <w:t>la</w:t>
            </w:r>
            <w:r w:rsidR="00DB6DC1">
              <w:rPr>
                <w:shd w:val="clear" w:color="auto" w:fill="FFFFFF"/>
                <w:lang w:val="en-US"/>
              </w:rPr>
              <w:t xml:space="preserve"> </w:t>
            </w:r>
            <w:proofErr w:type="spellStart"/>
            <w:r w:rsidRPr="00254569">
              <w:rPr>
                <w:shd w:val="clear" w:color="auto" w:fill="FFFFFF"/>
                <w:lang w:val="en-US"/>
              </w:rPr>
              <w:t>Enseñanza</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proofErr w:type="spellStart"/>
            <w:r w:rsidRPr="00254569">
              <w:rPr>
                <w:shd w:val="clear" w:color="auto" w:fill="FFFFFF"/>
                <w:lang w:val="en-US"/>
              </w:rPr>
              <w:t>coreografía</w:t>
            </w:r>
            <w:proofErr w:type="spellEnd"/>
            <w:r w:rsidR="00DB6DC1">
              <w:rPr>
                <w:shd w:val="clear" w:color="auto" w:fill="FFFFFF"/>
                <w:lang w:val="en-US"/>
              </w:rPr>
              <w:t xml:space="preserve"> </w:t>
            </w:r>
            <w:r w:rsidRPr="00254569">
              <w:rPr>
                <w:shd w:val="clear" w:color="auto" w:fill="FFFFFF"/>
                <w:lang w:val="en-US"/>
              </w:rPr>
              <w:t>(</w:t>
            </w:r>
            <w:proofErr w:type="spellStart"/>
            <w:r w:rsidRPr="00254569">
              <w:rPr>
                <w:shd w:val="clear" w:color="auto" w:fill="FFFFFF"/>
                <w:lang w:val="en-US"/>
              </w:rPr>
              <w:t>basado</w:t>
            </w:r>
            <w:proofErr w:type="spellEnd"/>
            <w:r w:rsidR="00DB6DC1">
              <w:rPr>
                <w:shd w:val="clear" w:color="auto" w:fill="FFFFFF"/>
                <w:lang w:val="en-US"/>
              </w:rPr>
              <w:t xml:space="preserve"> </w:t>
            </w:r>
            <w:proofErr w:type="spellStart"/>
            <w:r w:rsidRPr="00254569">
              <w:rPr>
                <w:shd w:val="clear" w:color="auto" w:fill="FFFFFF"/>
                <w:lang w:val="en-US"/>
              </w:rPr>
              <w:t>en</w:t>
            </w:r>
            <w:proofErr w:type="spellEnd"/>
            <w:r w:rsidR="00DB6DC1">
              <w:rPr>
                <w:shd w:val="clear" w:color="auto" w:fill="FFFFFF"/>
                <w:lang w:val="en-US"/>
              </w:rPr>
              <w:t xml:space="preserve"> </w:t>
            </w:r>
            <w:proofErr w:type="spellStart"/>
            <w:r w:rsidRPr="00254569">
              <w:rPr>
                <w:shd w:val="clear" w:color="auto" w:fill="FFFFFF"/>
                <w:lang w:val="en-US"/>
              </w:rPr>
              <w:t>los</w:t>
            </w:r>
            <w:proofErr w:type="spellEnd"/>
            <w:r w:rsidR="00DB6DC1">
              <w:rPr>
                <w:shd w:val="clear" w:color="auto" w:fill="FFFFFF"/>
                <w:lang w:val="en-US"/>
              </w:rPr>
              <w:t xml:space="preserve"> </w:t>
            </w:r>
            <w:proofErr w:type="spellStart"/>
            <w:r w:rsidRPr="00254569">
              <w:rPr>
                <w:shd w:val="clear" w:color="auto" w:fill="FFFFFF"/>
                <w:lang w:val="en-US"/>
              </w:rPr>
              <w:t>materiales</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r w:rsidRPr="00254569">
              <w:rPr>
                <w:shd w:val="clear" w:color="auto" w:fill="FFFFFF"/>
                <w:lang w:val="en-US"/>
              </w:rPr>
              <w:t>la</w:t>
            </w:r>
            <w:r w:rsidR="00DB6DC1">
              <w:rPr>
                <w:shd w:val="clear" w:color="auto" w:fill="FFFFFF"/>
                <w:lang w:val="en-US"/>
              </w:rPr>
              <w:t xml:space="preserve"> </w:t>
            </w:r>
            <w:proofErr w:type="spellStart"/>
            <w:r w:rsidRPr="00254569">
              <w:rPr>
                <w:shd w:val="clear" w:color="auto" w:fill="FFFFFF"/>
                <w:lang w:val="en-US"/>
              </w:rPr>
              <w:t>historia</w:t>
            </w:r>
            <w:proofErr w:type="spellEnd"/>
            <w:r w:rsidR="00DB6DC1">
              <w:rPr>
                <w:shd w:val="clear" w:color="auto" w:fill="FFFFFF"/>
                <w:lang w:val="en-US"/>
              </w:rPr>
              <w:t xml:space="preserve"> </w:t>
            </w:r>
            <w:r w:rsidRPr="00254569">
              <w:rPr>
                <w:shd w:val="clear" w:color="auto" w:fill="FFFFFF"/>
                <w:lang w:val="en-US"/>
              </w:rPr>
              <w:t>del</w:t>
            </w:r>
            <w:r w:rsidR="00DB6DC1">
              <w:rPr>
                <w:shd w:val="clear" w:color="auto" w:fill="FFFFFF"/>
                <w:lang w:val="en-US"/>
              </w:rPr>
              <w:t xml:space="preserve"> </w:t>
            </w:r>
            <w:r w:rsidRPr="00254569">
              <w:rPr>
                <w:shd w:val="clear" w:color="auto" w:fill="FFFFFF"/>
                <w:lang w:val="en-US"/>
              </w:rPr>
              <w:t>arte</w:t>
            </w:r>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r w:rsidRPr="00254569">
              <w:rPr>
                <w:shd w:val="clear" w:color="auto" w:fill="FFFFFF"/>
                <w:lang w:val="en-US"/>
              </w:rPr>
              <w:t>la</w:t>
            </w:r>
            <w:r w:rsidR="00DB6DC1">
              <w:rPr>
                <w:shd w:val="clear" w:color="auto" w:fill="FFFFFF"/>
                <w:lang w:val="en-US"/>
              </w:rPr>
              <w:t xml:space="preserve"> </w:t>
            </w:r>
            <w:proofErr w:type="spellStart"/>
            <w:r w:rsidRPr="00254569">
              <w:rPr>
                <w:shd w:val="clear" w:color="auto" w:fill="FFFFFF"/>
                <w:lang w:val="en-US"/>
              </w:rPr>
              <w:t>coreografía</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proofErr w:type="spellStart"/>
            <w:r w:rsidRPr="00254569">
              <w:rPr>
                <w:shd w:val="clear" w:color="auto" w:fill="FFFFFF"/>
                <w:lang w:val="en-US"/>
              </w:rPr>
              <w:t>Kazajstán</w:t>
            </w:r>
            <w:proofErr w:type="spellEnd"/>
            <w:r w:rsidRPr="00254569">
              <w:rPr>
                <w:shd w:val="clear" w:color="auto" w:fill="FFFFFF"/>
                <w:lang w:val="en-US"/>
              </w:rPr>
              <w:t>)]</w:t>
            </w:r>
            <w:r w:rsidR="00DB6DC1">
              <w:rPr>
                <w:shd w:val="clear" w:color="auto" w:fill="FFFFFF"/>
                <w:lang w:val="en-US"/>
              </w:rPr>
              <w:t xml:space="preserve">  </w:t>
            </w:r>
          </w:p>
        </w:tc>
        <w:tc>
          <w:tcPr>
            <w:tcW w:w="867" w:type="pct"/>
            <w:shd w:val="clear" w:color="auto" w:fill="auto"/>
          </w:tcPr>
          <w:p w:rsidR="00D41E90" w:rsidRPr="00254569" w:rsidRDefault="00254569" w:rsidP="00254569">
            <w:pPr>
              <w:rPr>
                <w:lang w:val="en-US" w:eastAsia="en-US"/>
              </w:rPr>
            </w:pPr>
            <w:proofErr w:type="spellStart"/>
            <w:r>
              <w:rPr>
                <w:lang w:val="en-US"/>
              </w:rPr>
              <w:t>Espacios</w:t>
            </w:r>
            <w:proofErr w:type="spellEnd"/>
          </w:p>
        </w:tc>
        <w:tc>
          <w:tcPr>
            <w:tcW w:w="715" w:type="pct"/>
          </w:tcPr>
          <w:p w:rsidR="00D41E90" w:rsidRDefault="00254569" w:rsidP="00254569">
            <w:pPr>
              <w:jc w:val="both"/>
              <w:rPr>
                <w:lang w:val="en-GB" w:eastAsia="en-US"/>
              </w:rPr>
            </w:pPr>
            <w:r>
              <w:rPr>
                <w:lang w:val="en-GB" w:eastAsia="en-US"/>
              </w:rPr>
              <w:t>2018.</w:t>
            </w:r>
            <w:r w:rsidR="00DB6DC1">
              <w:rPr>
                <w:lang w:val="en-GB" w:eastAsia="en-US"/>
              </w:rPr>
              <w:t xml:space="preserve"> </w:t>
            </w:r>
            <w:r>
              <w:rPr>
                <w:lang w:val="en-GB" w:eastAsia="en-US"/>
              </w:rPr>
              <w:t>–</w:t>
            </w:r>
            <w:r w:rsidR="00DB6DC1">
              <w:rPr>
                <w:lang w:val="en-GB" w:eastAsia="en-US"/>
              </w:rPr>
              <w:t xml:space="preserve"> </w:t>
            </w:r>
            <w:r>
              <w:rPr>
                <w:lang w:val="en-GB" w:eastAsia="en-US"/>
              </w:rPr>
              <w:t>Volume</w:t>
            </w:r>
            <w:r w:rsidR="00DB6DC1">
              <w:rPr>
                <w:lang w:val="en-GB" w:eastAsia="en-US"/>
              </w:rPr>
              <w:t xml:space="preserve"> </w:t>
            </w:r>
            <w:r>
              <w:rPr>
                <w:lang w:val="en-GB" w:eastAsia="en-US"/>
              </w:rPr>
              <w:t>39.</w:t>
            </w:r>
            <w:r w:rsidR="00DB6DC1">
              <w:rPr>
                <w:lang w:val="en-GB" w:eastAsia="en-US"/>
              </w:rPr>
              <w:t xml:space="preserve"> </w:t>
            </w:r>
            <w:r w:rsidRPr="00254569">
              <w:rPr>
                <w:lang w:val="en-GB" w:eastAsia="en-US"/>
              </w:rPr>
              <w:t>–</w:t>
            </w:r>
            <w:r w:rsidR="00DB6DC1">
              <w:rPr>
                <w:lang w:val="en-GB" w:eastAsia="en-US"/>
              </w:rPr>
              <w:t xml:space="preserve"> </w:t>
            </w:r>
            <w:r w:rsidRPr="00254569">
              <w:rPr>
                <w:lang w:val="en-GB" w:eastAsia="en-US"/>
              </w:rPr>
              <w:t>№21</w:t>
            </w:r>
          </w:p>
          <w:p w:rsidR="00254569" w:rsidRPr="00254569" w:rsidRDefault="00254569" w:rsidP="00254569">
            <w:pPr>
              <w:jc w:val="both"/>
              <w:rPr>
                <w:lang w:val="en-GB" w:eastAsia="en-US"/>
              </w:rPr>
            </w:pPr>
          </w:p>
        </w:tc>
        <w:tc>
          <w:tcPr>
            <w:tcW w:w="358" w:type="pct"/>
          </w:tcPr>
          <w:p w:rsidR="00D41E90" w:rsidRPr="00254569" w:rsidRDefault="00D41E90" w:rsidP="001D7E4A">
            <w:pPr>
              <w:jc w:val="both"/>
              <w:rPr>
                <w:lang w:val="en-GB" w:eastAsia="en-US"/>
              </w:rPr>
            </w:pPr>
            <w:r w:rsidRPr="00254569">
              <w:rPr>
                <w:lang w:val="en-GB" w:eastAsia="en-US"/>
              </w:rPr>
              <w:t>0,6</w:t>
            </w:r>
            <w:r w:rsidR="00DB6DC1">
              <w:rPr>
                <w:lang w:val="en-GB" w:eastAsia="en-US"/>
              </w:rPr>
              <w:t xml:space="preserve"> </w:t>
            </w:r>
            <w:r w:rsidRPr="00254569">
              <w:rPr>
                <w:lang w:eastAsia="en-US"/>
              </w:rPr>
              <w:t>п</w:t>
            </w:r>
            <w:r w:rsidRPr="00254569">
              <w:rPr>
                <w:lang w:val="en-GB" w:eastAsia="en-US"/>
              </w:rPr>
              <w:t>.</w:t>
            </w:r>
            <w:r w:rsidRPr="00254569">
              <w:rPr>
                <w:lang w:eastAsia="en-US"/>
              </w:rPr>
              <w:t>л</w:t>
            </w:r>
          </w:p>
        </w:tc>
        <w:tc>
          <w:tcPr>
            <w:tcW w:w="969" w:type="pct"/>
          </w:tcPr>
          <w:p w:rsidR="00D41E90" w:rsidRPr="00254569" w:rsidRDefault="00D41E90" w:rsidP="001D7E4A">
            <w:pPr>
              <w:jc w:val="both"/>
              <w:rPr>
                <w:shd w:val="clear" w:color="auto" w:fill="FFFFFF"/>
                <w:lang w:val="en-US"/>
              </w:rPr>
            </w:pPr>
            <w:proofErr w:type="spellStart"/>
            <w:r w:rsidRPr="00254569">
              <w:rPr>
                <w:shd w:val="clear" w:color="auto" w:fill="FFFFFF"/>
                <w:lang w:val="en-US"/>
              </w:rPr>
              <w:t>Izim</w:t>
            </w:r>
            <w:proofErr w:type="spellEnd"/>
            <w:r w:rsidRPr="00254569">
              <w:rPr>
                <w:shd w:val="clear" w:color="auto" w:fill="FFFFFF"/>
                <w:lang w:val="en-US"/>
              </w:rPr>
              <w:t>,</w:t>
            </w:r>
            <w:r w:rsidR="00DB6DC1">
              <w:rPr>
                <w:shd w:val="clear" w:color="auto" w:fill="FFFFFF"/>
                <w:lang w:val="en-US"/>
              </w:rPr>
              <w:t xml:space="preserve"> </w:t>
            </w:r>
            <w:r w:rsidRPr="00254569">
              <w:rPr>
                <w:shd w:val="clear" w:color="auto" w:fill="FFFFFF"/>
                <w:lang w:val="en-US"/>
              </w:rPr>
              <w:t>T.O.</w:t>
            </w:r>
          </w:p>
          <w:p w:rsidR="00D41E90" w:rsidRPr="00254569" w:rsidRDefault="00D41E90" w:rsidP="00274009">
            <w:pPr>
              <w:autoSpaceDE w:val="0"/>
              <w:autoSpaceDN w:val="0"/>
              <w:adjustRightInd w:val="0"/>
              <w:rPr>
                <w:lang w:val="kk-KZ"/>
              </w:rPr>
            </w:pPr>
            <w:r w:rsidRPr="00254569">
              <w:rPr>
                <w:lang w:val="kk-KZ"/>
              </w:rPr>
              <w:t>Kaiyr</w:t>
            </w:r>
            <w:r w:rsidR="00DB6DC1">
              <w:rPr>
                <w:lang w:val="en-GB"/>
              </w:rPr>
              <w:t xml:space="preserve"> </w:t>
            </w:r>
            <w:r w:rsidR="00254569">
              <w:rPr>
                <w:lang w:val="kk-KZ"/>
              </w:rPr>
              <w:t>Zh.</w:t>
            </w:r>
            <w:r w:rsidRPr="00254569">
              <w:rPr>
                <w:lang w:val="kk-KZ"/>
              </w:rPr>
              <w:t>U</w:t>
            </w:r>
            <w:r w:rsidR="00254569">
              <w:rPr>
                <w:lang w:val="kk-KZ"/>
              </w:rPr>
              <w:t>.</w:t>
            </w:r>
            <w:r w:rsidR="00DB6DC1">
              <w:rPr>
                <w:lang w:val="kk-KZ"/>
              </w:rPr>
              <w:t xml:space="preserve"> </w:t>
            </w:r>
            <w:r w:rsidRPr="00254569">
              <w:rPr>
                <w:lang w:val="kk-KZ"/>
              </w:rPr>
              <w:t>Turgymbaeva</w:t>
            </w:r>
            <w:r w:rsidR="00DB6DC1">
              <w:rPr>
                <w:lang w:val="en-GB"/>
              </w:rPr>
              <w:t xml:space="preserve"> </w:t>
            </w:r>
            <w:r w:rsidR="00254569">
              <w:rPr>
                <w:lang w:val="en-GB"/>
              </w:rPr>
              <w:t>B.</w:t>
            </w:r>
          </w:p>
          <w:p w:rsidR="00D41E90" w:rsidRPr="00254569" w:rsidRDefault="00D41E90" w:rsidP="001D7E4A">
            <w:pPr>
              <w:jc w:val="both"/>
              <w:rPr>
                <w:lang w:val="en-US"/>
              </w:rPr>
            </w:pPr>
          </w:p>
        </w:tc>
        <w:tc>
          <w:tcPr>
            <w:tcW w:w="612" w:type="pct"/>
          </w:tcPr>
          <w:p w:rsidR="00D41E90" w:rsidRPr="00254569" w:rsidRDefault="00D41E90" w:rsidP="001D7E4A">
            <w:pPr>
              <w:jc w:val="both"/>
              <w:rPr>
                <w:shd w:val="clear" w:color="auto" w:fill="FFFFFF"/>
                <w:lang w:val="en-US"/>
              </w:rPr>
            </w:pPr>
          </w:p>
        </w:tc>
      </w:tr>
      <w:tr w:rsidR="00254569" w:rsidRPr="00C2575C" w:rsidTr="00D41E90">
        <w:trPr>
          <w:cantSplit/>
        </w:trPr>
        <w:tc>
          <w:tcPr>
            <w:tcW w:w="202" w:type="pct"/>
            <w:shd w:val="clear" w:color="auto" w:fill="auto"/>
          </w:tcPr>
          <w:p w:rsidR="00254569" w:rsidRPr="00254569" w:rsidRDefault="00254569" w:rsidP="00254569">
            <w:pPr>
              <w:jc w:val="both"/>
              <w:rPr>
                <w:lang w:val="kk-KZ"/>
              </w:rPr>
            </w:pPr>
            <w:r w:rsidRPr="00254569">
              <w:rPr>
                <w:lang w:val="kk-KZ"/>
              </w:rPr>
              <w:t>4</w:t>
            </w:r>
          </w:p>
        </w:tc>
        <w:tc>
          <w:tcPr>
            <w:tcW w:w="1276" w:type="pct"/>
            <w:shd w:val="clear" w:color="auto" w:fill="auto"/>
          </w:tcPr>
          <w:p w:rsidR="00254569" w:rsidRPr="00254569" w:rsidRDefault="00254569" w:rsidP="00254569">
            <w:pPr>
              <w:jc w:val="both"/>
              <w:rPr>
                <w:shd w:val="clear" w:color="auto" w:fill="FFFFFF"/>
                <w:lang w:val="en-US"/>
              </w:rPr>
            </w:pPr>
            <w:r w:rsidRPr="00254569">
              <w:rPr>
                <w:shd w:val="clear" w:color="auto" w:fill="FFFFFF"/>
                <w:lang w:val="en-US"/>
              </w:rPr>
              <w:t>On</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professional</w:t>
            </w:r>
            <w:r w:rsidR="00DB6DC1">
              <w:rPr>
                <w:shd w:val="clear" w:color="auto" w:fill="FFFFFF"/>
                <w:lang w:val="en-US"/>
              </w:rPr>
              <w:t xml:space="preserve"> </w:t>
            </w:r>
            <w:r w:rsidRPr="00254569">
              <w:rPr>
                <w:shd w:val="clear" w:color="auto" w:fill="FFFFFF"/>
                <w:lang w:val="en-US"/>
              </w:rPr>
              <w:t>competence</w:t>
            </w:r>
            <w:r w:rsidR="00DB6DC1">
              <w:rPr>
                <w:shd w:val="clear" w:color="auto" w:fill="FFFFFF"/>
                <w:lang w:val="en-US"/>
              </w:rPr>
              <w:t xml:space="preserve"> </w:t>
            </w:r>
            <w:r w:rsidRPr="00254569">
              <w:rPr>
                <w:shd w:val="clear" w:color="auto" w:fill="FFFFFF"/>
                <w:lang w:val="en-US"/>
              </w:rPr>
              <w:t>formation</w:t>
            </w:r>
            <w:r w:rsidR="00DB6DC1">
              <w:rPr>
                <w:shd w:val="clear" w:color="auto" w:fill="FFFFFF"/>
                <w:lang w:val="en-US"/>
              </w:rPr>
              <w:t xml:space="preserve"> </w:t>
            </w:r>
            <w:r w:rsidRPr="00254569">
              <w:rPr>
                <w:shd w:val="clear" w:color="auto" w:fill="FFFFFF"/>
                <w:lang w:val="en-US"/>
              </w:rPr>
              <w:t>in</w:t>
            </w:r>
            <w:r w:rsidR="00DB6DC1">
              <w:rPr>
                <w:shd w:val="clear" w:color="auto" w:fill="FFFFFF"/>
                <w:lang w:val="en-US"/>
              </w:rPr>
              <w:t xml:space="preserve"> </w:t>
            </w:r>
            <w:r w:rsidRPr="00254569">
              <w:rPr>
                <w:shd w:val="clear" w:color="auto" w:fill="FFFFFF"/>
                <w:lang w:val="en-US"/>
              </w:rPr>
              <w:t>students</w:t>
            </w:r>
            <w:r w:rsidR="00DB6DC1">
              <w:rPr>
                <w:shd w:val="clear" w:color="auto" w:fill="FFFFFF"/>
                <w:lang w:val="en-US"/>
              </w:rPr>
              <w:t xml:space="preserve"> </w:t>
            </w:r>
            <w:r w:rsidRPr="00254569">
              <w:rPr>
                <w:shd w:val="clear" w:color="auto" w:fill="FFFFFF"/>
                <w:lang w:val="en-US"/>
              </w:rPr>
              <w:t>as</w:t>
            </w:r>
            <w:r w:rsidR="00DB6DC1">
              <w:rPr>
                <w:shd w:val="clear" w:color="auto" w:fill="FFFFFF"/>
                <w:lang w:val="en-US"/>
              </w:rPr>
              <w:t xml:space="preserve"> </w:t>
            </w:r>
            <w:r w:rsidRPr="00254569">
              <w:rPr>
                <w:shd w:val="clear" w:color="auto" w:fill="FFFFFF"/>
                <w:lang w:val="en-US"/>
              </w:rPr>
              <w:t>future</w:t>
            </w:r>
            <w:r w:rsidR="00DB6DC1">
              <w:rPr>
                <w:shd w:val="clear" w:color="auto" w:fill="FFFFFF"/>
                <w:lang w:val="en-US"/>
              </w:rPr>
              <w:t xml:space="preserve"> </w:t>
            </w:r>
            <w:r w:rsidRPr="00254569">
              <w:rPr>
                <w:shd w:val="clear" w:color="auto" w:fill="FFFFFF"/>
                <w:lang w:val="en-US"/>
              </w:rPr>
              <w:t>choreography</w:t>
            </w:r>
            <w:r w:rsidR="00DB6DC1">
              <w:rPr>
                <w:shd w:val="clear" w:color="auto" w:fill="FFFFFF"/>
                <w:lang w:val="en-US"/>
              </w:rPr>
              <w:t xml:space="preserve"> </w:t>
            </w:r>
            <w:r w:rsidRPr="00254569">
              <w:rPr>
                <w:shd w:val="clear" w:color="auto" w:fill="FFFFFF"/>
                <w:lang w:val="en-US"/>
              </w:rPr>
              <w:t>teachers</w:t>
            </w:r>
            <w:r w:rsidR="00DB6DC1">
              <w:rPr>
                <w:shd w:val="clear" w:color="auto" w:fill="FFFFFF"/>
                <w:lang w:val="en-US"/>
              </w:rPr>
              <w:t xml:space="preserve"> </w:t>
            </w:r>
            <w:r w:rsidRPr="00254569">
              <w:rPr>
                <w:shd w:val="clear" w:color="auto" w:fill="FFFFFF"/>
                <w:lang w:val="en-US"/>
              </w:rPr>
              <w:t>(based</w:t>
            </w:r>
            <w:r w:rsidR="00DB6DC1">
              <w:rPr>
                <w:shd w:val="clear" w:color="auto" w:fill="FFFFFF"/>
                <w:lang w:val="en-US"/>
              </w:rPr>
              <w:t xml:space="preserve"> </w:t>
            </w:r>
            <w:r w:rsidRPr="00254569">
              <w:rPr>
                <w:shd w:val="clear" w:color="auto" w:fill="FFFFFF"/>
                <w:lang w:val="en-US"/>
              </w:rPr>
              <w:t>on</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art</w:t>
            </w:r>
            <w:r w:rsidR="00DB6DC1">
              <w:rPr>
                <w:shd w:val="clear" w:color="auto" w:fill="FFFFFF"/>
                <w:lang w:val="en-US"/>
              </w:rPr>
              <w:t xml:space="preserve"> </w:t>
            </w:r>
            <w:r w:rsidRPr="00254569">
              <w:rPr>
                <w:shd w:val="clear" w:color="auto" w:fill="FFFFFF"/>
                <w:lang w:val="en-US"/>
              </w:rPr>
              <w:t>history</w:t>
            </w:r>
            <w:r w:rsidR="00DB6DC1">
              <w:rPr>
                <w:shd w:val="clear" w:color="auto" w:fill="FFFFFF"/>
                <w:lang w:val="en-US"/>
              </w:rPr>
              <w:t xml:space="preserve"> </w:t>
            </w:r>
            <w:r w:rsidRPr="00254569">
              <w:rPr>
                <w:shd w:val="clear" w:color="auto" w:fill="FFFFFF"/>
                <w:lang w:val="en-US"/>
              </w:rPr>
              <w:t>materials</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choreography</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Kazakhstan)</w:t>
            </w:r>
            <w:r w:rsidR="00DB6DC1">
              <w:rPr>
                <w:shd w:val="clear" w:color="auto" w:fill="FFFFFF"/>
                <w:lang w:val="en-US"/>
              </w:rPr>
              <w:t xml:space="preserve"> </w:t>
            </w:r>
            <w:r w:rsidRPr="00254569">
              <w:rPr>
                <w:shd w:val="clear" w:color="auto" w:fill="FFFFFF"/>
                <w:lang w:val="en-US"/>
              </w:rPr>
              <w:t>|</w:t>
            </w:r>
            <w:r w:rsidR="00DB6DC1">
              <w:rPr>
                <w:shd w:val="clear" w:color="auto" w:fill="FFFFFF"/>
                <w:lang w:val="en-US"/>
              </w:rPr>
              <w:t xml:space="preserve"> </w:t>
            </w:r>
            <w:r w:rsidRPr="00254569">
              <w:rPr>
                <w:shd w:val="clear" w:color="auto" w:fill="FFFFFF"/>
                <w:lang w:val="en-US"/>
              </w:rPr>
              <w:t>[</w:t>
            </w:r>
            <w:proofErr w:type="spellStart"/>
            <w:r w:rsidRPr="00254569">
              <w:rPr>
                <w:shd w:val="clear" w:color="auto" w:fill="FFFFFF"/>
                <w:lang w:val="en-US"/>
              </w:rPr>
              <w:t>Formación</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proofErr w:type="spellStart"/>
            <w:r w:rsidRPr="00254569">
              <w:rPr>
                <w:shd w:val="clear" w:color="auto" w:fill="FFFFFF"/>
                <w:lang w:val="en-US"/>
              </w:rPr>
              <w:t>competencias</w:t>
            </w:r>
            <w:proofErr w:type="spellEnd"/>
            <w:r w:rsidR="00DB6DC1">
              <w:rPr>
                <w:shd w:val="clear" w:color="auto" w:fill="FFFFFF"/>
                <w:lang w:val="en-US"/>
              </w:rPr>
              <w:t xml:space="preserve"> </w:t>
            </w:r>
            <w:proofErr w:type="spellStart"/>
            <w:r w:rsidRPr="00254569">
              <w:rPr>
                <w:shd w:val="clear" w:color="auto" w:fill="FFFFFF"/>
                <w:lang w:val="en-US"/>
              </w:rPr>
              <w:t>profesionales</w:t>
            </w:r>
            <w:proofErr w:type="spellEnd"/>
            <w:r w:rsidR="00DB6DC1">
              <w:rPr>
                <w:shd w:val="clear" w:color="auto" w:fill="FFFFFF"/>
                <w:lang w:val="en-US"/>
              </w:rPr>
              <w:t xml:space="preserve"> </w:t>
            </w:r>
            <w:r w:rsidRPr="00254569">
              <w:rPr>
                <w:shd w:val="clear" w:color="auto" w:fill="FFFFFF"/>
                <w:lang w:val="en-US"/>
              </w:rPr>
              <w:t>para</w:t>
            </w:r>
            <w:r w:rsidR="00DB6DC1">
              <w:rPr>
                <w:shd w:val="clear" w:color="auto" w:fill="FFFFFF"/>
                <w:lang w:val="en-US"/>
              </w:rPr>
              <w:t xml:space="preserve"> </w:t>
            </w:r>
            <w:proofErr w:type="spellStart"/>
            <w:r w:rsidRPr="00254569">
              <w:rPr>
                <w:shd w:val="clear" w:color="auto" w:fill="FFFFFF"/>
                <w:lang w:val="en-US"/>
              </w:rPr>
              <w:t>estudiantes</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r w:rsidRPr="00254569">
              <w:rPr>
                <w:shd w:val="clear" w:color="auto" w:fill="FFFFFF"/>
                <w:lang w:val="en-US"/>
              </w:rPr>
              <w:t>la</w:t>
            </w:r>
            <w:r w:rsidR="00DB6DC1">
              <w:rPr>
                <w:shd w:val="clear" w:color="auto" w:fill="FFFFFF"/>
                <w:lang w:val="en-US"/>
              </w:rPr>
              <w:t xml:space="preserve"> </w:t>
            </w:r>
            <w:proofErr w:type="spellStart"/>
            <w:r w:rsidRPr="00254569">
              <w:rPr>
                <w:shd w:val="clear" w:color="auto" w:fill="FFFFFF"/>
                <w:lang w:val="en-US"/>
              </w:rPr>
              <w:t>Enseñanza</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proofErr w:type="spellStart"/>
            <w:r w:rsidRPr="00254569">
              <w:rPr>
                <w:shd w:val="clear" w:color="auto" w:fill="FFFFFF"/>
                <w:lang w:val="en-US"/>
              </w:rPr>
              <w:t>coreografía</w:t>
            </w:r>
            <w:proofErr w:type="spellEnd"/>
            <w:r w:rsidR="00DB6DC1">
              <w:rPr>
                <w:shd w:val="clear" w:color="auto" w:fill="FFFFFF"/>
                <w:lang w:val="en-US"/>
              </w:rPr>
              <w:t xml:space="preserve"> </w:t>
            </w:r>
            <w:r w:rsidRPr="00254569">
              <w:rPr>
                <w:shd w:val="clear" w:color="auto" w:fill="FFFFFF"/>
                <w:lang w:val="en-US"/>
              </w:rPr>
              <w:t>(</w:t>
            </w:r>
            <w:proofErr w:type="spellStart"/>
            <w:r w:rsidRPr="00254569">
              <w:rPr>
                <w:shd w:val="clear" w:color="auto" w:fill="FFFFFF"/>
                <w:lang w:val="en-US"/>
              </w:rPr>
              <w:t>basado</w:t>
            </w:r>
            <w:proofErr w:type="spellEnd"/>
            <w:r w:rsidR="00DB6DC1">
              <w:rPr>
                <w:shd w:val="clear" w:color="auto" w:fill="FFFFFF"/>
                <w:lang w:val="en-US"/>
              </w:rPr>
              <w:t xml:space="preserve"> </w:t>
            </w:r>
            <w:proofErr w:type="spellStart"/>
            <w:r w:rsidRPr="00254569">
              <w:rPr>
                <w:shd w:val="clear" w:color="auto" w:fill="FFFFFF"/>
                <w:lang w:val="en-US"/>
              </w:rPr>
              <w:t>en</w:t>
            </w:r>
            <w:proofErr w:type="spellEnd"/>
            <w:r w:rsidR="00DB6DC1">
              <w:rPr>
                <w:shd w:val="clear" w:color="auto" w:fill="FFFFFF"/>
                <w:lang w:val="en-US"/>
              </w:rPr>
              <w:t xml:space="preserve"> </w:t>
            </w:r>
            <w:proofErr w:type="spellStart"/>
            <w:r w:rsidRPr="00254569">
              <w:rPr>
                <w:shd w:val="clear" w:color="auto" w:fill="FFFFFF"/>
                <w:lang w:val="en-US"/>
              </w:rPr>
              <w:t>los</w:t>
            </w:r>
            <w:proofErr w:type="spellEnd"/>
            <w:r w:rsidR="00DB6DC1">
              <w:rPr>
                <w:shd w:val="clear" w:color="auto" w:fill="FFFFFF"/>
                <w:lang w:val="en-US"/>
              </w:rPr>
              <w:t xml:space="preserve"> </w:t>
            </w:r>
            <w:proofErr w:type="spellStart"/>
            <w:r w:rsidRPr="00254569">
              <w:rPr>
                <w:shd w:val="clear" w:color="auto" w:fill="FFFFFF"/>
                <w:lang w:val="en-US"/>
              </w:rPr>
              <w:t>materiales</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r w:rsidRPr="00254569">
              <w:rPr>
                <w:shd w:val="clear" w:color="auto" w:fill="FFFFFF"/>
                <w:lang w:val="en-US"/>
              </w:rPr>
              <w:t>la</w:t>
            </w:r>
            <w:r w:rsidR="00DB6DC1">
              <w:rPr>
                <w:shd w:val="clear" w:color="auto" w:fill="FFFFFF"/>
                <w:lang w:val="en-US"/>
              </w:rPr>
              <w:t xml:space="preserve"> </w:t>
            </w:r>
            <w:proofErr w:type="spellStart"/>
            <w:r w:rsidRPr="00254569">
              <w:rPr>
                <w:shd w:val="clear" w:color="auto" w:fill="FFFFFF"/>
                <w:lang w:val="en-US"/>
              </w:rPr>
              <w:t>historia</w:t>
            </w:r>
            <w:proofErr w:type="spellEnd"/>
            <w:r w:rsidR="00DB6DC1">
              <w:rPr>
                <w:shd w:val="clear" w:color="auto" w:fill="FFFFFF"/>
                <w:lang w:val="en-US"/>
              </w:rPr>
              <w:t xml:space="preserve"> </w:t>
            </w:r>
            <w:r w:rsidRPr="00254569">
              <w:rPr>
                <w:shd w:val="clear" w:color="auto" w:fill="FFFFFF"/>
                <w:lang w:val="en-US"/>
              </w:rPr>
              <w:t>del</w:t>
            </w:r>
            <w:r w:rsidR="00DB6DC1">
              <w:rPr>
                <w:shd w:val="clear" w:color="auto" w:fill="FFFFFF"/>
                <w:lang w:val="en-US"/>
              </w:rPr>
              <w:t xml:space="preserve"> </w:t>
            </w:r>
            <w:r w:rsidRPr="00254569">
              <w:rPr>
                <w:shd w:val="clear" w:color="auto" w:fill="FFFFFF"/>
                <w:lang w:val="en-US"/>
              </w:rPr>
              <w:t>arte</w:t>
            </w:r>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r w:rsidRPr="00254569">
              <w:rPr>
                <w:shd w:val="clear" w:color="auto" w:fill="FFFFFF"/>
                <w:lang w:val="en-US"/>
              </w:rPr>
              <w:t>la</w:t>
            </w:r>
            <w:r w:rsidR="00DB6DC1">
              <w:rPr>
                <w:shd w:val="clear" w:color="auto" w:fill="FFFFFF"/>
                <w:lang w:val="en-US"/>
              </w:rPr>
              <w:t xml:space="preserve"> </w:t>
            </w:r>
            <w:proofErr w:type="spellStart"/>
            <w:r w:rsidRPr="00254569">
              <w:rPr>
                <w:shd w:val="clear" w:color="auto" w:fill="FFFFFF"/>
                <w:lang w:val="en-US"/>
              </w:rPr>
              <w:t>coreografía</w:t>
            </w:r>
            <w:proofErr w:type="spellEnd"/>
            <w:r w:rsidR="00DB6DC1">
              <w:rPr>
                <w:shd w:val="clear" w:color="auto" w:fill="FFFFFF"/>
                <w:lang w:val="en-US"/>
              </w:rPr>
              <w:t xml:space="preserve"> </w:t>
            </w:r>
            <w:r w:rsidRPr="00254569">
              <w:rPr>
                <w:shd w:val="clear" w:color="auto" w:fill="FFFFFF"/>
                <w:lang w:val="en-US"/>
              </w:rPr>
              <w:t>de</w:t>
            </w:r>
            <w:r w:rsidR="00DB6DC1">
              <w:rPr>
                <w:shd w:val="clear" w:color="auto" w:fill="FFFFFF"/>
                <w:lang w:val="en-US"/>
              </w:rPr>
              <w:t xml:space="preserve"> </w:t>
            </w:r>
            <w:proofErr w:type="spellStart"/>
            <w:r w:rsidRPr="00254569">
              <w:rPr>
                <w:shd w:val="clear" w:color="auto" w:fill="FFFFFF"/>
                <w:lang w:val="en-US"/>
              </w:rPr>
              <w:t>Kazajstán</w:t>
            </w:r>
            <w:proofErr w:type="spellEnd"/>
            <w:r w:rsidRPr="00254569">
              <w:rPr>
                <w:shd w:val="clear" w:color="auto" w:fill="FFFFFF"/>
                <w:lang w:val="en-US"/>
              </w:rPr>
              <w:t>)]</w:t>
            </w:r>
            <w:r w:rsidR="00DB6DC1">
              <w:rPr>
                <w:shd w:val="clear" w:color="auto" w:fill="FFFFFF"/>
                <w:lang w:val="en-US"/>
              </w:rPr>
              <w:t xml:space="preserve">  </w:t>
            </w:r>
          </w:p>
        </w:tc>
        <w:tc>
          <w:tcPr>
            <w:tcW w:w="867" w:type="pct"/>
            <w:shd w:val="clear" w:color="auto" w:fill="auto"/>
          </w:tcPr>
          <w:p w:rsidR="00254569" w:rsidRPr="00254569" w:rsidRDefault="00254569" w:rsidP="00254569">
            <w:pPr>
              <w:rPr>
                <w:lang w:val="en-US" w:eastAsia="en-US"/>
              </w:rPr>
            </w:pPr>
            <w:proofErr w:type="spellStart"/>
            <w:r>
              <w:rPr>
                <w:lang w:val="en-US"/>
              </w:rPr>
              <w:t>Espacios</w:t>
            </w:r>
            <w:proofErr w:type="spellEnd"/>
          </w:p>
        </w:tc>
        <w:tc>
          <w:tcPr>
            <w:tcW w:w="715" w:type="pct"/>
          </w:tcPr>
          <w:p w:rsidR="00254569" w:rsidRDefault="00254569" w:rsidP="00254569">
            <w:pPr>
              <w:jc w:val="both"/>
              <w:rPr>
                <w:lang w:val="en-GB" w:eastAsia="en-US"/>
              </w:rPr>
            </w:pPr>
            <w:r>
              <w:rPr>
                <w:lang w:val="en-GB" w:eastAsia="en-US"/>
              </w:rPr>
              <w:t>2018.</w:t>
            </w:r>
            <w:r w:rsidR="00DB6DC1">
              <w:rPr>
                <w:lang w:val="en-GB" w:eastAsia="en-US"/>
              </w:rPr>
              <w:t xml:space="preserve"> </w:t>
            </w:r>
            <w:r>
              <w:rPr>
                <w:lang w:val="en-GB" w:eastAsia="en-US"/>
              </w:rPr>
              <w:t>–</w:t>
            </w:r>
            <w:r w:rsidR="00DB6DC1">
              <w:rPr>
                <w:lang w:val="en-GB" w:eastAsia="en-US"/>
              </w:rPr>
              <w:t xml:space="preserve"> </w:t>
            </w:r>
            <w:r>
              <w:rPr>
                <w:lang w:val="en-GB" w:eastAsia="en-US"/>
              </w:rPr>
              <w:t>Volume</w:t>
            </w:r>
            <w:r w:rsidR="00DB6DC1">
              <w:rPr>
                <w:lang w:val="en-GB" w:eastAsia="en-US"/>
              </w:rPr>
              <w:t xml:space="preserve"> </w:t>
            </w:r>
            <w:r>
              <w:rPr>
                <w:lang w:val="en-GB" w:eastAsia="en-US"/>
              </w:rPr>
              <w:t>39.</w:t>
            </w:r>
            <w:r w:rsidR="00DB6DC1">
              <w:rPr>
                <w:lang w:val="en-GB" w:eastAsia="en-US"/>
              </w:rPr>
              <w:t xml:space="preserve"> </w:t>
            </w:r>
            <w:r w:rsidRPr="00254569">
              <w:rPr>
                <w:lang w:val="en-GB" w:eastAsia="en-US"/>
              </w:rPr>
              <w:t>–</w:t>
            </w:r>
            <w:r w:rsidR="00DB6DC1">
              <w:rPr>
                <w:lang w:val="en-GB" w:eastAsia="en-US"/>
              </w:rPr>
              <w:t xml:space="preserve"> </w:t>
            </w:r>
            <w:r w:rsidRPr="00254569">
              <w:rPr>
                <w:lang w:val="en-GB" w:eastAsia="en-US"/>
              </w:rPr>
              <w:t>№21</w:t>
            </w:r>
          </w:p>
          <w:p w:rsidR="00254569" w:rsidRPr="00254569" w:rsidRDefault="00254569" w:rsidP="00254569">
            <w:pPr>
              <w:jc w:val="both"/>
              <w:rPr>
                <w:lang w:val="en-GB" w:eastAsia="en-US"/>
              </w:rPr>
            </w:pPr>
          </w:p>
        </w:tc>
        <w:tc>
          <w:tcPr>
            <w:tcW w:w="358" w:type="pct"/>
          </w:tcPr>
          <w:p w:rsidR="00254569" w:rsidRPr="00254569" w:rsidRDefault="00254569" w:rsidP="00254569">
            <w:pPr>
              <w:jc w:val="both"/>
              <w:rPr>
                <w:lang w:val="en-GB" w:eastAsia="en-US"/>
              </w:rPr>
            </w:pPr>
            <w:r w:rsidRPr="00254569">
              <w:rPr>
                <w:lang w:val="en-GB" w:eastAsia="en-US"/>
              </w:rPr>
              <w:t>0,6</w:t>
            </w:r>
            <w:r w:rsidR="00DB6DC1">
              <w:rPr>
                <w:lang w:val="en-GB" w:eastAsia="en-US"/>
              </w:rPr>
              <w:t xml:space="preserve"> </w:t>
            </w:r>
            <w:r w:rsidRPr="00254569">
              <w:rPr>
                <w:lang w:eastAsia="en-US"/>
              </w:rPr>
              <w:t>п</w:t>
            </w:r>
            <w:r w:rsidRPr="00254569">
              <w:rPr>
                <w:lang w:val="en-GB" w:eastAsia="en-US"/>
              </w:rPr>
              <w:t>.</w:t>
            </w:r>
            <w:r w:rsidRPr="00254569">
              <w:rPr>
                <w:lang w:eastAsia="en-US"/>
              </w:rPr>
              <w:t>л</w:t>
            </w:r>
          </w:p>
        </w:tc>
        <w:tc>
          <w:tcPr>
            <w:tcW w:w="969" w:type="pct"/>
          </w:tcPr>
          <w:p w:rsidR="00254569" w:rsidRPr="00254569" w:rsidRDefault="00254569" w:rsidP="00254569">
            <w:pPr>
              <w:rPr>
                <w:lang w:val="en-US"/>
              </w:rPr>
            </w:pPr>
            <w:proofErr w:type="spellStart"/>
            <w:r w:rsidRPr="00254569">
              <w:rPr>
                <w:lang w:val="en-US"/>
              </w:rPr>
              <w:t>Izim</w:t>
            </w:r>
            <w:proofErr w:type="spellEnd"/>
            <w:r w:rsidRPr="00254569">
              <w:rPr>
                <w:lang w:val="en-US"/>
              </w:rPr>
              <w:t>,</w:t>
            </w:r>
            <w:r w:rsidR="00DB6DC1">
              <w:rPr>
                <w:lang w:val="en-US"/>
              </w:rPr>
              <w:t xml:space="preserve"> </w:t>
            </w:r>
            <w:r w:rsidRPr="00254569">
              <w:rPr>
                <w:lang w:val="en-US"/>
              </w:rPr>
              <w:t>T.O.</w:t>
            </w:r>
          </w:p>
          <w:p w:rsidR="00254569" w:rsidRPr="00254569" w:rsidRDefault="00254569" w:rsidP="00254569">
            <w:pPr>
              <w:autoSpaceDE w:val="0"/>
              <w:autoSpaceDN w:val="0"/>
              <w:adjustRightInd w:val="0"/>
              <w:rPr>
                <w:lang w:val="kk-KZ"/>
              </w:rPr>
            </w:pPr>
            <w:r w:rsidRPr="00254569">
              <w:rPr>
                <w:lang w:val="kk-KZ"/>
              </w:rPr>
              <w:t>Kaiyr</w:t>
            </w:r>
            <w:r w:rsidR="00DB6DC1">
              <w:rPr>
                <w:lang w:val="kk-KZ"/>
              </w:rPr>
              <w:t xml:space="preserve"> </w:t>
            </w:r>
            <w:r w:rsidRPr="00254569">
              <w:rPr>
                <w:lang w:val="kk-KZ"/>
              </w:rPr>
              <w:t>Zhanibek</w:t>
            </w:r>
            <w:r w:rsidR="00DB6DC1">
              <w:rPr>
                <w:lang w:val="kk-KZ"/>
              </w:rPr>
              <w:t xml:space="preserve"> </w:t>
            </w:r>
            <w:r w:rsidRPr="00254569">
              <w:rPr>
                <w:lang w:val="kk-KZ"/>
              </w:rPr>
              <w:t>Usenuly2;</w:t>
            </w:r>
            <w:r w:rsidR="00DB6DC1">
              <w:rPr>
                <w:lang w:val="kk-KZ"/>
              </w:rPr>
              <w:t xml:space="preserve"> </w:t>
            </w:r>
            <w:r w:rsidRPr="00254569">
              <w:rPr>
                <w:lang w:val="kk-KZ"/>
              </w:rPr>
              <w:t>BanuTurgymbaeva3;</w:t>
            </w:r>
            <w:r w:rsidR="00DB6DC1">
              <w:rPr>
                <w:lang w:val="kk-KZ"/>
              </w:rPr>
              <w:t xml:space="preserve"> </w:t>
            </w:r>
          </w:p>
          <w:p w:rsidR="00254569" w:rsidRPr="00254569" w:rsidRDefault="00254569" w:rsidP="00254569">
            <w:pPr>
              <w:rPr>
                <w:lang w:val="en-US"/>
              </w:rPr>
            </w:pPr>
          </w:p>
        </w:tc>
        <w:tc>
          <w:tcPr>
            <w:tcW w:w="612" w:type="pct"/>
          </w:tcPr>
          <w:p w:rsidR="00254569" w:rsidRPr="00254569" w:rsidRDefault="00254569" w:rsidP="00254569">
            <w:pPr>
              <w:rPr>
                <w:lang w:val="en-US"/>
              </w:rPr>
            </w:pPr>
          </w:p>
        </w:tc>
      </w:tr>
      <w:tr w:rsidR="00254569" w:rsidRPr="00254569" w:rsidTr="00D41E90">
        <w:trPr>
          <w:cantSplit/>
        </w:trPr>
        <w:tc>
          <w:tcPr>
            <w:tcW w:w="202" w:type="pct"/>
            <w:shd w:val="clear" w:color="auto" w:fill="auto"/>
          </w:tcPr>
          <w:p w:rsidR="00254569" w:rsidRPr="00254569" w:rsidRDefault="00254569" w:rsidP="00254569">
            <w:pPr>
              <w:jc w:val="both"/>
              <w:rPr>
                <w:lang w:val="kk-KZ"/>
              </w:rPr>
            </w:pPr>
            <w:r w:rsidRPr="00254569">
              <w:rPr>
                <w:lang w:val="kk-KZ"/>
              </w:rPr>
              <w:t>5</w:t>
            </w:r>
          </w:p>
        </w:tc>
        <w:tc>
          <w:tcPr>
            <w:tcW w:w="1276" w:type="pct"/>
            <w:shd w:val="clear" w:color="auto" w:fill="auto"/>
          </w:tcPr>
          <w:p w:rsidR="00254569" w:rsidRPr="00254569" w:rsidRDefault="00254569" w:rsidP="00254569">
            <w:pPr>
              <w:rPr>
                <w:shd w:val="clear" w:color="auto" w:fill="FFFFFF"/>
                <w:lang w:val="en-US"/>
              </w:rPr>
            </w:pPr>
            <w:r w:rsidRPr="00254569">
              <w:rPr>
                <w:shd w:val="clear" w:color="auto" w:fill="FFFFFF"/>
                <w:lang w:val="en-US"/>
              </w:rPr>
              <w:t>Dance</w:t>
            </w:r>
            <w:r w:rsidR="00DB6DC1">
              <w:rPr>
                <w:shd w:val="clear" w:color="auto" w:fill="FFFFFF"/>
                <w:lang w:val="en-US"/>
              </w:rPr>
              <w:t xml:space="preserve"> </w:t>
            </w:r>
            <w:r w:rsidRPr="00254569">
              <w:rPr>
                <w:shd w:val="clear" w:color="auto" w:fill="FFFFFF"/>
                <w:lang w:val="en-US"/>
              </w:rPr>
              <w:t>movements</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proofErr w:type="spellStart"/>
            <w:r w:rsidRPr="00254569">
              <w:rPr>
                <w:shd w:val="clear" w:color="auto" w:fill="FFFFFF"/>
                <w:lang w:val="en-US"/>
              </w:rPr>
              <w:t>baksy</w:t>
            </w:r>
            <w:proofErr w:type="spellEnd"/>
            <w:r w:rsidR="00DB6DC1">
              <w:rPr>
                <w:shd w:val="clear" w:color="auto" w:fill="FFFFFF"/>
                <w:lang w:val="en-US"/>
              </w:rPr>
              <w:t xml:space="preserve"> </w:t>
            </w:r>
            <w:r w:rsidRPr="00254569">
              <w:rPr>
                <w:shd w:val="clear" w:color="auto" w:fill="FFFFFF"/>
                <w:lang w:val="en-US"/>
              </w:rPr>
              <w:t>as</w:t>
            </w:r>
            <w:r w:rsidR="00DB6DC1">
              <w:rPr>
                <w:shd w:val="clear" w:color="auto" w:fill="FFFFFF"/>
                <w:lang w:val="en-US"/>
              </w:rPr>
              <w:t xml:space="preserve"> </w:t>
            </w:r>
            <w:r w:rsidRPr="00254569">
              <w:rPr>
                <w:shd w:val="clear" w:color="auto" w:fill="FFFFFF"/>
                <w:lang w:val="en-US"/>
              </w:rPr>
              <w:t>a</w:t>
            </w:r>
            <w:r w:rsidR="00DB6DC1">
              <w:rPr>
                <w:shd w:val="clear" w:color="auto" w:fill="FFFFFF"/>
                <w:lang w:val="en-US"/>
              </w:rPr>
              <w:t xml:space="preserve"> </w:t>
            </w:r>
            <w:r w:rsidRPr="00254569">
              <w:rPr>
                <w:shd w:val="clear" w:color="auto" w:fill="FFFFFF"/>
                <w:lang w:val="en-US"/>
              </w:rPr>
              <w:t>paradigm</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development</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Kazakh</w:t>
            </w:r>
            <w:r w:rsidR="00DB6DC1">
              <w:rPr>
                <w:shd w:val="clear" w:color="auto" w:fill="FFFFFF"/>
                <w:lang w:val="en-US"/>
              </w:rPr>
              <w:t xml:space="preserve"> </w:t>
            </w:r>
            <w:r w:rsidRPr="00254569">
              <w:rPr>
                <w:shd w:val="clear" w:color="auto" w:fill="FFFFFF"/>
                <w:lang w:val="en-US"/>
              </w:rPr>
              <w:t>dance</w:t>
            </w:r>
            <w:r w:rsidR="00DB6DC1">
              <w:rPr>
                <w:shd w:val="clear" w:color="auto" w:fill="FFFFFF"/>
                <w:lang w:val="en-US"/>
              </w:rPr>
              <w:t xml:space="preserve"> </w:t>
            </w:r>
            <w:r w:rsidRPr="00254569">
              <w:rPr>
                <w:shd w:val="clear" w:color="auto" w:fill="FFFFFF"/>
                <w:lang w:val="en-US"/>
              </w:rPr>
              <w:t>art</w:t>
            </w:r>
            <w:r w:rsidR="00DB6DC1">
              <w:rPr>
                <w:shd w:val="clear" w:color="auto" w:fill="FFFFFF"/>
                <w:lang w:val="en-US"/>
              </w:rPr>
              <w:t xml:space="preserve">  </w:t>
            </w:r>
          </w:p>
        </w:tc>
        <w:tc>
          <w:tcPr>
            <w:tcW w:w="867" w:type="pct"/>
            <w:shd w:val="clear" w:color="auto" w:fill="auto"/>
          </w:tcPr>
          <w:p w:rsidR="00254569" w:rsidRPr="00254569" w:rsidRDefault="00254569" w:rsidP="00254569">
            <w:pPr>
              <w:jc w:val="both"/>
              <w:rPr>
                <w:rFonts w:eastAsia="Calibri"/>
                <w:bCs/>
                <w:iCs/>
                <w:lang w:val="en-US"/>
              </w:rPr>
            </w:pPr>
            <w:proofErr w:type="spellStart"/>
            <w:r w:rsidRPr="00254569">
              <w:rPr>
                <w:shd w:val="clear" w:color="auto" w:fill="FFFFFF"/>
                <w:lang w:val="en-US"/>
              </w:rPr>
              <w:t>Rupkatha</w:t>
            </w:r>
            <w:proofErr w:type="spellEnd"/>
            <w:r w:rsidR="00DB6DC1">
              <w:rPr>
                <w:shd w:val="clear" w:color="auto" w:fill="FFFFFF"/>
                <w:lang w:val="en-US"/>
              </w:rPr>
              <w:t xml:space="preserve"> </w:t>
            </w:r>
            <w:r w:rsidRPr="00254569">
              <w:rPr>
                <w:shd w:val="clear" w:color="auto" w:fill="FFFFFF"/>
                <w:lang w:val="en-US"/>
              </w:rPr>
              <w:t>Journal</w:t>
            </w:r>
            <w:r w:rsidR="00DB6DC1">
              <w:rPr>
                <w:shd w:val="clear" w:color="auto" w:fill="FFFFFF"/>
                <w:lang w:val="en-US"/>
              </w:rPr>
              <w:t xml:space="preserve"> </w:t>
            </w:r>
            <w:r w:rsidRPr="00254569">
              <w:rPr>
                <w:shd w:val="clear" w:color="auto" w:fill="FFFFFF"/>
                <w:lang w:val="en-US"/>
              </w:rPr>
              <w:t>on</w:t>
            </w:r>
            <w:r w:rsidR="00DB6DC1">
              <w:rPr>
                <w:shd w:val="clear" w:color="auto" w:fill="FFFFFF"/>
                <w:lang w:val="en-US"/>
              </w:rPr>
              <w:t xml:space="preserve"> </w:t>
            </w:r>
            <w:r w:rsidRPr="00254569">
              <w:rPr>
                <w:shd w:val="clear" w:color="auto" w:fill="FFFFFF"/>
                <w:lang w:val="en-US"/>
              </w:rPr>
              <w:t>Interdisciplina</w:t>
            </w:r>
            <w:r>
              <w:rPr>
                <w:shd w:val="clear" w:color="auto" w:fill="FFFFFF"/>
                <w:lang w:val="en-US"/>
              </w:rPr>
              <w:t>ry</w:t>
            </w:r>
            <w:r w:rsidR="00DB6DC1">
              <w:rPr>
                <w:shd w:val="clear" w:color="auto" w:fill="FFFFFF"/>
                <w:lang w:val="en-US"/>
              </w:rPr>
              <w:t xml:space="preserve"> </w:t>
            </w:r>
            <w:r>
              <w:rPr>
                <w:shd w:val="clear" w:color="auto" w:fill="FFFFFF"/>
                <w:lang w:val="en-US"/>
              </w:rPr>
              <w:t>Studies</w:t>
            </w:r>
            <w:r w:rsidR="00DB6DC1">
              <w:rPr>
                <w:shd w:val="clear" w:color="auto" w:fill="FFFFFF"/>
                <w:lang w:val="en-US"/>
              </w:rPr>
              <w:t xml:space="preserve"> </w:t>
            </w:r>
            <w:r>
              <w:rPr>
                <w:shd w:val="clear" w:color="auto" w:fill="FFFFFF"/>
                <w:lang w:val="en-US"/>
              </w:rPr>
              <w:t>in</w:t>
            </w:r>
            <w:r w:rsidR="00DB6DC1">
              <w:rPr>
                <w:shd w:val="clear" w:color="auto" w:fill="FFFFFF"/>
                <w:lang w:val="en-US"/>
              </w:rPr>
              <w:t xml:space="preserve"> </w:t>
            </w:r>
            <w:r>
              <w:rPr>
                <w:shd w:val="clear" w:color="auto" w:fill="FFFFFF"/>
                <w:lang w:val="en-US"/>
              </w:rPr>
              <w:t>Humanities</w:t>
            </w:r>
            <w:r w:rsidR="00DB6DC1">
              <w:rPr>
                <w:shd w:val="clear" w:color="auto" w:fill="FFFFFF"/>
                <w:lang w:val="en-US"/>
              </w:rPr>
              <w:t xml:space="preserve"> </w:t>
            </w:r>
          </w:p>
        </w:tc>
        <w:tc>
          <w:tcPr>
            <w:tcW w:w="715" w:type="pct"/>
          </w:tcPr>
          <w:p w:rsidR="00254569" w:rsidRPr="00254569" w:rsidRDefault="00254569" w:rsidP="00254569">
            <w:pPr>
              <w:jc w:val="both"/>
              <w:rPr>
                <w:lang w:val="kk-KZ"/>
              </w:rPr>
            </w:pPr>
            <w:r>
              <w:rPr>
                <w:shd w:val="clear" w:color="auto" w:fill="FFFFFF"/>
                <w:lang w:val="en-US"/>
              </w:rPr>
              <w:t>2018</w:t>
            </w:r>
            <w:r>
              <w:rPr>
                <w:shd w:val="clear" w:color="auto" w:fill="FFFFFF"/>
                <w:lang w:val="kk-KZ"/>
              </w:rPr>
              <w:t>.</w:t>
            </w:r>
            <w:r w:rsidR="00DB6DC1">
              <w:rPr>
                <w:shd w:val="clear" w:color="auto" w:fill="FFFFFF"/>
                <w:lang w:val="kk-KZ"/>
              </w:rPr>
              <w:t xml:space="preserve"> </w:t>
            </w:r>
            <w:r>
              <w:rPr>
                <w:shd w:val="clear" w:color="auto" w:fill="FFFFFF"/>
                <w:lang w:val="kk-KZ"/>
              </w:rPr>
              <w:t>–</w:t>
            </w:r>
            <w:r w:rsidR="00DB6DC1">
              <w:rPr>
                <w:shd w:val="clear" w:color="auto" w:fill="FFFFFF"/>
                <w:lang w:val="kk-KZ"/>
              </w:rPr>
              <w:t xml:space="preserve"> </w:t>
            </w:r>
            <w:r w:rsidRPr="00254569">
              <w:rPr>
                <w:shd w:val="clear" w:color="auto" w:fill="FFFFFF"/>
                <w:lang w:val="kk-KZ"/>
              </w:rPr>
              <w:t>V</w:t>
            </w:r>
            <w:r>
              <w:rPr>
                <w:shd w:val="clear" w:color="auto" w:fill="FFFFFF"/>
                <w:lang w:val="kk-KZ"/>
              </w:rPr>
              <w:t>ol</w:t>
            </w:r>
            <w:proofErr w:type="spellStart"/>
            <w:r>
              <w:rPr>
                <w:shd w:val="clear" w:color="auto" w:fill="FFFFFF"/>
                <w:lang w:val="en-GB"/>
              </w:rPr>
              <w:t>ume</w:t>
            </w:r>
            <w:proofErr w:type="spellEnd"/>
            <w:r w:rsidR="00DB6DC1">
              <w:rPr>
                <w:shd w:val="clear" w:color="auto" w:fill="FFFFFF"/>
                <w:lang w:val="kk-KZ"/>
              </w:rPr>
              <w:t xml:space="preserve"> </w:t>
            </w:r>
            <w:r w:rsidRPr="00254569">
              <w:rPr>
                <w:shd w:val="clear" w:color="auto" w:fill="FFFFFF"/>
                <w:lang w:val="kk-KZ"/>
              </w:rPr>
              <w:t>10</w:t>
            </w:r>
            <w:r>
              <w:rPr>
                <w:shd w:val="clear" w:color="auto" w:fill="FFFFFF"/>
                <w:lang w:val="en-GB"/>
              </w:rPr>
              <w:t>.</w:t>
            </w:r>
            <w:r w:rsidR="00DB6DC1">
              <w:rPr>
                <w:shd w:val="clear" w:color="auto" w:fill="FFFFFF"/>
                <w:lang w:val="en-GB"/>
              </w:rPr>
              <w:t xml:space="preserve"> </w:t>
            </w:r>
            <w:r>
              <w:rPr>
                <w:shd w:val="clear" w:color="auto" w:fill="FFFFFF"/>
                <w:lang w:val="en-GB"/>
              </w:rPr>
              <w:t>–</w:t>
            </w:r>
            <w:r w:rsidR="00DB6DC1">
              <w:rPr>
                <w:shd w:val="clear" w:color="auto" w:fill="FFFFFF"/>
                <w:lang w:val="en-GB"/>
              </w:rPr>
              <w:t xml:space="preserve"> </w:t>
            </w:r>
            <w:r w:rsidRPr="00254569">
              <w:rPr>
                <w:shd w:val="clear" w:color="auto" w:fill="FFFFFF"/>
                <w:lang w:val="kk-KZ"/>
              </w:rPr>
              <w:t>No.3</w:t>
            </w:r>
            <w:r>
              <w:rPr>
                <w:shd w:val="clear" w:color="auto" w:fill="FFFFFF"/>
                <w:lang w:val="en-GB"/>
              </w:rPr>
              <w:t>.</w:t>
            </w:r>
          </w:p>
        </w:tc>
        <w:tc>
          <w:tcPr>
            <w:tcW w:w="358" w:type="pct"/>
          </w:tcPr>
          <w:p w:rsidR="00254569" w:rsidRPr="00254569" w:rsidRDefault="00254569" w:rsidP="00254569">
            <w:pPr>
              <w:jc w:val="both"/>
              <w:rPr>
                <w:lang w:val="kk-KZ"/>
              </w:rPr>
            </w:pPr>
            <w:r w:rsidRPr="00254569">
              <w:rPr>
                <w:lang w:val="kk-KZ"/>
              </w:rPr>
              <w:t>1,2</w:t>
            </w:r>
          </w:p>
        </w:tc>
        <w:tc>
          <w:tcPr>
            <w:tcW w:w="969" w:type="pct"/>
          </w:tcPr>
          <w:p w:rsidR="00254569" w:rsidRPr="00254569" w:rsidRDefault="00254569" w:rsidP="00254569">
            <w:pPr>
              <w:jc w:val="both"/>
              <w:rPr>
                <w:b/>
                <w:shd w:val="clear" w:color="auto" w:fill="FFFFFF"/>
                <w:lang w:val="kk-KZ"/>
              </w:rPr>
            </w:pPr>
            <w:r w:rsidRPr="00254569">
              <w:rPr>
                <w:rStyle w:val="previewtxt"/>
                <w:shd w:val="clear" w:color="auto" w:fill="FFFFFF"/>
                <w:lang w:val="kk-KZ"/>
              </w:rPr>
              <w:t>Moldakhmetova</w:t>
            </w:r>
            <w:r w:rsidR="00DB6DC1">
              <w:rPr>
                <w:rStyle w:val="previewtxt"/>
                <w:shd w:val="clear" w:color="auto" w:fill="FFFFFF"/>
                <w:lang w:val="kk-KZ"/>
              </w:rPr>
              <w:t xml:space="preserve"> </w:t>
            </w:r>
            <w:r w:rsidRPr="00254569">
              <w:rPr>
                <w:rStyle w:val="previewtxt"/>
                <w:shd w:val="clear" w:color="auto" w:fill="FFFFFF"/>
                <w:lang w:val="kk-KZ"/>
              </w:rPr>
              <w:t>A.T</w:t>
            </w:r>
            <w:r w:rsidRPr="00254569">
              <w:rPr>
                <w:b/>
                <w:shd w:val="clear" w:color="auto" w:fill="FFFFFF"/>
                <w:lang w:val="kk-KZ"/>
              </w:rPr>
              <w:t>,</w:t>
            </w:r>
          </w:p>
          <w:p w:rsidR="00254569" w:rsidRPr="00254569" w:rsidRDefault="00DB6DC1" w:rsidP="00254569">
            <w:pPr>
              <w:jc w:val="both"/>
              <w:rPr>
                <w:shd w:val="clear" w:color="auto" w:fill="FFFFFF"/>
                <w:lang w:val="kk-KZ"/>
              </w:rPr>
            </w:pPr>
            <w:r>
              <w:rPr>
                <w:b/>
                <w:shd w:val="clear" w:color="auto" w:fill="FFFFFF"/>
                <w:lang w:val="kk-KZ"/>
              </w:rPr>
              <w:t xml:space="preserve"> </w:t>
            </w:r>
            <w:r w:rsidR="00254569" w:rsidRPr="00254569">
              <w:rPr>
                <w:rStyle w:val="previewtxt"/>
                <w:shd w:val="clear" w:color="auto" w:fill="FFFFFF"/>
                <w:lang w:val="kk-KZ"/>
              </w:rPr>
              <w:t>Zhumaseitova</w:t>
            </w:r>
            <w:r>
              <w:rPr>
                <w:rStyle w:val="previewtxt"/>
                <w:shd w:val="clear" w:color="auto" w:fill="FFFFFF"/>
                <w:lang w:val="kk-KZ"/>
              </w:rPr>
              <w:t xml:space="preserve"> </w:t>
            </w:r>
            <w:r w:rsidR="00254569" w:rsidRPr="00254569">
              <w:rPr>
                <w:rStyle w:val="previewtxt"/>
                <w:shd w:val="clear" w:color="auto" w:fill="FFFFFF"/>
                <w:lang w:val="kk-KZ"/>
              </w:rPr>
              <w:t>G.T.</w:t>
            </w:r>
            <w:r w:rsidR="00254569" w:rsidRPr="00254569">
              <w:rPr>
                <w:shd w:val="clear" w:color="auto" w:fill="FFFFFF"/>
                <w:lang w:val="kk-KZ"/>
              </w:rPr>
              <w:t>,</w:t>
            </w:r>
            <w:r>
              <w:rPr>
                <w:shd w:val="clear" w:color="auto" w:fill="FFFFFF"/>
                <w:lang w:val="kk-KZ"/>
              </w:rPr>
              <w:t xml:space="preserve">  </w:t>
            </w:r>
          </w:p>
          <w:p w:rsidR="00254569" w:rsidRPr="00254569" w:rsidRDefault="00254569" w:rsidP="00254569">
            <w:pPr>
              <w:jc w:val="both"/>
              <w:rPr>
                <w:shd w:val="clear" w:color="auto" w:fill="FFFFFF"/>
                <w:lang w:val="kk-KZ"/>
              </w:rPr>
            </w:pPr>
            <w:r w:rsidRPr="00254569">
              <w:rPr>
                <w:rStyle w:val="previewtxt"/>
                <w:shd w:val="clear" w:color="auto" w:fill="FFFFFF"/>
                <w:lang w:val="kk-KZ"/>
              </w:rPr>
              <w:t>Kim</w:t>
            </w:r>
            <w:r w:rsidR="00DB6DC1">
              <w:rPr>
                <w:rStyle w:val="previewtxt"/>
                <w:shd w:val="clear" w:color="auto" w:fill="FFFFFF"/>
                <w:lang w:val="kk-KZ"/>
              </w:rPr>
              <w:t xml:space="preserve"> </w:t>
            </w:r>
            <w:r w:rsidRPr="00254569">
              <w:rPr>
                <w:rStyle w:val="previewtxt"/>
                <w:shd w:val="clear" w:color="auto" w:fill="FFFFFF"/>
                <w:lang w:val="kk-KZ"/>
              </w:rPr>
              <w:t>L.V.</w:t>
            </w:r>
            <w:r w:rsidRPr="00254569">
              <w:rPr>
                <w:shd w:val="clear" w:color="auto" w:fill="FFFFFF"/>
                <w:lang w:val="kk-KZ"/>
              </w:rPr>
              <w:t>,</w:t>
            </w:r>
          </w:p>
          <w:p w:rsidR="00254569" w:rsidRPr="00254569" w:rsidRDefault="00DB6DC1" w:rsidP="00254569">
            <w:pPr>
              <w:jc w:val="both"/>
              <w:rPr>
                <w:shd w:val="clear" w:color="auto" w:fill="FFFFFF"/>
                <w:lang w:val="kk-KZ"/>
              </w:rPr>
            </w:pPr>
            <w:r>
              <w:rPr>
                <w:shd w:val="clear" w:color="auto" w:fill="FFFFFF"/>
                <w:lang w:val="kk-KZ"/>
              </w:rPr>
              <w:t xml:space="preserve"> </w:t>
            </w:r>
            <w:r w:rsidR="00254569" w:rsidRPr="00254569">
              <w:rPr>
                <w:rStyle w:val="previewtxt"/>
                <w:shd w:val="clear" w:color="auto" w:fill="FFFFFF"/>
                <w:lang w:val="kk-KZ"/>
              </w:rPr>
              <w:t>Saitova,</w:t>
            </w:r>
            <w:r>
              <w:rPr>
                <w:rStyle w:val="previewtxt"/>
                <w:shd w:val="clear" w:color="auto" w:fill="FFFFFF"/>
                <w:lang w:val="kk-KZ"/>
              </w:rPr>
              <w:t xml:space="preserve"> </w:t>
            </w:r>
            <w:r w:rsidR="00254569" w:rsidRPr="00254569">
              <w:rPr>
                <w:rStyle w:val="previewtxt"/>
                <w:shd w:val="clear" w:color="auto" w:fill="FFFFFF"/>
                <w:lang w:val="kk-KZ"/>
              </w:rPr>
              <w:t>G.Y.</w:t>
            </w:r>
          </w:p>
          <w:p w:rsidR="00254569" w:rsidRPr="00254569" w:rsidRDefault="00254569" w:rsidP="00254569">
            <w:pPr>
              <w:jc w:val="both"/>
              <w:rPr>
                <w:lang w:val="kk-KZ"/>
              </w:rPr>
            </w:pPr>
            <w:r w:rsidRPr="00254569">
              <w:rPr>
                <w:rStyle w:val="previewtxt"/>
                <w:shd w:val="clear" w:color="auto" w:fill="FFFFFF"/>
                <w:lang w:val="kk-KZ"/>
              </w:rPr>
              <w:t>Kenzikeev,</w:t>
            </w:r>
            <w:r w:rsidR="00DB6DC1">
              <w:rPr>
                <w:rStyle w:val="previewtxt"/>
                <w:shd w:val="clear" w:color="auto" w:fill="FFFFFF"/>
                <w:lang w:val="kk-KZ"/>
              </w:rPr>
              <w:t xml:space="preserve"> </w:t>
            </w:r>
            <w:r w:rsidRPr="00254569">
              <w:rPr>
                <w:rStyle w:val="previewtxt"/>
                <w:shd w:val="clear" w:color="auto" w:fill="FFFFFF"/>
                <w:lang w:val="kk-KZ"/>
              </w:rPr>
              <w:t>R.V</w:t>
            </w:r>
            <w:r w:rsidRPr="00254569">
              <w:rPr>
                <w:rStyle w:val="previewtxt"/>
                <w:b/>
                <w:shd w:val="clear" w:color="auto" w:fill="FFFFFF"/>
                <w:lang w:val="kk-KZ"/>
              </w:rPr>
              <w:t>.</w:t>
            </w:r>
          </w:p>
        </w:tc>
        <w:tc>
          <w:tcPr>
            <w:tcW w:w="612" w:type="pct"/>
          </w:tcPr>
          <w:p w:rsidR="00254569" w:rsidRPr="00254569" w:rsidRDefault="00254569" w:rsidP="00254569">
            <w:pPr>
              <w:jc w:val="both"/>
              <w:rPr>
                <w:rStyle w:val="previewtxt"/>
                <w:shd w:val="clear" w:color="auto" w:fill="FFFFFF"/>
                <w:lang w:val="kk-KZ"/>
              </w:rPr>
            </w:pPr>
          </w:p>
        </w:tc>
      </w:tr>
      <w:tr w:rsidR="00254569" w:rsidRPr="00254569" w:rsidTr="00D41E90">
        <w:trPr>
          <w:cantSplit/>
        </w:trPr>
        <w:tc>
          <w:tcPr>
            <w:tcW w:w="202" w:type="pct"/>
            <w:shd w:val="clear" w:color="auto" w:fill="auto"/>
          </w:tcPr>
          <w:p w:rsidR="00254569" w:rsidRPr="00254569" w:rsidRDefault="00254569" w:rsidP="00254569">
            <w:pPr>
              <w:jc w:val="both"/>
              <w:rPr>
                <w:lang w:val="kk-KZ"/>
              </w:rPr>
            </w:pPr>
            <w:r w:rsidRPr="00254569">
              <w:rPr>
                <w:lang w:val="kk-KZ"/>
              </w:rPr>
              <w:lastRenderedPageBreak/>
              <w:t>6</w:t>
            </w:r>
          </w:p>
        </w:tc>
        <w:tc>
          <w:tcPr>
            <w:tcW w:w="1276" w:type="pct"/>
            <w:shd w:val="clear" w:color="auto" w:fill="auto"/>
          </w:tcPr>
          <w:p w:rsidR="00254569" w:rsidRPr="00254569" w:rsidRDefault="00254569" w:rsidP="00254569">
            <w:pPr>
              <w:rPr>
                <w:shd w:val="clear" w:color="auto" w:fill="FFFFFF"/>
                <w:lang w:val="en-US"/>
              </w:rPr>
            </w:pPr>
            <w:r w:rsidRPr="00254569">
              <w:rPr>
                <w:shd w:val="clear" w:color="auto" w:fill="FFFFFF"/>
                <w:lang w:val="en-US"/>
              </w:rPr>
              <w:t>Dance</w:t>
            </w:r>
            <w:r w:rsidR="00DB6DC1">
              <w:rPr>
                <w:shd w:val="clear" w:color="auto" w:fill="FFFFFF"/>
                <w:lang w:val="en-US"/>
              </w:rPr>
              <w:t xml:space="preserve"> </w:t>
            </w:r>
            <w:r w:rsidRPr="00254569">
              <w:rPr>
                <w:shd w:val="clear" w:color="auto" w:fill="FFFFFF"/>
                <w:lang w:val="en-US"/>
              </w:rPr>
              <w:t>movements</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proofErr w:type="spellStart"/>
            <w:r w:rsidRPr="00254569">
              <w:rPr>
                <w:shd w:val="clear" w:color="auto" w:fill="FFFFFF"/>
                <w:lang w:val="en-US"/>
              </w:rPr>
              <w:t>baksy</w:t>
            </w:r>
            <w:proofErr w:type="spellEnd"/>
            <w:r w:rsidR="00DB6DC1">
              <w:rPr>
                <w:shd w:val="clear" w:color="auto" w:fill="FFFFFF"/>
                <w:lang w:val="en-US"/>
              </w:rPr>
              <w:t xml:space="preserve"> </w:t>
            </w:r>
            <w:r w:rsidRPr="00254569">
              <w:rPr>
                <w:shd w:val="clear" w:color="auto" w:fill="FFFFFF"/>
                <w:lang w:val="en-US"/>
              </w:rPr>
              <w:t>as</w:t>
            </w:r>
            <w:r w:rsidR="00DB6DC1">
              <w:rPr>
                <w:shd w:val="clear" w:color="auto" w:fill="FFFFFF"/>
                <w:lang w:val="en-US"/>
              </w:rPr>
              <w:t xml:space="preserve"> </w:t>
            </w:r>
            <w:r w:rsidRPr="00254569">
              <w:rPr>
                <w:shd w:val="clear" w:color="auto" w:fill="FFFFFF"/>
                <w:lang w:val="en-US"/>
              </w:rPr>
              <w:t>a</w:t>
            </w:r>
            <w:r w:rsidR="00DB6DC1">
              <w:rPr>
                <w:shd w:val="clear" w:color="auto" w:fill="FFFFFF"/>
                <w:lang w:val="en-US"/>
              </w:rPr>
              <w:t xml:space="preserve"> </w:t>
            </w:r>
            <w:r w:rsidRPr="00254569">
              <w:rPr>
                <w:shd w:val="clear" w:color="auto" w:fill="FFFFFF"/>
                <w:lang w:val="en-US"/>
              </w:rPr>
              <w:t>paradigm</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development</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Kazakh</w:t>
            </w:r>
            <w:r w:rsidR="00DB6DC1">
              <w:rPr>
                <w:shd w:val="clear" w:color="auto" w:fill="FFFFFF"/>
                <w:lang w:val="en-US"/>
              </w:rPr>
              <w:t xml:space="preserve"> </w:t>
            </w:r>
            <w:r w:rsidRPr="00254569">
              <w:rPr>
                <w:shd w:val="clear" w:color="auto" w:fill="FFFFFF"/>
                <w:lang w:val="en-US"/>
              </w:rPr>
              <w:t>dance</w:t>
            </w:r>
            <w:r w:rsidR="00DB6DC1">
              <w:rPr>
                <w:shd w:val="clear" w:color="auto" w:fill="FFFFFF"/>
                <w:lang w:val="en-US"/>
              </w:rPr>
              <w:t xml:space="preserve"> </w:t>
            </w:r>
            <w:r w:rsidRPr="00254569">
              <w:rPr>
                <w:shd w:val="clear" w:color="auto" w:fill="FFFFFF"/>
                <w:lang w:val="en-US"/>
              </w:rPr>
              <w:t>art</w:t>
            </w:r>
            <w:r w:rsidR="00DB6DC1">
              <w:rPr>
                <w:shd w:val="clear" w:color="auto" w:fill="FFFFFF"/>
                <w:lang w:val="en-US"/>
              </w:rPr>
              <w:t xml:space="preserve">  </w:t>
            </w:r>
          </w:p>
        </w:tc>
        <w:tc>
          <w:tcPr>
            <w:tcW w:w="867" w:type="pct"/>
            <w:shd w:val="clear" w:color="auto" w:fill="auto"/>
          </w:tcPr>
          <w:p w:rsidR="00254569" w:rsidRPr="00254569" w:rsidRDefault="00254569" w:rsidP="00254569">
            <w:pPr>
              <w:jc w:val="both"/>
              <w:rPr>
                <w:rFonts w:eastAsia="Calibri"/>
                <w:bCs/>
                <w:iCs/>
                <w:lang w:val="en-US"/>
              </w:rPr>
            </w:pPr>
            <w:proofErr w:type="spellStart"/>
            <w:r w:rsidRPr="00254569">
              <w:rPr>
                <w:shd w:val="clear" w:color="auto" w:fill="FFFFFF"/>
                <w:lang w:val="en-US"/>
              </w:rPr>
              <w:t>Rupkatha</w:t>
            </w:r>
            <w:proofErr w:type="spellEnd"/>
            <w:r w:rsidR="00DB6DC1">
              <w:rPr>
                <w:shd w:val="clear" w:color="auto" w:fill="FFFFFF"/>
                <w:lang w:val="en-US"/>
              </w:rPr>
              <w:t xml:space="preserve"> </w:t>
            </w:r>
            <w:r w:rsidRPr="00254569">
              <w:rPr>
                <w:shd w:val="clear" w:color="auto" w:fill="FFFFFF"/>
                <w:lang w:val="en-US"/>
              </w:rPr>
              <w:t>Journal</w:t>
            </w:r>
            <w:r w:rsidR="00DB6DC1">
              <w:rPr>
                <w:shd w:val="clear" w:color="auto" w:fill="FFFFFF"/>
                <w:lang w:val="en-US"/>
              </w:rPr>
              <w:t xml:space="preserve"> </w:t>
            </w:r>
            <w:r w:rsidRPr="00254569">
              <w:rPr>
                <w:shd w:val="clear" w:color="auto" w:fill="FFFFFF"/>
                <w:lang w:val="en-US"/>
              </w:rPr>
              <w:t>on</w:t>
            </w:r>
            <w:r w:rsidR="00DB6DC1">
              <w:rPr>
                <w:shd w:val="clear" w:color="auto" w:fill="FFFFFF"/>
                <w:lang w:val="en-US"/>
              </w:rPr>
              <w:t xml:space="preserve"> </w:t>
            </w:r>
            <w:r w:rsidRPr="00254569">
              <w:rPr>
                <w:shd w:val="clear" w:color="auto" w:fill="FFFFFF"/>
                <w:lang w:val="en-US"/>
              </w:rPr>
              <w:t>Interdisciplina</w:t>
            </w:r>
            <w:r>
              <w:rPr>
                <w:shd w:val="clear" w:color="auto" w:fill="FFFFFF"/>
                <w:lang w:val="en-US"/>
              </w:rPr>
              <w:t>ry</w:t>
            </w:r>
            <w:r w:rsidR="00DB6DC1">
              <w:rPr>
                <w:shd w:val="clear" w:color="auto" w:fill="FFFFFF"/>
                <w:lang w:val="en-US"/>
              </w:rPr>
              <w:t xml:space="preserve"> </w:t>
            </w:r>
            <w:r>
              <w:rPr>
                <w:shd w:val="clear" w:color="auto" w:fill="FFFFFF"/>
                <w:lang w:val="en-US"/>
              </w:rPr>
              <w:t>Studies</w:t>
            </w:r>
            <w:r w:rsidR="00DB6DC1">
              <w:rPr>
                <w:shd w:val="clear" w:color="auto" w:fill="FFFFFF"/>
                <w:lang w:val="en-US"/>
              </w:rPr>
              <w:t xml:space="preserve"> </w:t>
            </w:r>
            <w:r>
              <w:rPr>
                <w:shd w:val="clear" w:color="auto" w:fill="FFFFFF"/>
                <w:lang w:val="en-US"/>
              </w:rPr>
              <w:t>in</w:t>
            </w:r>
            <w:r w:rsidR="00DB6DC1">
              <w:rPr>
                <w:shd w:val="clear" w:color="auto" w:fill="FFFFFF"/>
                <w:lang w:val="en-US"/>
              </w:rPr>
              <w:t xml:space="preserve"> </w:t>
            </w:r>
            <w:r>
              <w:rPr>
                <w:shd w:val="clear" w:color="auto" w:fill="FFFFFF"/>
                <w:lang w:val="en-US"/>
              </w:rPr>
              <w:t>Humanities</w:t>
            </w:r>
            <w:r w:rsidR="00DB6DC1">
              <w:rPr>
                <w:shd w:val="clear" w:color="auto" w:fill="FFFFFF"/>
                <w:lang w:val="en-US"/>
              </w:rPr>
              <w:t xml:space="preserve"> </w:t>
            </w:r>
          </w:p>
        </w:tc>
        <w:tc>
          <w:tcPr>
            <w:tcW w:w="715" w:type="pct"/>
          </w:tcPr>
          <w:p w:rsidR="00254569" w:rsidRPr="00254569" w:rsidRDefault="00254569" w:rsidP="00254569">
            <w:pPr>
              <w:jc w:val="both"/>
              <w:rPr>
                <w:lang w:val="kk-KZ"/>
              </w:rPr>
            </w:pPr>
            <w:r>
              <w:rPr>
                <w:shd w:val="clear" w:color="auto" w:fill="FFFFFF"/>
                <w:lang w:val="en-US"/>
              </w:rPr>
              <w:t>2018</w:t>
            </w:r>
            <w:r>
              <w:rPr>
                <w:shd w:val="clear" w:color="auto" w:fill="FFFFFF"/>
                <w:lang w:val="kk-KZ"/>
              </w:rPr>
              <w:t>.</w:t>
            </w:r>
            <w:r w:rsidR="00DB6DC1">
              <w:rPr>
                <w:shd w:val="clear" w:color="auto" w:fill="FFFFFF"/>
                <w:lang w:val="kk-KZ"/>
              </w:rPr>
              <w:t xml:space="preserve"> </w:t>
            </w:r>
            <w:r>
              <w:rPr>
                <w:shd w:val="clear" w:color="auto" w:fill="FFFFFF"/>
                <w:lang w:val="kk-KZ"/>
              </w:rPr>
              <w:t>–</w:t>
            </w:r>
            <w:r w:rsidR="00DB6DC1">
              <w:rPr>
                <w:shd w:val="clear" w:color="auto" w:fill="FFFFFF"/>
                <w:lang w:val="kk-KZ"/>
              </w:rPr>
              <w:t xml:space="preserve"> </w:t>
            </w:r>
            <w:r w:rsidRPr="00254569">
              <w:rPr>
                <w:shd w:val="clear" w:color="auto" w:fill="FFFFFF"/>
                <w:lang w:val="kk-KZ"/>
              </w:rPr>
              <w:t>V</w:t>
            </w:r>
            <w:r>
              <w:rPr>
                <w:shd w:val="clear" w:color="auto" w:fill="FFFFFF"/>
                <w:lang w:val="kk-KZ"/>
              </w:rPr>
              <w:t>ol</w:t>
            </w:r>
            <w:proofErr w:type="spellStart"/>
            <w:r>
              <w:rPr>
                <w:shd w:val="clear" w:color="auto" w:fill="FFFFFF"/>
                <w:lang w:val="en-GB"/>
              </w:rPr>
              <w:t>ume</w:t>
            </w:r>
            <w:proofErr w:type="spellEnd"/>
            <w:r w:rsidR="00DB6DC1">
              <w:rPr>
                <w:shd w:val="clear" w:color="auto" w:fill="FFFFFF"/>
                <w:lang w:val="kk-KZ"/>
              </w:rPr>
              <w:t xml:space="preserve"> </w:t>
            </w:r>
            <w:r w:rsidRPr="00254569">
              <w:rPr>
                <w:shd w:val="clear" w:color="auto" w:fill="FFFFFF"/>
                <w:lang w:val="kk-KZ"/>
              </w:rPr>
              <w:t>10</w:t>
            </w:r>
            <w:r>
              <w:rPr>
                <w:shd w:val="clear" w:color="auto" w:fill="FFFFFF"/>
                <w:lang w:val="en-GB"/>
              </w:rPr>
              <w:t>.</w:t>
            </w:r>
            <w:r w:rsidR="00DB6DC1">
              <w:rPr>
                <w:shd w:val="clear" w:color="auto" w:fill="FFFFFF"/>
                <w:lang w:val="en-GB"/>
              </w:rPr>
              <w:t xml:space="preserve"> </w:t>
            </w:r>
            <w:r>
              <w:rPr>
                <w:shd w:val="clear" w:color="auto" w:fill="FFFFFF"/>
                <w:lang w:val="en-GB"/>
              </w:rPr>
              <w:t>–</w:t>
            </w:r>
            <w:r w:rsidR="00DB6DC1">
              <w:rPr>
                <w:shd w:val="clear" w:color="auto" w:fill="FFFFFF"/>
                <w:lang w:val="en-GB"/>
              </w:rPr>
              <w:t xml:space="preserve"> </w:t>
            </w:r>
            <w:r w:rsidRPr="00254569">
              <w:rPr>
                <w:shd w:val="clear" w:color="auto" w:fill="FFFFFF"/>
                <w:lang w:val="kk-KZ"/>
              </w:rPr>
              <w:t>No.3</w:t>
            </w:r>
            <w:r>
              <w:rPr>
                <w:shd w:val="clear" w:color="auto" w:fill="FFFFFF"/>
                <w:lang w:val="en-GB"/>
              </w:rPr>
              <w:t>.</w:t>
            </w:r>
          </w:p>
        </w:tc>
        <w:tc>
          <w:tcPr>
            <w:tcW w:w="358" w:type="pct"/>
          </w:tcPr>
          <w:p w:rsidR="00254569" w:rsidRPr="00254569" w:rsidRDefault="00254569" w:rsidP="00254569">
            <w:pPr>
              <w:jc w:val="both"/>
              <w:rPr>
                <w:lang w:val="kk-KZ"/>
              </w:rPr>
            </w:pPr>
            <w:r w:rsidRPr="00254569">
              <w:rPr>
                <w:lang w:val="kk-KZ"/>
              </w:rPr>
              <w:t>1,2</w:t>
            </w:r>
          </w:p>
        </w:tc>
        <w:tc>
          <w:tcPr>
            <w:tcW w:w="969" w:type="pct"/>
          </w:tcPr>
          <w:p w:rsidR="00254569" w:rsidRPr="00254569" w:rsidRDefault="00254569" w:rsidP="00254569">
            <w:pPr>
              <w:jc w:val="both"/>
              <w:rPr>
                <w:b/>
                <w:shd w:val="clear" w:color="auto" w:fill="FFFFFF"/>
                <w:lang w:val="kk-KZ"/>
              </w:rPr>
            </w:pPr>
            <w:r w:rsidRPr="00254569">
              <w:rPr>
                <w:rStyle w:val="previewtxt"/>
                <w:shd w:val="clear" w:color="auto" w:fill="FFFFFF"/>
                <w:lang w:val="kk-KZ"/>
              </w:rPr>
              <w:t>Moldakhmetova</w:t>
            </w:r>
            <w:r w:rsidR="00DB6DC1">
              <w:rPr>
                <w:rStyle w:val="previewtxt"/>
                <w:shd w:val="clear" w:color="auto" w:fill="FFFFFF"/>
                <w:lang w:val="kk-KZ"/>
              </w:rPr>
              <w:t xml:space="preserve"> </w:t>
            </w:r>
            <w:r w:rsidRPr="00254569">
              <w:rPr>
                <w:rStyle w:val="previewtxt"/>
                <w:shd w:val="clear" w:color="auto" w:fill="FFFFFF"/>
                <w:lang w:val="kk-KZ"/>
              </w:rPr>
              <w:t>A.T</w:t>
            </w:r>
            <w:r w:rsidRPr="00254569">
              <w:rPr>
                <w:rStyle w:val="previewtxt"/>
                <w:b/>
                <w:shd w:val="clear" w:color="auto" w:fill="FFFFFF"/>
                <w:lang w:val="kk-KZ"/>
              </w:rPr>
              <w:t>.</w:t>
            </w:r>
            <w:r w:rsidRPr="00254569">
              <w:rPr>
                <w:b/>
                <w:shd w:val="clear" w:color="auto" w:fill="FFFFFF"/>
                <w:lang w:val="kk-KZ"/>
              </w:rPr>
              <w:t>,</w:t>
            </w:r>
          </w:p>
          <w:p w:rsidR="00254569" w:rsidRPr="00254569" w:rsidRDefault="00DB6DC1" w:rsidP="00254569">
            <w:pPr>
              <w:jc w:val="both"/>
              <w:rPr>
                <w:shd w:val="clear" w:color="auto" w:fill="FFFFFF"/>
                <w:lang w:val="kk-KZ"/>
              </w:rPr>
            </w:pPr>
            <w:r>
              <w:rPr>
                <w:b/>
                <w:shd w:val="clear" w:color="auto" w:fill="FFFFFF"/>
                <w:lang w:val="kk-KZ"/>
              </w:rPr>
              <w:t xml:space="preserve"> </w:t>
            </w:r>
            <w:r w:rsidR="00254569" w:rsidRPr="00254569">
              <w:rPr>
                <w:rStyle w:val="previewtxt"/>
                <w:shd w:val="clear" w:color="auto" w:fill="FFFFFF"/>
                <w:lang w:val="kk-KZ"/>
              </w:rPr>
              <w:t>Zhumaseitova</w:t>
            </w:r>
            <w:r>
              <w:rPr>
                <w:rStyle w:val="previewtxt"/>
                <w:shd w:val="clear" w:color="auto" w:fill="FFFFFF"/>
                <w:lang w:val="kk-KZ"/>
              </w:rPr>
              <w:t xml:space="preserve"> </w:t>
            </w:r>
            <w:r w:rsidR="00254569" w:rsidRPr="00254569">
              <w:rPr>
                <w:rStyle w:val="previewtxt"/>
                <w:shd w:val="clear" w:color="auto" w:fill="FFFFFF"/>
                <w:lang w:val="kk-KZ"/>
              </w:rPr>
              <w:t>G.T.</w:t>
            </w:r>
            <w:r w:rsidR="00254569" w:rsidRPr="00254569">
              <w:rPr>
                <w:shd w:val="clear" w:color="auto" w:fill="FFFFFF"/>
                <w:lang w:val="kk-KZ"/>
              </w:rPr>
              <w:t>,</w:t>
            </w:r>
          </w:p>
          <w:p w:rsidR="00254569" w:rsidRPr="00254569" w:rsidRDefault="00DB6DC1" w:rsidP="00254569">
            <w:pPr>
              <w:jc w:val="both"/>
              <w:rPr>
                <w:shd w:val="clear" w:color="auto" w:fill="FFFFFF"/>
                <w:lang w:val="kk-KZ"/>
              </w:rPr>
            </w:pPr>
            <w:r>
              <w:rPr>
                <w:shd w:val="clear" w:color="auto" w:fill="FFFFFF"/>
                <w:lang w:val="kk-KZ"/>
              </w:rPr>
              <w:t xml:space="preserve"> </w:t>
            </w:r>
            <w:r w:rsidR="00254569" w:rsidRPr="00254569">
              <w:rPr>
                <w:rStyle w:val="previewtxt"/>
                <w:shd w:val="clear" w:color="auto" w:fill="FFFFFF"/>
                <w:lang w:val="kk-KZ"/>
              </w:rPr>
              <w:t>Kim</w:t>
            </w:r>
            <w:r>
              <w:rPr>
                <w:rStyle w:val="previewtxt"/>
                <w:shd w:val="clear" w:color="auto" w:fill="FFFFFF"/>
                <w:lang w:val="kk-KZ"/>
              </w:rPr>
              <w:t xml:space="preserve"> </w:t>
            </w:r>
            <w:r w:rsidR="00254569" w:rsidRPr="00254569">
              <w:rPr>
                <w:rStyle w:val="previewtxt"/>
                <w:shd w:val="clear" w:color="auto" w:fill="FFFFFF"/>
                <w:lang w:val="kk-KZ"/>
              </w:rPr>
              <w:t>L.V.</w:t>
            </w:r>
            <w:r w:rsidR="00254569" w:rsidRPr="00254569">
              <w:rPr>
                <w:shd w:val="clear" w:color="auto" w:fill="FFFFFF"/>
                <w:lang w:val="kk-KZ"/>
              </w:rPr>
              <w:t>,</w:t>
            </w:r>
          </w:p>
          <w:p w:rsidR="00254569" w:rsidRPr="00254569" w:rsidRDefault="00DB6DC1" w:rsidP="00254569">
            <w:pPr>
              <w:jc w:val="both"/>
              <w:rPr>
                <w:shd w:val="clear" w:color="auto" w:fill="FFFFFF"/>
                <w:lang w:val="kk-KZ"/>
              </w:rPr>
            </w:pPr>
            <w:r>
              <w:rPr>
                <w:shd w:val="clear" w:color="auto" w:fill="FFFFFF"/>
                <w:lang w:val="kk-KZ"/>
              </w:rPr>
              <w:t xml:space="preserve"> </w:t>
            </w:r>
            <w:r w:rsidR="00254569" w:rsidRPr="00254569">
              <w:rPr>
                <w:rStyle w:val="previewtxt"/>
                <w:shd w:val="clear" w:color="auto" w:fill="FFFFFF"/>
                <w:lang w:val="kk-KZ"/>
              </w:rPr>
              <w:t>Saitova,</w:t>
            </w:r>
            <w:r>
              <w:rPr>
                <w:rStyle w:val="previewtxt"/>
                <w:shd w:val="clear" w:color="auto" w:fill="FFFFFF"/>
                <w:lang w:val="kk-KZ"/>
              </w:rPr>
              <w:t xml:space="preserve"> </w:t>
            </w:r>
            <w:r w:rsidR="00254569" w:rsidRPr="00254569">
              <w:rPr>
                <w:rStyle w:val="previewtxt"/>
                <w:shd w:val="clear" w:color="auto" w:fill="FFFFFF"/>
                <w:lang w:val="kk-KZ"/>
              </w:rPr>
              <w:t>G.Y.</w:t>
            </w:r>
            <w:r>
              <w:rPr>
                <w:shd w:val="clear" w:color="auto" w:fill="FFFFFF"/>
                <w:lang w:val="kk-KZ"/>
              </w:rPr>
              <w:t xml:space="preserve"> </w:t>
            </w:r>
          </w:p>
          <w:p w:rsidR="00254569" w:rsidRPr="00254569" w:rsidRDefault="00254569" w:rsidP="00254569">
            <w:pPr>
              <w:jc w:val="both"/>
              <w:rPr>
                <w:shd w:val="clear" w:color="auto" w:fill="FFFFFF"/>
                <w:lang w:val="kk-KZ"/>
              </w:rPr>
            </w:pPr>
            <w:r w:rsidRPr="00254569">
              <w:rPr>
                <w:rStyle w:val="previewtxt"/>
                <w:shd w:val="clear" w:color="auto" w:fill="FFFFFF"/>
                <w:lang w:val="kk-KZ"/>
              </w:rPr>
              <w:t>Kenzikeev</w:t>
            </w:r>
            <w:r w:rsidR="00DB6DC1">
              <w:rPr>
                <w:rStyle w:val="previewtxt"/>
                <w:shd w:val="clear" w:color="auto" w:fill="FFFFFF"/>
                <w:lang w:val="kk-KZ"/>
              </w:rPr>
              <w:t xml:space="preserve"> </w:t>
            </w:r>
            <w:r w:rsidRPr="00254569">
              <w:rPr>
                <w:rStyle w:val="previewtxt"/>
                <w:shd w:val="clear" w:color="auto" w:fill="FFFFFF"/>
                <w:lang w:val="kk-KZ"/>
              </w:rPr>
              <w:t>R.V</w:t>
            </w:r>
            <w:r w:rsidRPr="00254569">
              <w:rPr>
                <w:rStyle w:val="previewtxt"/>
                <w:b/>
                <w:shd w:val="clear" w:color="auto" w:fill="FFFFFF"/>
                <w:lang w:val="kk-KZ"/>
              </w:rPr>
              <w:t>.</w:t>
            </w:r>
          </w:p>
        </w:tc>
        <w:tc>
          <w:tcPr>
            <w:tcW w:w="612" w:type="pct"/>
          </w:tcPr>
          <w:p w:rsidR="00254569" w:rsidRPr="00254569" w:rsidRDefault="00254569" w:rsidP="00254569">
            <w:pPr>
              <w:jc w:val="both"/>
              <w:rPr>
                <w:rStyle w:val="previewtxt"/>
                <w:shd w:val="clear" w:color="auto" w:fill="FFFFFF"/>
                <w:lang w:val="kk-KZ"/>
              </w:rPr>
            </w:pPr>
          </w:p>
        </w:tc>
      </w:tr>
    </w:tbl>
    <w:p w:rsidR="00254569" w:rsidRDefault="00254569" w:rsidP="000B2F70">
      <w:pPr>
        <w:jc w:val="center"/>
        <w:rPr>
          <w:b/>
        </w:rPr>
      </w:pPr>
      <w:r>
        <w:rPr>
          <w:b/>
        </w:rPr>
        <w:br w:type="page"/>
      </w:r>
    </w:p>
    <w:p w:rsidR="006A1165" w:rsidRPr="006A1165" w:rsidRDefault="006A1165" w:rsidP="006A1165">
      <w:pPr>
        <w:jc w:val="center"/>
        <w:rPr>
          <w:b/>
          <w:lang w:val="kk-KZ"/>
        </w:rPr>
      </w:pPr>
      <w:proofErr w:type="gramStart"/>
      <w:r>
        <w:rPr>
          <w:b/>
        </w:rPr>
        <w:lastRenderedPageBreak/>
        <w:t xml:space="preserve">2017  </w:t>
      </w:r>
      <w:proofErr w:type="spellStart"/>
      <w:r>
        <w:rPr>
          <w:b/>
        </w:rPr>
        <w:t>жылы</w:t>
      </w:r>
      <w:proofErr w:type="spellEnd"/>
      <w:proofErr w:type="gramEnd"/>
      <w:r>
        <w:rPr>
          <w:b/>
        </w:rPr>
        <w:t xml:space="preserve"> </w:t>
      </w:r>
      <w:r>
        <w:rPr>
          <w:b/>
          <w:lang w:val="kk-KZ"/>
        </w:rPr>
        <w:t>жарық көрген мақалалар</w:t>
      </w:r>
    </w:p>
    <w:p w:rsidR="006A1165" w:rsidRPr="00254569" w:rsidRDefault="006A1165" w:rsidP="001251C9">
      <w:pPr>
        <w:jc w:val="center"/>
        <w:rPr>
          <w:b/>
          <w:lang w:val="kk-KZ"/>
        </w:rPr>
      </w:pPr>
      <w:r>
        <w:rPr>
          <w:b/>
          <w:lang w:val="kk-KZ"/>
        </w:rPr>
        <w:t>Импакт-факторы бар журналдағы мақалалар</w:t>
      </w:r>
    </w:p>
    <w:p w:rsidR="006A1165" w:rsidRPr="00254569" w:rsidRDefault="006A1165" w:rsidP="006A1165">
      <w:pPr>
        <w:jc w:val="center"/>
        <w:rPr>
          <w:b/>
          <w:lang w:val="kk-KZ"/>
        </w:rPr>
      </w:pPr>
      <w:r>
        <w:rPr>
          <w:b/>
          <w:lang w:val="kk-KZ"/>
        </w:rPr>
        <w:t>(</w:t>
      </w:r>
      <w:r w:rsidRPr="00254569">
        <w:rPr>
          <w:b/>
          <w:lang w:val="kk-KZ"/>
        </w:rPr>
        <w:t>Thomson</w:t>
      </w:r>
      <w:r>
        <w:rPr>
          <w:b/>
          <w:lang w:val="kk-KZ"/>
        </w:rPr>
        <w:t xml:space="preserve"> </w:t>
      </w:r>
      <w:r w:rsidRPr="00254569">
        <w:rPr>
          <w:b/>
          <w:lang w:val="kk-KZ"/>
        </w:rPr>
        <w:t>Reuters,</w:t>
      </w:r>
      <w:r>
        <w:rPr>
          <w:b/>
          <w:lang w:val="kk-KZ"/>
        </w:rPr>
        <w:t xml:space="preserve"> </w:t>
      </w:r>
      <w:r w:rsidRPr="00254569">
        <w:rPr>
          <w:b/>
          <w:lang w:val="kk-KZ"/>
        </w:rPr>
        <w:t>Scopus,</w:t>
      </w:r>
      <w:r>
        <w:rPr>
          <w:b/>
          <w:lang w:val="kk-KZ"/>
        </w:rPr>
        <w:t xml:space="preserve"> </w:t>
      </w:r>
      <w:r w:rsidRPr="00254569">
        <w:rPr>
          <w:b/>
          <w:lang w:val="kk-KZ"/>
        </w:rPr>
        <w:t>Web</w:t>
      </w:r>
      <w:r>
        <w:rPr>
          <w:b/>
          <w:lang w:val="kk-KZ"/>
        </w:rPr>
        <w:t xml:space="preserve"> </w:t>
      </w:r>
      <w:r w:rsidRPr="00254569">
        <w:rPr>
          <w:b/>
          <w:lang w:val="kk-KZ"/>
        </w:rPr>
        <w:t>of</w:t>
      </w:r>
      <w:r>
        <w:rPr>
          <w:b/>
          <w:lang w:val="kk-KZ"/>
        </w:rPr>
        <w:t xml:space="preserve"> </w:t>
      </w:r>
      <w:r w:rsidRPr="00254569">
        <w:rPr>
          <w:b/>
          <w:lang w:val="kk-KZ"/>
        </w:rPr>
        <w:t>Knowledge</w:t>
      </w:r>
      <w:r>
        <w:rPr>
          <w:b/>
          <w:lang w:val="kk-KZ"/>
        </w:rPr>
        <w:t xml:space="preserve"> базалары</w:t>
      </w:r>
      <w:r w:rsidRPr="00254569">
        <w:rPr>
          <w:b/>
          <w:lang w:val="kk-KZ"/>
        </w:rPr>
        <w:t>)</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55"/>
        <w:gridCol w:w="2550"/>
        <w:gridCol w:w="1986"/>
        <w:gridCol w:w="997"/>
        <w:gridCol w:w="2689"/>
        <w:gridCol w:w="1700"/>
      </w:tblGrid>
      <w:tr w:rsidR="00A1212D" w:rsidRPr="00254569" w:rsidTr="00254569">
        <w:trPr>
          <w:cantSplit/>
        </w:trPr>
        <w:tc>
          <w:tcPr>
            <w:tcW w:w="256" w:type="pct"/>
            <w:shd w:val="clear" w:color="auto" w:fill="auto"/>
          </w:tcPr>
          <w:p w:rsidR="00A1212D" w:rsidRPr="00254569" w:rsidRDefault="00A1212D" w:rsidP="00A1212D">
            <w:pPr>
              <w:jc w:val="both"/>
              <w:rPr>
                <w:b/>
              </w:rPr>
            </w:pPr>
            <w:r w:rsidRPr="00254569">
              <w:rPr>
                <w:b/>
              </w:rPr>
              <w:t>№</w:t>
            </w:r>
          </w:p>
        </w:tc>
        <w:tc>
          <w:tcPr>
            <w:tcW w:w="1172" w:type="pct"/>
            <w:shd w:val="clear" w:color="auto" w:fill="auto"/>
          </w:tcPr>
          <w:p w:rsidR="00A1212D" w:rsidRPr="00A1212D" w:rsidRDefault="00A1212D" w:rsidP="00A1212D">
            <w:pPr>
              <w:jc w:val="center"/>
              <w:rPr>
                <w:b/>
                <w:lang w:val="kk-KZ"/>
              </w:rPr>
            </w:pPr>
            <w:proofErr w:type="spellStart"/>
            <w:r>
              <w:rPr>
                <w:b/>
              </w:rPr>
              <w:t>Мақала</w:t>
            </w:r>
            <w:proofErr w:type="spellEnd"/>
            <w:r>
              <w:rPr>
                <w:b/>
              </w:rPr>
              <w:t xml:space="preserve"> </w:t>
            </w:r>
            <w:r>
              <w:rPr>
                <w:b/>
                <w:lang w:val="kk-KZ"/>
              </w:rPr>
              <w:t>атауы</w:t>
            </w:r>
          </w:p>
        </w:tc>
        <w:tc>
          <w:tcPr>
            <w:tcW w:w="918" w:type="pct"/>
            <w:shd w:val="clear" w:color="auto" w:fill="auto"/>
          </w:tcPr>
          <w:p w:rsidR="00A1212D" w:rsidRPr="00A1212D" w:rsidRDefault="00A1212D" w:rsidP="00A1212D">
            <w:pPr>
              <w:jc w:val="center"/>
              <w:rPr>
                <w:b/>
                <w:lang w:val="kk-KZ"/>
              </w:rPr>
            </w:pPr>
            <w:r>
              <w:rPr>
                <w:b/>
              </w:rPr>
              <w:t xml:space="preserve">Журнал </w:t>
            </w:r>
            <w:r>
              <w:rPr>
                <w:b/>
                <w:lang w:val="kk-KZ"/>
              </w:rPr>
              <w:t>атауы</w:t>
            </w:r>
          </w:p>
        </w:tc>
        <w:tc>
          <w:tcPr>
            <w:tcW w:w="715" w:type="pct"/>
          </w:tcPr>
          <w:p w:rsidR="00A1212D" w:rsidRPr="00254569" w:rsidRDefault="00A1212D" w:rsidP="00A1212D">
            <w:pPr>
              <w:jc w:val="center"/>
              <w:rPr>
                <w:b/>
                <w:lang w:val="kk-KZ"/>
              </w:rPr>
            </w:pPr>
            <w:r>
              <w:rPr>
                <w:b/>
                <w:lang w:val="kk-KZ"/>
              </w:rPr>
              <w:t>мәлімет</w:t>
            </w:r>
          </w:p>
        </w:tc>
        <w:tc>
          <w:tcPr>
            <w:tcW w:w="359" w:type="pct"/>
          </w:tcPr>
          <w:p w:rsidR="00A1212D" w:rsidRPr="00254569" w:rsidRDefault="00A1212D" w:rsidP="00A1212D">
            <w:pPr>
              <w:jc w:val="center"/>
              <w:rPr>
                <w:b/>
              </w:rPr>
            </w:pPr>
            <w:proofErr w:type="spellStart"/>
            <w:r>
              <w:rPr>
                <w:b/>
              </w:rPr>
              <w:t>көлемі</w:t>
            </w:r>
            <w:proofErr w:type="spellEnd"/>
            <w:r>
              <w:rPr>
                <w:b/>
              </w:rPr>
              <w:t xml:space="preserve"> (</w:t>
            </w:r>
            <w:proofErr w:type="spellStart"/>
            <w:r>
              <w:rPr>
                <w:b/>
              </w:rPr>
              <w:t>б.т</w:t>
            </w:r>
            <w:proofErr w:type="spellEnd"/>
            <w:r w:rsidRPr="00254569">
              <w:rPr>
                <w:b/>
              </w:rPr>
              <w:t>)</w:t>
            </w:r>
          </w:p>
        </w:tc>
        <w:tc>
          <w:tcPr>
            <w:tcW w:w="968" w:type="pct"/>
          </w:tcPr>
          <w:p w:rsidR="00A1212D" w:rsidRPr="00254569" w:rsidRDefault="00A1212D" w:rsidP="00A1212D">
            <w:pPr>
              <w:jc w:val="center"/>
              <w:rPr>
                <w:b/>
              </w:rPr>
            </w:pPr>
            <w:r>
              <w:rPr>
                <w:b/>
              </w:rPr>
              <w:t>Автор(</w:t>
            </w:r>
            <w:proofErr w:type="spellStart"/>
            <w:r>
              <w:rPr>
                <w:b/>
              </w:rPr>
              <w:t>лар</w:t>
            </w:r>
            <w:proofErr w:type="spellEnd"/>
            <w:r>
              <w:rPr>
                <w:b/>
              </w:rPr>
              <w:t>)</w:t>
            </w:r>
          </w:p>
        </w:tc>
        <w:tc>
          <w:tcPr>
            <w:tcW w:w="612" w:type="pct"/>
          </w:tcPr>
          <w:p w:rsidR="00A1212D" w:rsidRPr="00254569" w:rsidRDefault="00A1212D" w:rsidP="00A1212D">
            <w:pPr>
              <w:jc w:val="center"/>
              <w:rPr>
                <w:b/>
                <w:lang w:val="en-US"/>
              </w:rPr>
            </w:pPr>
            <w:r>
              <w:rPr>
                <w:b/>
              </w:rPr>
              <w:t xml:space="preserve">Журнал </w:t>
            </w:r>
            <w:proofErr w:type="spellStart"/>
            <w:r>
              <w:rPr>
                <w:b/>
              </w:rPr>
              <w:t>рангы</w:t>
            </w:r>
            <w:proofErr w:type="spellEnd"/>
            <w:r w:rsidRPr="00254569">
              <w:rPr>
                <w:b/>
              </w:rPr>
              <w:t>:</w:t>
            </w:r>
            <w:r>
              <w:rPr>
                <w:b/>
              </w:rPr>
              <w:t xml:space="preserve"> </w:t>
            </w:r>
            <w:r w:rsidRPr="00254569">
              <w:rPr>
                <w:b/>
                <w:lang w:val="en-US"/>
              </w:rPr>
              <w:t>Q1-Q4</w:t>
            </w:r>
          </w:p>
        </w:tc>
      </w:tr>
      <w:tr w:rsidR="00254569" w:rsidRPr="00C2575C" w:rsidTr="00254569">
        <w:trPr>
          <w:cantSplit/>
        </w:trPr>
        <w:tc>
          <w:tcPr>
            <w:tcW w:w="256" w:type="pct"/>
            <w:shd w:val="clear" w:color="auto" w:fill="auto"/>
          </w:tcPr>
          <w:p w:rsidR="00254569" w:rsidRPr="00254569" w:rsidRDefault="00254569" w:rsidP="00922814">
            <w:pPr>
              <w:jc w:val="both"/>
            </w:pPr>
            <w:r w:rsidRPr="00254569">
              <w:t>1</w:t>
            </w:r>
          </w:p>
        </w:tc>
        <w:tc>
          <w:tcPr>
            <w:tcW w:w="1172" w:type="pct"/>
            <w:shd w:val="clear" w:color="auto" w:fill="auto"/>
          </w:tcPr>
          <w:p w:rsidR="00254569" w:rsidRPr="00254569" w:rsidRDefault="00254569" w:rsidP="00922814">
            <w:pPr>
              <w:jc w:val="both"/>
              <w:rPr>
                <w:lang w:val="en-US"/>
              </w:rPr>
            </w:pPr>
            <w:r w:rsidRPr="00254569">
              <w:rPr>
                <w:shd w:val="clear" w:color="auto" w:fill="FFFFFF"/>
                <w:lang w:val="en-US"/>
              </w:rPr>
              <w:t>Experimental</w:t>
            </w:r>
            <w:r w:rsidR="00DB6DC1">
              <w:rPr>
                <w:shd w:val="clear" w:color="auto" w:fill="FFFFFF"/>
                <w:lang w:val="en-US"/>
              </w:rPr>
              <w:t xml:space="preserve"> </w:t>
            </w:r>
            <w:r w:rsidRPr="00254569">
              <w:rPr>
                <w:shd w:val="clear" w:color="auto" w:fill="FFFFFF"/>
                <w:lang w:val="en-US"/>
              </w:rPr>
              <w:t>research</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psychological</w:t>
            </w:r>
            <w:r w:rsidR="00DB6DC1">
              <w:rPr>
                <w:shd w:val="clear" w:color="auto" w:fill="FFFFFF"/>
                <w:lang w:val="en-US"/>
              </w:rPr>
              <w:t xml:space="preserve"> </w:t>
            </w:r>
            <w:r w:rsidRPr="00254569">
              <w:rPr>
                <w:shd w:val="clear" w:color="auto" w:fill="FFFFFF"/>
                <w:lang w:val="en-US"/>
              </w:rPr>
              <w:t>background</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youth</w:t>
            </w:r>
            <w:r w:rsidR="00DB6DC1">
              <w:rPr>
                <w:shd w:val="clear" w:color="auto" w:fill="FFFFFF"/>
                <w:lang w:val="en-US"/>
              </w:rPr>
              <w:t xml:space="preserve"> </w:t>
            </w:r>
            <w:r w:rsidRPr="00254569">
              <w:rPr>
                <w:shd w:val="clear" w:color="auto" w:fill="FFFFFF"/>
                <w:lang w:val="en-US"/>
              </w:rPr>
              <w:t>involvement</w:t>
            </w:r>
            <w:r w:rsidR="00DB6DC1">
              <w:rPr>
                <w:shd w:val="clear" w:color="auto" w:fill="FFFFFF"/>
                <w:lang w:val="en-US"/>
              </w:rPr>
              <w:t xml:space="preserve"> </w:t>
            </w:r>
            <w:r w:rsidRPr="00254569">
              <w:rPr>
                <w:shd w:val="clear" w:color="auto" w:fill="FFFFFF"/>
                <w:lang w:val="en-US"/>
              </w:rPr>
              <w:t>in</w:t>
            </w:r>
            <w:r w:rsidR="00DB6DC1">
              <w:rPr>
                <w:shd w:val="clear" w:color="auto" w:fill="FFFFFF"/>
                <w:lang w:val="en-US"/>
              </w:rPr>
              <w:t xml:space="preserve"> </w:t>
            </w:r>
            <w:r w:rsidRPr="00254569">
              <w:rPr>
                <w:shd w:val="clear" w:color="auto" w:fill="FFFFFF"/>
                <w:lang w:val="en-US"/>
              </w:rPr>
              <w:t>religious</w:t>
            </w:r>
            <w:r w:rsidR="00DB6DC1">
              <w:rPr>
                <w:shd w:val="clear" w:color="auto" w:fill="FFFFFF"/>
                <w:lang w:val="en-US"/>
              </w:rPr>
              <w:t xml:space="preserve"> </w:t>
            </w:r>
            <w:r w:rsidRPr="00254569">
              <w:rPr>
                <w:shd w:val="clear" w:color="auto" w:fill="FFFFFF"/>
                <w:lang w:val="en-US"/>
              </w:rPr>
              <w:t>sects</w:t>
            </w:r>
            <w:r w:rsidR="00DB6DC1">
              <w:rPr>
                <w:shd w:val="clear" w:color="auto" w:fill="FFFFFF"/>
                <w:lang w:val="en-US"/>
              </w:rPr>
              <w:t xml:space="preserve"> </w:t>
            </w:r>
          </w:p>
        </w:tc>
        <w:tc>
          <w:tcPr>
            <w:tcW w:w="918" w:type="pct"/>
            <w:shd w:val="clear" w:color="auto" w:fill="auto"/>
          </w:tcPr>
          <w:p w:rsidR="00254569" w:rsidRPr="00254569" w:rsidRDefault="00254569" w:rsidP="00254569">
            <w:pPr>
              <w:jc w:val="both"/>
              <w:rPr>
                <w:lang w:val="en-US"/>
              </w:rPr>
            </w:pPr>
            <w:r w:rsidRPr="00254569">
              <w:rPr>
                <w:shd w:val="clear" w:color="auto" w:fill="FFFFFF"/>
                <w:lang w:val="en-US"/>
              </w:rPr>
              <w:t>European</w:t>
            </w:r>
            <w:r w:rsidR="00DB6DC1">
              <w:rPr>
                <w:shd w:val="clear" w:color="auto" w:fill="FFFFFF"/>
                <w:lang w:val="en-US"/>
              </w:rPr>
              <w:t xml:space="preserve"> </w:t>
            </w:r>
            <w:r w:rsidRPr="00254569">
              <w:rPr>
                <w:shd w:val="clear" w:color="auto" w:fill="FFFFFF"/>
                <w:lang w:val="en-US"/>
              </w:rPr>
              <w:t>J</w:t>
            </w:r>
            <w:r>
              <w:rPr>
                <w:shd w:val="clear" w:color="auto" w:fill="FFFFFF"/>
                <w:lang w:val="en-US"/>
              </w:rPr>
              <w:t>ournal</w:t>
            </w:r>
            <w:r w:rsidR="00DB6DC1">
              <w:rPr>
                <w:shd w:val="clear" w:color="auto" w:fill="FFFFFF"/>
                <w:lang w:val="en-US"/>
              </w:rPr>
              <w:t xml:space="preserve"> </w:t>
            </w:r>
            <w:r>
              <w:rPr>
                <w:shd w:val="clear" w:color="auto" w:fill="FFFFFF"/>
                <w:lang w:val="en-US"/>
              </w:rPr>
              <w:t>of</w:t>
            </w:r>
            <w:r w:rsidR="00DB6DC1">
              <w:rPr>
                <w:shd w:val="clear" w:color="auto" w:fill="FFFFFF"/>
                <w:lang w:val="en-US"/>
              </w:rPr>
              <w:t xml:space="preserve"> </w:t>
            </w:r>
            <w:r>
              <w:rPr>
                <w:shd w:val="clear" w:color="auto" w:fill="FFFFFF"/>
                <w:lang w:val="en-US"/>
              </w:rPr>
              <w:t>Science</w:t>
            </w:r>
            <w:r w:rsidR="00DB6DC1">
              <w:rPr>
                <w:shd w:val="clear" w:color="auto" w:fill="FFFFFF"/>
                <w:lang w:val="en-US"/>
              </w:rPr>
              <w:t xml:space="preserve"> </w:t>
            </w:r>
            <w:r>
              <w:rPr>
                <w:shd w:val="clear" w:color="auto" w:fill="FFFFFF"/>
                <w:lang w:val="en-US"/>
              </w:rPr>
              <w:t>and</w:t>
            </w:r>
            <w:r w:rsidR="00DB6DC1">
              <w:rPr>
                <w:shd w:val="clear" w:color="auto" w:fill="FFFFFF"/>
                <w:lang w:val="en-US"/>
              </w:rPr>
              <w:t xml:space="preserve"> </w:t>
            </w:r>
            <w:r>
              <w:rPr>
                <w:shd w:val="clear" w:color="auto" w:fill="FFFFFF"/>
                <w:lang w:val="en-US"/>
              </w:rPr>
              <w:t>Theology</w:t>
            </w:r>
          </w:p>
        </w:tc>
        <w:tc>
          <w:tcPr>
            <w:tcW w:w="715" w:type="pct"/>
          </w:tcPr>
          <w:p w:rsidR="00254569" w:rsidRPr="00254569" w:rsidRDefault="00254569" w:rsidP="00254569">
            <w:pPr>
              <w:jc w:val="both"/>
              <w:rPr>
                <w:lang w:val="en-US"/>
              </w:rPr>
            </w:pPr>
            <w:r w:rsidRPr="00254569">
              <w:rPr>
                <w:shd w:val="clear" w:color="auto" w:fill="FFFFFF"/>
                <w:lang w:val="en-US"/>
              </w:rPr>
              <w:t>2017.</w:t>
            </w:r>
            <w:r w:rsidR="00DB6DC1">
              <w:rPr>
                <w:shd w:val="clear" w:color="auto" w:fill="FFFFFF"/>
                <w:lang w:val="en-US"/>
              </w:rPr>
              <w:t xml:space="preserve"> </w:t>
            </w:r>
            <w:r>
              <w:rPr>
                <w:lang w:val="en-US"/>
              </w:rPr>
              <w:t>–</w:t>
            </w:r>
            <w:r w:rsidR="00DB6DC1">
              <w:rPr>
                <w:lang w:val="en-US"/>
              </w:rPr>
              <w:t xml:space="preserve"> </w:t>
            </w:r>
            <w:r>
              <w:rPr>
                <w:lang w:val="en-US"/>
              </w:rPr>
              <w:t>Vol.13.</w:t>
            </w:r>
            <w:r w:rsidR="00DB6DC1">
              <w:rPr>
                <w:lang w:val="en-US"/>
              </w:rPr>
              <w:t xml:space="preserve"> </w:t>
            </w:r>
            <w:r>
              <w:rPr>
                <w:lang w:val="en-US"/>
              </w:rPr>
              <w:t>–</w:t>
            </w:r>
            <w:r w:rsidR="00DB6DC1">
              <w:rPr>
                <w:lang w:val="en-US"/>
              </w:rPr>
              <w:t xml:space="preserve"> </w:t>
            </w:r>
            <w:r>
              <w:rPr>
                <w:lang w:val="en-US"/>
              </w:rPr>
              <w:t>No.1.</w:t>
            </w:r>
            <w:r w:rsidR="00DB6DC1">
              <w:rPr>
                <w:lang w:val="en-US"/>
              </w:rPr>
              <w:t xml:space="preserve"> </w:t>
            </w:r>
            <w:r>
              <w:rPr>
                <w:lang w:val="en-US"/>
              </w:rPr>
              <w:t>–</w:t>
            </w:r>
            <w:r w:rsidR="00DB6DC1">
              <w:rPr>
                <w:lang w:val="en-US"/>
              </w:rPr>
              <w:t xml:space="preserve"> </w:t>
            </w:r>
            <w:r>
              <w:rPr>
                <w:lang w:val="en-US"/>
              </w:rPr>
              <w:t>P</w:t>
            </w:r>
            <w:r w:rsidR="00DB6DC1">
              <w:rPr>
                <w:lang w:val="en-US"/>
              </w:rPr>
              <w:t xml:space="preserve"> </w:t>
            </w:r>
            <w:r>
              <w:rPr>
                <w:lang w:val="en-US"/>
              </w:rPr>
              <w:t>101-110.</w:t>
            </w:r>
          </w:p>
        </w:tc>
        <w:tc>
          <w:tcPr>
            <w:tcW w:w="359" w:type="pct"/>
          </w:tcPr>
          <w:p w:rsidR="00254569" w:rsidRPr="00254569" w:rsidRDefault="00254569" w:rsidP="00922814">
            <w:pPr>
              <w:jc w:val="both"/>
              <w:rPr>
                <w:lang w:val="en-GB"/>
              </w:rPr>
            </w:pPr>
            <w:r>
              <w:rPr>
                <w:lang w:val="en-GB"/>
              </w:rPr>
              <w:t>0,6</w:t>
            </w:r>
          </w:p>
        </w:tc>
        <w:tc>
          <w:tcPr>
            <w:tcW w:w="968" w:type="pct"/>
          </w:tcPr>
          <w:p w:rsidR="00254569" w:rsidRPr="00254569" w:rsidRDefault="00254569" w:rsidP="00922814">
            <w:pPr>
              <w:jc w:val="both"/>
              <w:rPr>
                <w:shd w:val="clear" w:color="auto" w:fill="FFFFFF"/>
                <w:lang w:val="en-US"/>
              </w:rPr>
            </w:pPr>
            <w:proofErr w:type="spellStart"/>
            <w:r w:rsidRPr="00254569">
              <w:rPr>
                <w:rStyle w:val="previewtxt"/>
                <w:shd w:val="clear" w:color="auto" w:fill="FFFFFF"/>
                <w:lang w:val="en-US"/>
              </w:rPr>
              <w:t>Nussipzhanova</w:t>
            </w:r>
            <w:proofErr w:type="spellEnd"/>
            <w:r w:rsidRPr="00254569">
              <w:rPr>
                <w:rStyle w:val="previewtxt"/>
                <w:shd w:val="clear" w:color="auto" w:fill="FFFFFF"/>
                <w:lang w:val="en-US"/>
              </w:rPr>
              <w:t>,</w:t>
            </w:r>
            <w:r w:rsidR="00DB6DC1">
              <w:rPr>
                <w:rStyle w:val="previewtxt"/>
                <w:shd w:val="clear" w:color="auto" w:fill="FFFFFF"/>
                <w:lang w:val="en-US"/>
              </w:rPr>
              <w:t xml:space="preserve"> </w:t>
            </w:r>
            <w:r w:rsidRPr="00254569">
              <w:rPr>
                <w:rStyle w:val="previewtxt"/>
                <w:shd w:val="clear" w:color="auto" w:fill="FFFFFF"/>
                <w:lang w:val="en-US"/>
              </w:rPr>
              <w:t>B.</w:t>
            </w:r>
            <w:r w:rsidRPr="00254569">
              <w:rPr>
                <w:shd w:val="clear" w:color="auto" w:fill="FFFFFF"/>
                <w:lang w:val="en-US"/>
              </w:rPr>
              <w:t>,</w:t>
            </w:r>
            <w:r w:rsidR="00DB6DC1">
              <w:rPr>
                <w:shd w:val="clear" w:color="auto" w:fill="FFFFFF"/>
                <w:lang w:val="en-US"/>
              </w:rPr>
              <w:t xml:space="preserve"> </w:t>
            </w:r>
            <w:proofErr w:type="spellStart"/>
            <w:r w:rsidRPr="00254569">
              <w:rPr>
                <w:shd w:val="clear" w:color="auto" w:fill="FFFFFF"/>
                <w:lang w:val="en-US"/>
              </w:rPr>
              <w:t>Satiyeva</w:t>
            </w:r>
            <w:proofErr w:type="spellEnd"/>
            <w:r w:rsidR="00DB6DC1">
              <w:rPr>
                <w:shd w:val="clear" w:color="auto" w:fill="FFFFFF"/>
                <w:lang w:val="en-US"/>
              </w:rPr>
              <w:t xml:space="preserve"> </w:t>
            </w:r>
            <w:r w:rsidRPr="00254569">
              <w:rPr>
                <w:shd w:val="clear" w:color="auto" w:fill="FFFFFF"/>
                <w:lang w:val="en-US"/>
              </w:rPr>
              <w:t>Sh.</w:t>
            </w:r>
          </w:p>
          <w:p w:rsidR="00254569" w:rsidRPr="00254569" w:rsidRDefault="00254569" w:rsidP="00922814">
            <w:pPr>
              <w:jc w:val="both"/>
              <w:rPr>
                <w:lang w:val="kk-KZ"/>
              </w:rPr>
            </w:pPr>
            <w:proofErr w:type="spellStart"/>
            <w:r w:rsidRPr="00254569">
              <w:rPr>
                <w:lang w:val="en-US"/>
              </w:rPr>
              <w:t>Aigul</w:t>
            </w:r>
            <w:proofErr w:type="spellEnd"/>
            <w:r w:rsidR="00DB6DC1">
              <w:rPr>
                <w:lang w:val="en-US"/>
              </w:rPr>
              <w:t xml:space="preserve"> </w:t>
            </w:r>
            <w:proofErr w:type="spellStart"/>
            <w:r w:rsidRPr="00254569">
              <w:rPr>
                <w:lang w:val="en-US"/>
              </w:rPr>
              <w:t>Gizatullina</w:t>
            </w:r>
            <w:proofErr w:type="spellEnd"/>
            <w:r w:rsidRPr="00254569">
              <w:rPr>
                <w:lang w:val="en-US"/>
              </w:rPr>
              <w:t>,</w:t>
            </w:r>
            <w:r w:rsidR="00DB6DC1">
              <w:rPr>
                <w:lang w:val="en-US"/>
              </w:rPr>
              <w:t xml:space="preserve"> </w:t>
            </w:r>
            <w:proofErr w:type="spellStart"/>
            <w:r w:rsidRPr="00254569">
              <w:rPr>
                <w:lang w:val="en-US"/>
              </w:rPr>
              <w:t>Mariya</w:t>
            </w:r>
            <w:proofErr w:type="spellEnd"/>
            <w:r w:rsidR="00DB6DC1">
              <w:rPr>
                <w:lang w:val="en-US"/>
              </w:rPr>
              <w:t xml:space="preserve"> </w:t>
            </w:r>
            <w:proofErr w:type="spellStart"/>
            <w:r w:rsidRPr="00254569">
              <w:rPr>
                <w:lang w:val="en-US"/>
              </w:rPr>
              <w:t>Mun</w:t>
            </w:r>
            <w:proofErr w:type="spellEnd"/>
            <w:r w:rsidR="00DB6DC1">
              <w:rPr>
                <w:lang w:val="en-US"/>
              </w:rPr>
              <w:t xml:space="preserve"> </w:t>
            </w:r>
            <w:r w:rsidRPr="00254569">
              <w:rPr>
                <w:lang w:val="en-US"/>
              </w:rPr>
              <w:t>and</w:t>
            </w:r>
            <w:r w:rsidR="00DB6DC1">
              <w:rPr>
                <w:lang w:val="en-US"/>
              </w:rPr>
              <w:t xml:space="preserve"> </w:t>
            </w:r>
            <w:r w:rsidRPr="00254569">
              <w:rPr>
                <w:lang w:val="en-US"/>
              </w:rPr>
              <w:t>Aliya</w:t>
            </w:r>
            <w:r w:rsidR="00DB6DC1">
              <w:rPr>
                <w:lang w:val="en-US"/>
              </w:rPr>
              <w:t xml:space="preserve"> </w:t>
            </w:r>
            <w:proofErr w:type="spellStart"/>
            <w:r w:rsidRPr="00254569">
              <w:rPr>
                <w:lang w:val="en-US"/>
              </w:rPr>
              <w:t>Alimzhanova</w:t>
            </w:r>
            <w:proofErr w:type="spellEnd"/>
          </w:p>
        </w:tc>
        <w:tc>
          <w:tcPr>
            <w:tcW w:w="612" w:type="pct"/>
          </w:tcPr>
          <w:p w:rsidR="00254569" w:rsidRPr="00254569" w:rsidRDefault="00254569" w:rsidP="00922814">
            <w:pPr>
              <w:jc w:val="both"/>
              <w:rPr>
                <w:rStyle w:val="previewtxt"/>
                <w:shd w:val="clear" w:color="auto" w:fill="FFFFFF"/>
                <w:lang w:val="en-US"/>
              </w:rPr>
            </w:pPr>
          </w:p>
        </w:tc>
      </w:tr>
      <w:tr w:rsidR="00254569" w:rsidRPr="00C2575C" w:rsidTr="00254569">
        <w:trPr>
          <w:cantSplit/>
        </w:trPr>
        <w:tc>
          <w:tcPr>
            <w:tcW w:w="256" w:type="pct"/>
            <w:shd w:val="clear" w:color="auto" w:fill="auto"/>
          </w:tcPr>
          <w:p w:rsidR="00254569" w:rsidRPr="00254569" w:rsidRDefault="00254569" w:rsidP="00254569">
            <w:pPr>
              <w:jc w:val="both"/>
              <w:rPr>
                <w:lang w:val="en-GB"/>
              </w:rPr>
            </w:pPr>
            <w:r w:rsidRPr="00254569">
              <w:rPr>
                <w:lang w:val="en-GB"/>
              </w:rPr>
              <w:t>2</w:t>
            </w:r>
          </w:p>
        </w:tc>
        <w:tc>
          <w:tcPr>
            <w:tcW w:w="1172" w:type="pct"/>
            <w:shd w:val="clear" w:color="auto" w:fill="auto"/>
          </w:tcPr>
          <w:p w:rsidR="00254569" w:rsidRPr="00254569" w:rsidRDefault="00254569" w:rsidP="00254569">
            <w:pPr>
              <w:rPr>
                <w:lang w:val="en-US"/>
              </w:rPr>
            </w:pPr>
            <w:r w:rsidRPr="00254569">
              <w:rPr>
                <w:lang w:val="en-US"/>
              </w:rPr>
              <w:t>Experimental</w:t>
            </w:r>
            <w:r w:rsidR="00DB6DC1">
              <w:rPr>
                <w:lang w:val="en-US"/>
              </w:rPr>
              <w:t xml:space="preserve"> </w:t>
            </w:r>
            <w:r w:rsidRPr="00254569">
              <w:rPr>
                <w:lang w:val="en-US"/>
              </w:rPr>
              <w:t>research</w:t>
            </w:r>
            <w:r w:rsidR="00DB6DC1">
              <w:rPr>
                <w:lang w:val="en-US"/>
              </w:rPr>
              <w:t xml:space="preserve"> </w:t>
            </w:r>
            <w:r w:rsidRPr="00254569">
              <w:rPr>
                <w:lang w:val="en-US"/>
              </w:rPr>
              <w:t>of</w:t>
            </w:r>
            <w:r w:rsidR="00DB6DC1">
              <w:rPr>
                <w:lang w:val="en-US"/>
              </w:rPr>
              <w:t xml:space="preserve"> </w:t>
            </w:r>
            <w:r w:rsidRPr="00254569">
              <w:rPr>
                <w:lang w:val="en-US"/>
              </w:rPr>
              <w:t>the</w:t>
            </w:r>
            <w:r w:rsidR="00DB6DC1">
              <w:rPr>
                <w:lang w:val="en-US"/>
              </w:rPr>
              <w:t xml:space="preserve"> </w:t>
            </w:r>
            <w:r w:rsidRPr="00254569">
              <w:rPr>
                <w:lang w:val="en-US"/>
              </w:rPr>
              <w:t>psychological</w:t>
            </w:r>
            <w:r w:rsidR="00DB6DC1">
              <w:rPr>
                <w:lang w:val="en-US"/>
              </w:rPr>
              <w:t xml:space="preserve"> </w:t>
            </w:r>
            <w:r w:rsidRPr="00254569">
              <w:rPr>
                <w:lang w:val="en-US"/>
              </w:rPr>
              <w:t>background</w:t>
            </w:r>
            <w:r w:rsidR="00DB6DC1">
              <w:rPr>
                <w:lang w:val="en-US"/>
              </w:rPr>
              <w:t xml:space="preserve"> </w:t>
            </w:r>
            <w:r w:rsidRPr="00254569">
              <w:rPr>
                <w:lang w:val="en-US"/>
              </w:rPr>
              <w:t>of</w:t>
            </w:r>
            <w:r w:rsidR="00DB6DC1">
              <w:rPr>
                <w:lang w:val="en-US"/>
              </w:rPr>
              <w:t xml:space="preserve"> </w:t>
            </w:r>
            <w:r w:rsidRPr="00254569">
              <w:rPr>
                <w:lang w:val="en-US"/>
              </w:rPr>
              <w:t>youth</w:t>
            </w:r>
            <w:r w:rsidR="00DB6DC1">
              <w:rPr>
                <w:lang w:val="en-US"/>
              </w:rPr>
              <w:t xml:space="preserve"> </w:t>
            </w:r>
            <w:r w:rsidRPr="00254569">
              <w:rPr>
                <w:lang w:val="en-US"/>
              </w:rPr>
              <w:t>involvement</w:t>
            </w:r>
            <w:r w:rsidR="00DB6DC1">
              <w:rPr>
                <w:lang w:val="en-US"/>
              </w:rPr>
              <w:t xml:space="preserve"> </w:t>
            </w:r>
            <w:r w:rsidRPr="00254569">
              <w:rPr>
                <w:lang w:val="en-US"/>
              </w:rPr>
              <w:t>in</w:t>
            </w:r>
            <w:r w:rsidR="00DB6DC1">
              <w:rPr>
                <w:lang w:val="en-US"/>
              </w:rPr>
              <w:t xml:space="preserve"> </w:t>
            </w:r>
            <w:r w:rsidRPr="00254569">
              <w:rPr>
                <w:lang w:val="en-US"/>
              </w:rPr>
              <w:t>religious</w:t>
            </w:r>
            <w:r w:rsidR="00DB6DC1">
              <w:rPr>
                <w:lang w:val="en-US"/>
              </w:rPr>
              <w:t xml:space="preserve"> </w:t>
            </w:r>
            <w:r w:rsidRPr="00254569">
              <w:rPr>
                <w:lang w:val="en-US"/>
              </w:rPr>
              <w:t>sects</w:t>
            </w:r>
            <w:r w:rsidR="00DB6DC1">
              <w:rPr>
                <w:lang w:val="en-US"/>
              </w:rPr>
              <w:t xml:space="preserve"> </w:t>
            </w:r>
          </w:p>
        </w:tc>
        <w:tc>
          <w:tcPr>
            <w:tcW w:w="918" w:type="pct"/>
            <w:shd w:val="clear" w:color="auto" w:fill="auto"/>
          </w:tcPr>
          <w:p w:rsidR="00254569" w:rsidRPr="00254569" w:rsidRDefault="00254569" w:rsidP="00254569">
            <w:pPr>
              <w:jc w:val="both"/>
              <w:rPr>
                <w:lang w:val="en-US"/>
              </w:rPr>
            </w:pPr>
            <w:r w:rsidRPr="00254569">
              <w:rPr>
                <w:shd w:val="clear" w:color="auto" w:fill="FFFFFF"/>
                <w:lang w:val="en-US"/>
              </w:rPr>
              <w:t>European</w:t>
            </w:r>
            <w:r w:rsidR="00DB6DC1">
              <w:rPr>
                <w:shd w:val="clear" w:color="auto" w:fill="FFFFFF"/>
                <w:lang w:val="en-US"/>
              </w:rPr>
              <w:t xml:space="preserve"> </w:t>
            </w:r>
            <w:r w:rsidRPr="00254569">
              <w:rPr>
                <w:shd w:val="clear" w:color="auto" w:fill="FFFFFF"/>
                <w:lang w:val="en-US"/>
              </w:rPr>
              <w:t>J</w:t>
            </w:r>
            <w:r>
              <w:rPr>
                <w:shd w:val="clear" w:color="auto" w:fill="FFFFFF"/>
                <w:lang w:val="en-US"/>
              </w:rPr>
              <w:t>ournal</w:t>
            </w:r>
            <w:r w:rsidR="00DB6DC1">
              <w:rPr>
                <w:shd w:val="clear" w:color="auto" w:fill="FFFFFF"/>
                <w:lang w:val="en-US"/>
              </w:rPr>
              <w:t xml:space="preserve"> </w:t>
            </w:r>
            <w:r>
              <w:rPr>
                <w:shd w:val="clear" w:color="auto" w:fill="FFFFFF"/>
                <w:lang w:val="en-US"/>
              </w:rPr>
              <w:t>of</w:t>
            </w:r>
            <w:r w:rsidR="00DB6DC1">
              <w:rPr>
                <w:shd w:val="clear" w:color="auto" w:fill="FFFFFF"/>
                <w:lang w:val="en-US"/>
              </w:rPr>
              <w:t xml:space="preserve"> </w:t>
            </w:r>
            <w:r>
              <w:rPr>
                <w:shd w:val="clear" w:color="auto" w:fill="FFFFFF"/>
                <w:lang w:val="en-US"/>
              </w:rPr>
              <w:t>Science</w:t>
            </w:r>
            <w:r w:rsidR="00DB6DC1">
              <w:rPr>
                <w:shd w:val="clear" w:color="auto" w:fill="FFFFFF"/>
                <w:lang w:val="en-US"/>
              </w:rPr>
              <w:t xml:space="preserve"> </w:t>
            </w:r>
            <w:r>
              <w:rPr>
                <w:shd w:val="clear" w:color="auto" w:fill="FFFFFF"/>
                <w:lang w:val="en-US"/>
              </w:rPr>
              <w:t>and</w:t>
            </w:r>
            <w:r w:rsidR="00DB6DC1">
              <w:rPr>
                <w:shd w:val="clear" w:color="auto" w:fill="FFFFFF"/>
                <w:lang w:val="en-US"/>
              </w:rPr>
              <w:t xml:space="preserve"> </w:t>
            </w:r>
            <w:r>
              <w:rPr>
                <w:shd w:val="clear" w:color="auto" w:fill="FFFFFF"/>
                <w:lang w:val="en-US"/>
              </w:rPr>
              <w:t>Theology</w:t>
            </w:r>
          </w:p>
        </w:tc>
        <w:tc>
          <w:tcPr>
            <w:tcW w:w="715" w:type="pct"/>
          </w:tcPr>
          <w:p w:rsidR="00254569" w:rsidRPr="00254569" w:rsidRDefault="00254569" w:rsidP="00254569">
            <w:pPr>
              <w:jc w:val="both"/>
              <w:rPr>
                <w:lang w:val="en-US"/>
              </w:rPr>
            </w:pPr>
            <w:r w:rsidRPr="00254569">
              <w:rPr>
                <w:shd w:val="clear" w:color="auto" w:fill="FFFFFF"/>
                <w:lang w:val="en-US"/>
              </w:rPr>
              <w:t>2017.</w:t>
            </w:r>
            <w:r w:rsidR="00DB6DC1">
              <w:rPr>
                <w:shd w:val="clear" w:color="auto" w:fill="FFFFFF"/>
                <w:lang w:val="en-US"/>
              </w:rPr>
              <w:t xml:space="preserve"> </w:t>
            </w:r>
            <w:r>
              <w:rPr>
                <w:lang w:val="en-US"/>
              </w:rPr>
              <w:t>–</w:t>
            </w:r>
            <w:r w:rsidR="00DB6DC1">
              <w:rPr>
                <w:lang w:val="en-US"/>
              </w:rPr>
              <w:t xml:space="preserve"> </w:t>
            </w:r>
            <w:r>
              <w:rPr>
                <w:lang w:val="en-US"/>
              </w:rPr>
              <w:t>Vol.13.</w:t>
            </w:r>
            <w:r w:rsidR="00DB6DC1">
              <w:rPr>
                <w:lang w:val="en-US"/>
              </w:rPr>
              <w:t xml:space="preserve"> </w:t>
            </w:r>
            <w:r>
              <w:rPr>
                <w:lang w:val="en-US"/>
              </w:rPr>
              <w:t>–</w:t>
            </w:r>
            <w:r w:rsidR="00DB6DC1">
              <w:rPr>
                <w:lang w:val="en-US"/>
              </w:rPr>
              <w:t xml:space="preserve"> </w:t>
            </w:r>
            <w:r>
              <w:rPr>
                <w:lang w:val="en-US"/>
              </w:rPr>
              <w:t>No.1.</w:t>
            </w:r>
            <w:r w:rsidR="00DB6DC1">
              <w:rPr>
                <w:lang w:val="en-US"/>
              </w:rPr>
              <w:t xml:space="preserve"> </w:t>
            </w:r>
            <w:r>
              <w:rPr>
                <w:lang w:val="en-US"/>
              </w:rPr>
              <w:t>–</w:t>
            </w:r>
            <w:r w:rsidR="00DB6DC1">
              <w:rPr>
                <w:lang w:val="en-US"/>
              </w:rPr>
              <w:t xml:space="preserve"> </w:t>
            </w:r>
            <w:r>
              <w:rPr>
                <w:lang w:val="en-US"/>
              </w:rPr>
              <w:t>P</w:t>
            </w:r>
            <w:r w:rsidR="00DB6DC1">
              <w:rPr>
                <w:lang w:val="en-US"/>
              </w:rPr>
              <w:t xml:space="preserve"> </w:t>
            </w:r>
            <w:r>
              <w:rPr>
                <w:lang w:val="en-US"/>
              </w:rPr>
              <w:t>101-110.</w:t>
            </w:r>
          </w:p>
        </w:tc>
        <w:tc>
          <w:tcPr>
            <w:tcW w:w="359" w:type="pct"/>
          </w:tcPr>
          <w:p w:rsidR="00254569" w:rsidRPr="00254569" w:rsidRDefault="00254569" w:rsidP="00254569">
            <w:r>
              <w:rPr>
                <w:lang w:val="en-GB"/>
              </w:rPr>
              <w:t>0,6</w:t>
            </w:r>
          </w:p>
        </w:tc>
        <w:tc>
          <w:tcPr>
            <w:tcW w:w="968" w:type="pct"/>
          </w:tcPr>
          <w:p w:rsidR="00254569" w:rsidRPr="00254569" w:rsidRDefault="00254569" w:rsidP="00254569">
            <w:pPr>
              <w:rPr>
                <w:lang w:val="en-US"/>
              </w:rPr>
            </w:pPr>
            <w:proofErr w:type="spellStart"/>
            <w:r w:rsidRPr="00254569">
              <w:rPr>
                <w:lang w:val="en-US"/>
              </w:rPr>
              <w:t>Nussipzhanova</w:t>
            </w:r>
            <w:proofErr w:type="spellEnd"/>
            <w:r w:rsidRPr="00254569">
              <w:rPr>
                <w:lang w:val="en-US"/>
              </w:rPr>
              <w:t>,</w:t>
            </w:r>
            <w:r w:rsidR="00DB6DC1">
              <w:rPr>
                <w:lang w:val="en-US"/>
              </w:rPr>
              <w:t xml:space="preserve"> </w:t>
            </w:r>
            <w:r w:rsidRPr="00254569">
              <w:rPr>
                <w:lang w:val="en-US"/>
              </w:rPr>
              <w:t>B.,</w:t>
            </w:r>
            <w:r w:rsidR="00DB6DC1">
              <w:rPr>
                <w:lang w:val="en-US"/>
              </w:rPr>
              <w:t xml:space="preserve"> </w:t>
            </w:r>
            <w:proofErr w:type="spellStart"/>
            <w:r w:rsidRPr="00254569">
              <w:rPr>
                <w:lang w:val="en-US"/>
              </w:rPr>
              <w:t>Satiyeva</w:t>
            </w:r>
            <w:proofErr w:type="spellEnd"/>
            <w:r w:rsidR="00DB6DC1">
              <w:rPr>
                <w:lang w:val="en-US"/>
              </w:rPr>
              <w:t xml:space="preserve"> </w:t>
            </w:r>
            <w:r w:rsidRPr="00254569">
              <w:rPr>
                <w:lang w:val="en-US"/>
              </w:rPr>
              <w:t>Sh.</w:t>
            </w:r>
          </w:p>
          <w:p w:rsidR="00254569" w:rsidRPr="00254569" w:rsidRDefault="00254569" w:rsidP="00254569">
            <w:pPr>
              <w:rPr>
                <w:lang w:val="en-US"/>
              </w:rPr>
            </w:pPr>
            <w:proofErr w:type="spellStart"/>
            <w:r w:rsidRPr="00254569">
              <w:rPr>
                <w:lang w:val="en-US"/>
              </w:rPr>
              <w:t>Aigul</w:t>
            </w:r>
            <w:proofErr w:type="spellEnd"/>
            <w:r w:rsidR="00DB6DC1">
              <w:rPr>
                <w:lang w:val="en-US"/>
              </w:rPr>
              <w:t xml:space="preserve"> </w:t>
            </w:r>
            <w:proofErr w:type="spellStart"/>
            <w:r w:rsidRPr="00254569">
              <w:rPr>
                <w:lang w:val="en-US"/>
              </w:rPr>
              <w:t>Gizatullina</w:t>
            </w:r>
            <w:proofErr w:type="spellEnd"/>
            <w:r w:rsidRPr="00254569">
              <w:rPr>
                <w:lang w:val="en-US"/>
              </w:rPr>
              <w:t>,</w:t>
            </w:r>
            <w:r w:rsidR="00DB6DC1">
              <w:rPr>
                <w:lang w:val="en-US"/>
              </w:rPr>
              <w:t xml:space="preserve"> </w:t>
            </w:r>
            <w:proofErr w:type="spellStart"/>
            <w:r w:rsidRPr="00254569">
              <w:rPr>
                <w:lang w:val="en-US"/>
              </w:rPr>
              <w:t>Mariya</w:t>
            </w:r>
            <w:proofErr w:type="spellEnd"/>
            <w:r w:rsidR="00DB6DC1">
              <w:rPr>
                <w:lang w:val="en-US"/>
              </w:rPr>
              <w:t xml:space="preserve"> </w:t>
            </w:r>
            <w:proofErr w:type="spellStart"/>
            <w:r w:rsidRPr="00254569">
              <w:rPr>
                <w:lang w:val="en-US"/>
              </w:rPr>
              <w:t>Mun</w:t>
            </w:r>
            <w:proofErr w:type="spellEnd"/>
            <w:r w:rsidR="00DB6DC1">
              <w:rPr>
                <w:lang w:val="en-US"/>
              </w:rPr>
              <w:t xml:space="preserve"> </w:t>
            </w:r>
            <w:r w:rsidRPr="00254569">
              <w:rPr>
                <w:lang w:val="en-US"/>
              </w:rPr>
              <w:t>and</w:t>
            </w:r>
            <w:r w:rsidR="00DB6DC1">
              <w:rPr>
                <w:lang w:val="en-US"/>
              </w:rPr>
              <w:t xml:space="preserve"> </w:t>
            </w:r>
            <w:r w:rsidRPr="00254569">
              <w:rPr>
                <w:lang w:val="en-US"/>
              </w:rPr>
              <w:t>Aliya</w:t>
            </w:r>
            <w:r w:rsidR="00DB6DC1">
              <w:rPr>
                <w:lang w:val="en-US"/>
              </w:rPr>
              <w:t xml:space="preserve"> </w:t>
            </w:r>
            <w:proofErr w:type="spellStart"/>
            <w:r w:rsidRPr="00254569">
              <w:rPr>
                <w:lang w:val="en-US"/>
              </w:rPr>
              <w:t>Alimzhanova</w:t>
            </w:r>
            <w:proofErr w:type="spellEnd"/>
          </w:p>
        </w:tc>
        <w:tc>
          <w:tcPr>
            <w:tcW w:w="612" w:type="pct"/>
          </w:tcPr>
          <w:p w:rsidR="00254569" w:rsidRPr="00254569" w:rsidRDefault="00254569" w:rsidP="00254569">
            <w:pPr>
              <w:rPr>
                <w:lang w:val="en-US"/>
              </w:rPr>
            </w:pPr>
          </w:p>
        </w:tc>
      </w:tr>
      <w:tr w:rsidR="00254569" w:rsidRPr="00254569" w:rsidTr="00254569">
        <w:trPr>
          <w:cantSplit/>
        </w:trPr>
        <w:tc>
          <w:tcPr>
            <w:tcW w:w="256" w:type="pct"/>
            <w:shd w:val="clear" w:color="auto" w:fill="auto"/>
          </w:tcPr>
          <w:p w:rsidR="00254569" w:rsidRPr="00254569" w:rsidRDefault="00254569" w:rsidP="00922814">
            <w:pPr>
              <w:jc w:val="both"/>
              <w:rPr>
                <w:lang w:val="kk-KZ"/>
              </w:rPr>
            </w:pPr>
            <w:r w:rsidRPr="00254569">
              <w:rPr>
                <w:lang w:val="kk-KZ"/>
              </w:rPr>
              <w:t>3</w:t>
            </w:r>
          </w:p>
        </w:tc>
        <w:tc>
          <w:tcPr>
            <w:tcW w:w="1172" w:type="pct"/>
            <w:shd w:val="clear" w:color="auto" w:fill="auto"/>
          </w:tcPr>
          <w:p w:rsidR="00254569" w:rsidRPr="00254569" w:rsidRDefault="00254569" w:rsidP="00922814">
            <w:pPr>
              <w:rPr>
                <w:shd w:val="clear" w:color="auto" w:fill="FFFFFF"/>
                <w:lang w:val="en-US"/>
              </w:rPr>
            </w:pPr>
            <w:r w:rsidRPr="00254569">
              <w:rPr>
                <w:shd w:val="clear" w:color="auto" w:fill="FFFFFF"/>
                <w:lang w:val="en-US"/>
              </w:rPr>
              <w:t>Didactic</w:t>
            </w:r>
            <w:r w:rsidR="00DB6DC1">
              <w:rPr>
                <w:shd w:val="clear" w:color="auto" w:fill="FFFFFF"/>
                <w:lang w:val="en-US"/>
              </w:rPr>
              <w:t xml:space="preserve"> </w:t>
            </w:r>
            <w:r w:rsidRPr="00254569">
              <w:rPr>
                <w:shd w:val="clear" w:color="auto" w:fill="FFFFFF"/>
                <w:lang w:val="en-US"/>
              </w:rPr>
              <w:t>potential</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multimedia-technology</w:t>
            </w:r>
            <w:r w:rsidR="00DB6DC1">
              <w:rPr>
                <w:shd w:val="clear" w:color="auto" w:fill="FFFFFF"/>
                <w:lang w:val="en-US"/>
              </w:rPr>
              <w:t xml:space="preserve"> </w:t>
            </w:r>
            <w:r w:rsidRPr="00254569">
              <w:rPr>
                <w:shd w:val="clear" w:color="auto" w:fill="FFFFFF"/>
                <w:lang w:val="en-US"/>
              </w:rPr>
              <w:t>in</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development</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students'</w:t>
            </w:r>
            <w:r w:rsidR="00DB6DC1">
              <w:rPr>
                <w:shd w:val="clear" w:color="auto" w:fill="FFFFFF"/>
                <w:lang w:val="en-US"/>
              </w:rPr>
              <w:t xml:space="preserve"> </w:t>
            </w:r>
            <w:r w:rsidRPr="00254569">
              <w:rPr>
                <w:shd w:val="clear" w:color="auto" w:fill="FFFFFF"/>
                <w:lang w:val="en-US"/>
              </w:rPr>
              <w:t>informational</w:t>
            </w:r>
            <w:r w:rsidR="00DB6DC1">
              <w:rPr>
                <w:shd w:val="clear" w:color="auto" w:fill="FFFFFF"/>
                <w:lang w:val="en-US"/>
              </w:rPr>
              <w:t xml:space="preserve"> </w:t>
            </w:r>
            <w:r w:rsidRPr="00254569">
              <w:rPr>
                <w:shd w:val="clear" w:color="auto" w:fill="FFFFFF"/>
                <w:lang w:val="en-US"/>
              </w:rPr>
              <w:t>culture</w:t>
            </w:r>
          </w:p>
        </w:tc>
        <w:tc>
          <w:tcPr>
            <w:tcW w:w="918" w:type="pct"/>
            <w:shd w:val="clear" w:color="auto" w:fill="auto"/>
          </w:tcPr>
          <w:p w:rsidR="00254569" w:rsidRPr="00254569" w:rsidRDefault="00254569" w:rsidP="00254569">
            <w:pPr>
              <w:jc w:val="both"/>
              <w:rPr>
                <w:lang w:val="en-US"/>
              </w:rPr>
            </w:pPr>
            <w:r w:rsidRPr="00254569">
              <w:rPr>
                <w:lang w:val="en-US"/>
              </w:rPr>
              <w:t>Indian</w:t>
            </w:r>
            <w:r w:rsidR="00DB6DC1">
              <w:rPr>
                <w:lang w:val="en-US"/>
              </w:rPr>
              <w:t xml:space="preserve"> </w:t>
            </w:r>
            <w:r w:rsidRPr="00254569">
              <w:rPr>
                <w:lang w:val="en-US"/>
              </w:rPr>
              <w:t>Journal</w:t>
            </w:r>
            <w:r w:rsidR="00DB6DC1">
              <w:rPr>
                <w:lang w:val="en-US"/>
              </w:rPr>
              <w:t xml:space="preserve"> </w:t>
            </w:r>
            <w:r w:rsidRPr="00254569">
              <w:rPr>
                <w:lang w:val="en-US"/>
              </w:rPr>
              <w:t>of</w:t>
            </w:r>
            <w:r w:rsidR="00DB6DC1">
              <w:rPr>
                <w:lang w:val="en-US"/>
              </w:rPr>
              <w:t xml:space="preserve"> </w:t>
            </w:r>
            <w:r w:rsidRPr="00254569">
              <w:rPr>
                <w:lang w:val="en-US"/>
              </w:rPr>
              <w:t>Science</w:t>
            </w:r>
            <w:r w:rsidR="00DB6DC1">
              <w:rPr>
                <w:lang w:val="en-US"/>
              </w:rPr>
              <w:t xml:space="preserve"> </w:t>
            </w:r>
            <w:r w:rsidRPr="00254569">
              <w:rPr>
                <w:lang w:val="en-US"/>
              </w:rPr>
              <w:t>and</w:t>
            </w:r>
            <w:r w:rsidR="00DB6DC1">
              <w:rPr>
                <w:lang w:val="en-US"/>
              </w:rPr>
              <w:t xml:space="preserve"> </w:t>
            </w:r>
            <w:r w:rsidRPr="00254569">
              <w:rPr>
                <w:lang w:val="en-US"/>
              </w:rPr>
              <w:t>Technology</w:t>
            </w:r>
          </w:p>
        </w:tc>
        <w:tc>
          <w:tcPr>
            <w:tcW w:w="715" w:type="pct"/>
          </w:tcPr>
          <w:p w:rsidR="00254569" w:rsidRPr="00254569" w:rsidRDefault="00254569" w:rsidP="00254569">
            <w:pPr>
              <w:jc w:val="both"/>
              <w:rPr>
                <w:lang w:val="en-US"/>
              </w:rPr>
            </w:pPr>
            <w:r w:rsidRPr="00254569">
              <w:rPr>
                <w:shd w:val="clear" w:color="auto" w:fill="FFFFFF"/>
                <w:lang w:val="en-US"/>
              </w:rPr>
              <w:t>2017.</w:t>
            </w:r>
            <w:r w:rsidR="00DB6DC1">
              <w:rPr>
                <w:shd w:val="clear" w:color="auto" w:fill="FFFFFF"/>
                <w:lang w:val="en-US"/>
              </w:rPr>
              <w:t xml:space="preserve"> </w:t>
            </w:r>
            <w:r>
              <w:rPr>
                <w:shd w:val="clear" w:color="auto" w:fill="FFFFFF"/>
                <w:lang w:val="en-US"/>
              </w:rPr>
              <w:t>–</w:t>
            </w:r>
            <w:r w:rsidR="00DB6DC1">
              <w:rPr>
                <w:shd w:val="clear" w:color="auto" w:fill="FFFFFF"/>
                <w:lang w:val="en-US"/>
              </w:rPr>
              <w:t xml:space="preserve"> </w:t>
            </w:r>
            <w:r w:rsidRPr="00254569">
              <w:rPr>
                <w:lang w:val="en-GB"/>
              </w:rPr>
              <w:t>Vol</w:t>
            </w:r>
            <w:r>
              <w:rPr>
                <w:lang w:val="en-GB"/>
              </w:rPr>
              <w:t>ume</w:t>
            </w:r>
            <w:r w:rsidR="00DB6DC1">
              <w:rPr>
                <w:lang w:val="en-GB"/>
              </w:rPr>
              <w:t xml:space="preserve"> </w:t>
            </w:r>
            <w:r w:rsidRPr="00254569">
              <w:rPr>
                <w:lang w:val="en-GB"/>
              </w:rPr>
              <w:t>10</w:t>
            </w:r>
            <w:r>
              <w:rPr>
                <w:lang w:val="en-GB"/>
              </w:rPr>
              <w:t>.</w:t>
            </w:r>
            <w:r w:rsidR="00DB6DC1">
              <w:rPr>
                <w:lang w:val="en-GB"/>
              </w:rPr>
              <w:t xml:space="preserve"> </w:t>
            </w:r>
            <w:r>
              <w:t>–</w:t>
            </w:r>
            <w:r w:rsidR="00DB6DC1">
              <w:t xml:space="preserve"> </w:t>
            </w:r>
            <w:r>
              <w:t>№</w:t>
            </w:r>
            <w:r w:rsidRPr="00254569">
              <w:rPr>
                <w:lang w:val="en-GB"/>
              </w:rPr>
              <w:t>2</w:t>
            </w:r>
          </w:p>
        </w:tc>
        <w:tc>
          <w:tcPr>
            <w:tcW w:w="359" w:type="pct"/>
          </w:tcPr>
          <w:p w:rsidR="00254569" w:rsidRPr="00254569" w:rsidRDefault="00254569" w:rsidP="00922814">
            <w:pPr>
              <w:jc w:val="both"/>
              <w:rPr>
                <w:lang w:val="kk-KZ"/>
              </w:rPr>
            </w:pPr>
          </w:p>
        </w:tc>
        <w:tc>
          <w:tcPr>
            <w:tcW w:w="968" w:type="pct"/>
          </w:tcPr>
          <w:p w:rsidR="00254569" w:rsidRPr="00254569" w:rsidRDefault="00254569" w:rsidP="00922814">
            <w:pPr>
              <w:jc w:val="both"/>
              <w:rPr>
                <w:lang w:val="kk-KZ"/>
              </w:rPr>
            </w:pPr>
            <w:proofErr w:type="spellStart"/>
            <w:r w:rsidRPr="00254569">
              <w:rPr>
                <w:lang w:val="en-US"/>
              </w:rPr>
              <w:t>Davletova</w:t>
            </w:r>
            <w:proofErr w:type="spellEnd"/>
            <w:r w:rsidR="00DB6DC1">
              <w:rPr>
                <w:lang w:val="en-US"/>
              </w:rPr>
              <w:t xml:space="preserve"> </w:t>
            </w:r>
            <w:r w:rsidRPr="00254569">
              <w:t>А</w:t>
            </w:r>
            <w:r w:rsidRPr="00254569">
              <w:rPr>
                <w:lang w:val="en-US"/>
              </w:rPr>
              <w:t>.</w:t>
            </w:r>
          </w:p>
        </w:tc>
        <w:tc>
          <w:tcPr>
            <w:tcW w:w="612" w:type="pct"/>
          </w:tcPr>
          <w:p w:rsidR="00254569" w:rsidRPr="00254569" w:rsidRDefault="00254569" w:rsidP="00922814">
            <w:pPr>
              <w:jc w:val="both"/>
              <w:rPr>
                <w:lang w:val="en-US"/>
              </w:rPr>
            </w:pPr>
          </w:p>
        </w:tc>
      </w:tr>
      <w:tr w:rsidR="00254569" w:rsidRPr="00254569" w:rsidTr="00254569">
        <w:trPr>
          <w:cantSplit/>
        </w:trPr>
        <w:tc>
          <w:tcPr>
            <w:tcW w:w="256" w:type="pct"/>
            <w:shd w:val="clear" w:color="auto" w:fill="auto"/>
          </w:tcPr>
          <w:p w:rsidR="00254569" w:rsidRPr="00254569" w:rsidRDefault="00254569" w:rsidP="00922814">
            <w:pPr>
              <w:jc w:val="both"/>
              <w:rPr>
                <w:lang w:val="kk-KZ"/>
              </w:rPr>
            </w:pPr>
            <w:r w:rsidRPr="00254569">
              <w:rPr>
                <w:lang w:val="kk-KZ"/>
              </w:rPr>
              <w:t>4</w:t>
            </w:r>
          </w:p>
        </w:tc>
        <w:tc>
          <w:tcPr>
            <w:tcW w:w="1172" w:type="pct"/>
            <w:shd w:val="clear" w:color="auto" w:fill="auto"/>
          </w:tcPr>
          <w:p w:rsidR="00254569" w:rsidRPr="00254569" w:rsidRDefault="00254569" w:rsidP="000B2F70">
            <w:pPr>
              <w:rPr>
                <w:lang w:val="en-US"/>
              </w:rPr>
            </w:pPr>
            <w:r w:rsidRPr="00254569">
              <w:rPr>
                <w:lang w:val="en-US"/>
              </w:rPr>
              <w:t>Economic</w:t>
            </w:r>
            <w:r w:rsidR="00DB6DC1">
              <w:rPr>
                <w:lang w:val="en-US"/>
              </w:rPr>
              <w:t xml:space="preserve"> </w:t>
            </w:r>
            <w:r w:rsidRPr="00254569">
              <w:rPr>
                <w:lang w:val="en-US"/>
              </w:rPr>
              <w:t>efficiency</w:t>
            </w:r>
            <w:r w:rsidR="00DB6DC1">
              <w:rPr>
                <w:lang w:val="en-US"/>
              </w:rPr>
              <w:t xml:space="preserve"> </w:t>
            </w:r>
            <w:r w:rsidRPr="00254569">
              <w:rPr>
                <w:lang w:val="en-US"/>
              </w:rPr>
              <w:t>of</w:t>
            </w:r>
            <w:r w:rsidR="00DB6DC1">
              <w:rPr>
                <w:lang w:val="en-US"/>
              </w:rPr>
              <w:t xml:space="preserve"> </w:t>
            </w:r>
            <w:r w:rsidRPr="00254569">
              <w:rPr>
                <w:lang w:val="en-US"/>
              </w:rPr>
              <w:t>cold</w:t>
            </w:r>
            <w:r w:rsidR="00DB6DC1">
              <w:rPr>
                <w:lang w:val="en-US"/>
              </w:rPr>
              <w:t xml:space="preserve"> </w:t>
            </w:r>
            <w:r w:rsidRPr="00254569">
              <w:rPr>
                <w:lang w:val="en-US"/>
              </w:rPr>
              <w:t>oil</w:t>
            </w:r>
            <w:r w:rsidR="00DB6DC1">
              <w:rPr>
                <w:lang w:val="en-US"/>
              </w:rPr>
              <w:t xml:space="preserve"> </w:t>
            </w:r>
            <w:r w:rsidRPr="00254569">
              <w:rPr>
                <w:lang w:val="en-US"/>
              </w:rPr>
              <w:t>bituminous</w:t>
            </w:r>
            <w:r w:rsidR="00DB6DC1">
              <w:rPr>
                <w:lang w:val="en-US"/>
              </w:rPr>
              <w:t xml:space="preserve"> </w:t>
            </w:r>
            <w:r w:rsidRPr="00254569">
              <w:rPr>
                <w:lang w:val="en-US"/>
              </w:rPr>
              <w:t>mastic</w:t>
            </w:r>
            <w:r w:rsidR="00DB6DC1">
              <w:rPr>
                <w:lang w:val="en-US"/>
              </w:rPr>
              <w:t xml:space="preserve"> </w:t>
            </w:r>
            <w:r w:rsidRPr="00254569">
              <w:rPr>
                <w:lang w:val="en-US"/>
              </w:rPr>
              <w:t>production</w:t>
            </w:r>
          </w:p>
          <w:p w:rsidR="00254569" w:rsidRPr="00254569" w:rsidRDefault="00254569" w:rsidP="00922814">
            <w:pPr>
              <w:jc w:val="both"/>
              <w:rPr>
                <w:lang w:val="en-US" w:eastAsia="en-US"/>
              </w:rPr>
            </w:pPr>
          </w:p>
        </w:tc>
        <w:tc>
          <w:tcPr>
            <w:tcW w:w="918" w:type="pct"/>
            <w:shd w:val="clear" w:color="auto" w:fill="auto"/>
          </w:tcPr>
          <w:p w:rsidR="00254569" w:rsidRPr="00254569" w:rsidRDefault="00254569" w:rsidP="000B2F70">
            <w:pPr>
              <w:rPr>
                <w:lang w:val="en-US"/>
              </w:rPr>
            </w:pPr>
            <w:proofErr w:type="spellStart"/>
            <w:r w:rsidRPr="00254569">
              <w:rPr>
                <w:lang w:val="en-US"/>
              </w:rPr>
              <w:t>Espacios</w:t>
            </w:r>
            <w:proofErr w:type="spellEnd"/>
            <w:r w:rsidR="00DB6DC1">
              <w:rPr>
                <w:lang w:val="en-US"/>
              </w:rPr>
              <w:t xml:space="preserve"> </w:t>
            </w:r>
          </w:p>
          <w:p w:rsidR="00254569" w:rsidRPr="00254569" w:rsidRDefault="00254569" w:rsidP="000B2F70">
            <w:pPr>
              <w:rPr>
                <w:lang w:val="en-US"/>
              </w:rPr>
            </w:pPr>
          </w:p>
        </w:tc>
        <w:tc>
          <w:tcPr>
            <w:tcW w:w="715" w:type="pct"/>
          </w:tcPr>
          <w:p w:rsidR="00254569" w:rsidRPr="00254569" w:rsidRDefault="00254569" w:rsidP="00254569">
            <w:pPr>
              <w:jc w:val="both"/>
              <w:rPr>
                <w:lang w:val="en-GB" w:eastAsia="en-US"/>
              </w:rPr>
            </w:pPr>
            <w:r w:rsidRPr="00254569">
              <w:rPr>
                <w:lang w:val="en-US"/>
              </w:rPr>
              <w:t>2017.</w:t>
            </w:r>
            <w:r w:rsidR="00DB6DC1">
              <w:rPr>
                <w:lang w:val="en-GB"/>
              </w:rPr>
              <w:t xml:space="preserve"> </w:t>
            </w:r>
            <w:r w:rsidRPr="00254569">
              <w:rPr>
                <w:lang w:val="en-GB"/>
              </w:rPr>
              <w:t>–</w:t>
            </w:r>
            <w:r w:rsidR="00DB6DC1">
              <w:rPr>
                <w:lang w:val="en-GB"/>
              </w:rPr>
              <w:t xml:space="preserve"> </w:t>
            </w:r>
            <w:r>
              <w:rPr>
                <w:lang w:val="en-US"/>
              </w:rPr>
              <w:t>Vol.38</w:t>
            </w:r>
            <w:r w:rsidRPr="00254569">
              <w:rPr>
                <w:lang w:val="en-GB"/>
              </w:rPr>
              <w:t>.</w:t>
            </w:r>
            <w:r w:rsidR="00DB6DC1">
              <w:t xml:space="preserve"> </w:t>
            </w:r>
            <w:r>
              <w:t>–</w:t>
            </w:r>
            <w:r w:rsidR="00DB6DC1">
              <w:rPr>
                <w:lang w:val="en-US"/>
              </w:rPr>
              <w:t xml:space="preserve"> </w:t>
            </w:r>
            <w:r>
              <w:rPr>
                <w:lang w:val="en-US"/>
              </w:rPr>
              <w:t>No.46.</w:t>
            </w:r>
          </w:p>
        </w:tc>
        <w:tc>
          <w:tcPr>
            <w:tcW w:w="359" w:type="pct"/>
          </w:tcPr>
          <w:p w:rsidR="00254569" w:rsidRPr="00254569" w:rsidRDefault="00254569" w:rsidP="00922814">
            <w:pPr>
              <w:jc w:val="both"/>
              <w:rPr>
                <w:lang w:val="en-US" w:eastAsia="en-US"/>
              </w:rPr>
            </w:pPr>
          </w:p>
        </w:tc>
        <w:tc>
          <w:tcPr>
            <w:tcW w:w="968" w:type="pct"/>
          </w:tcPr>
          <w:p w:rsidR="00254569" w:rsidRPr="00254569" w:rsidRDefault="00254569" w:rsidP="00922814">
            <w:pPr>
              <w:jc w:val="both"/>
              <w:rPr>
                <w:lang w:val="en-US"/>
              </w:rPr>
            </w:pPr>
            <w:proofErr w:type="spellStart"/>
            <w:r w:rsidRPr="00254569">
              <w:rPr>
                <w:lang w:val="en-US"/>
              </w:rPr>
              <w:t>Tlessova</w:t>
            </w:r>
            <w:proofErr w:type="spellEnd"/>
            <w:r w:rsidR="00DB6DC1">
              <w:rPr>
                <w:lang w:val="en-US"/>
              </w:rPr>
              <w:t xml:space="preserve"> </w:t>
            </w:r>
            <w:r w:rsidRPr="00254569">
              <w:rPr>
                <w:lang w:val="en-US"/>
              </w:rPr>
              <w:t>E.B.</w:t>
            </w:r>
          </w:p>
        </w:tc>
        <w:tc>
          <w:tcPr>
            <w:tcW w:w="612" w:type="pct"/>
          </w:tcPr>
          <w:p w:rsidR="00254569" w:rsidRPr="00254569" w:rsidRDefault="00254569" w:rsidP="00922814">
            <w:pPr>
              <w:jc w:val="both"/>
              <w:rPr>
                <w:lang w:val="en-US"/>
              </w:rPr>
            </w:pPr>
          </w:p>
        </w:tc>
      </w:tr>
      <w:tr w:rsidR="00254569" w:rsidRPr="00254569" w:rsidTr="00254569">
        <w:trPr>
          <w:cantSplit/>
        </w:trPr>
        <w:tc>
          <w:tcPr>
            <w:tcW w:w="256" w:type="pct"/>
            <w:shd w:val="clear" w:color="auto" w:fill="auto"/>
          </w:tcPr>
          <w:p w:rsidR="00254569" w:rsidRPr="00254569" w:rsidRDefault="00254569" w:rsidP="000B2F70">
            <w:pPr>
              <w:jc w:val="both"/>
              <w:rPr>
                <w:lang w:val="kk-KZ"/>
              </w:rPr>
            </w:pPr>
            <w:r w:rsidRPr="00254569">
              <w:rPr>
                <w:lang w:val="kk-KZ"/>
              </w:rPr>
              <w:t>5</w:t>
            </w:r>
          </w:p>
        </w:tc>
        <w:tc>
          <w:tcPr>
            <w:tcW w:w="1172" w:type="pct"/>
            <w:shd w:val="clear" w:color="auto" w:fill="auto"/>
          </w:tcPr>
          <w:p w:rsidR="00254569" w:rsidRPr="00254569" w:rsidRDefault="00254569" w:rsidP="000B2F70">
            <w:pPr>
              <w:rPr>
                <w:lang w:val="en-US"/>
              </w:rPr>
            </w:pPr>
            <w:r w:rsidRPr="00254569">
              <w:rPr>
                <w:lang w:val="en-US"/>
              </w:rPr>
              <w:t>The</w:t>
            </w:r>
            <w:r w:rsidR="00DB6DC1">
              <w:rPr>
                <w:lang w:val="en-US"/>
              </w:rPr>
              <w:t xml:space="preserve"> </w:t>
            </w:r>
            <w:r w:rsidRPr="00254569">
              <w:rPr>
                <w:lang w:val="en-US"/>
              </w:rPr>
              <w:t>game</w:t>
            </w:r>
            <w:r w:rsidR="00DB6DC1">
              <w:rPr>
                <w:lang w:val="en-US"/>
              </w:rPr>
              <w:t xml:space="preserve"> </w:t>
            </w:r>
            <w:r w:rsidRPr="00254569">
              <w:rPr>
                <w:lang w:val="en-US"/>
              </w:rPr>
              <w:t>as</w:t>
            </w:r>
            <w:r w:rsidR="00DB6DC1">
              <w:rPr>
                <w:lang w:val="en-US"/>
              </w:rPr>
              <w:t xml:space="preserve"> </w:t>
            </w:r>
            <w:r w:rsidRPr="00254569">
              <w:rPr>
                <w:lang w:val="en-US"/>
              </w:rPr>
              <w:t>the</w:t>
            </w:r>
            <w:r w:rsidR="00DB6DC1">
              <w:rPr>
                <w:lang w:val="en-US"/>
              </w:rPr>
              <w:t xml:space="preserve"> </w:t>
            </w:r>
            <w:r w:rsidRPr="00254569">
              <w:rPr>
                <w:lang w:val="en-US"/>
              </w:rPr>
              <w:t>essence</w:t>
            </w:r>
            <w:r w:rsidR="00DB6DC1">
              <w:rPr>
                <w:lang w:val="en-US"/>
              </w:rPr>
              <w:t xml:space="preserve"> </w:t>
            </w:r>
            <w:r w:rsidRPr="00254569">
              <w:rPr>
                <w:lang w:val="en-US"/>
              </w:rPr>
              <w:t>of</w:t>
            </w:r>
            <w:r w:rsidR="00DB6DC1">
              <w:rPr>
                <w:lang w:val="en-US"/>
              </w:rPr>
              <w:t xml:space="preserve"> </w:t>
            </w:r>
            <w:r w:rsidRPr="00254569">
              <w:rPr>
                <w:lang w:val="en-US"/>
              </w:rPr>
              <w:t>culture</w:t>
            </w:r>
          </w:p>
        </w:tc>
        <w:tc>
          <w:tcPr>
            <w:tcW w:w="918" w:type="pct"/>
            <w:shd w:val="clear" w:color="auto" w:fill="auto"/>
          </w:tcPr>
          <w:p w:rsidR="00254569" w:rsidRPr="00254569" w:rsidRDefault="00254569" w:rsidP="00254569">
            <w:pPr>
              <w:rPr>
                <w:lang w:val="en-US" w:eastAsia="en-US"/>
              </w:rPr>
            </w:pPr>
            <w:proofErr w:type="spellStart"/>
            <w:r w:rsidRPr="00254569">
              <w:rPr>
                <w:lang w:val="en-US"/>
              </w:rPr>
              <w:t>Revista</w:t>
            </w:r>
            <w:proofErr w:type="spellEnd"/>
            <w:r w:rsidR="00DB6DC1">
              <w:rPr>
                <w:lang w:val="en-US"/>
              </w:rPr>
              <w:t xml:space="preserve"> </w:t>
            </w:r>
            <w:r w:rsidRPr="00254569">
              <w:rPr>
                <w:lang w:val="en-US"/>
              </w:rPr>
              <w:t>ESPACIOS</w:t>
            </w:r>
          </w:p>
        </w:tc>
        <w:tc>
          <w:tcPr>
            <w:tcW w:w="715" w:type="pct"/>
          </w:tcPr>
          <w:p w:rsidR="00254569" w:rsidRPr="00254569" w:rsidRDefault="00254569" w:rsidP="00254569">
            <w:pPr>
              <w:jc w:val="both"/>
              <w:rPr>
                <w:lang w:val="en-US" w:eastAsia="en-US"/>
              </w:rPr>
            </w:pPr>
            <w:r w:rsidRPr="00254569">
              <w:rPr>
                <w:lang w:val="en-US"/>
              </w:rPr>
              <w:t>2017.</w:t>
            </w:r>
            <w:r w:rsidR="00DB6DC1">
              <w:rPr>
                <w:lang w:val="en-GB"/>
              </w:rPr>
              <w:t xml:space="preserve"> </w:t>
            </w:r>
            <w:r w:rsidRPr="00254569">
              <w:rPr>
                <w:lang w:val="en-GB"/>
              </w:rPr>
              <w:t>–</w:t>
            </w:r>
            <w:r w:rsidR="00DB6DC1">
              <w:rPr>
                <w:lang w:val="en-GB"/>
              </w:rPr>
              <w:t xml:space="preserve"> </w:t>
            </w:r>
            <w:r w:rsidRPr="00254569">
              <w:rPr>
                <w:lang w:val="en-US"/>
              </w:rPr>
              <w:t>V</w:t>
            </w:r>
            <w:proofErr w:type="spellStart"/>
            <w:r>
              <w:rPr>
                <w:lang w:val="en-GB"/>
              </w:rPr>
              <w:t>olume</w:t>
            </w:r>
            <w:proofErr w:type="spellEnd"/>
            <w:r w:rsidR="00DB6DC1">
              <w:rPr>
                <w:lang w:val="en-GB"/>
              </w:rPr>
              <w:t xml:space="preserve"> </w:t>
            </w:r>
            <w:r w:rsidRPr="00254569">
              <w:rPr>
                <w:lang w:val="en-US"/>
              </w:rPr>
              <w:t>38</w:t>
            </w:r>
            <w:r>
              <w:rPr>
                <w:lang w:val="en-US"/>
              </w:rPr>
              <w:t>.</w:t>
            </w:r>
            <w:r w:rsidR="00DB6DC1">
              <w:rPr>
                <w:lang w:val="en-US"/>
              </w:rPr>
              <w:t xml:space="preserve"> </w:t>
            </w:r>
            <w:r>
              <w:rPr>
                <w:lang w:val="en-US"/>
              </w:rPr>
              <w:t>–</w:t>
            </w:r>
            <w:r w:rsidR="00DB6DC1">
              <w:rPr>
                <w:lang w:val="en-US"/>
              </w:rPr>
              <w:t xml:space="preserve"> </w:t>
            </w:r>
            <w:r>
              <w:rPr>
                <w:lang w:val="en-US"/>
              </w:rPr>
              <w:t>№54</w:t>
            </w:r>
          </w:p>
        </w:tc>
        <w:tc>
          <w:tcPr>
            <w:tcW w:w="359" w:type="pct"/>
          </w:tcPr>
          <w:p w:rsidR="00254569" w:rsidRPr="00254569" w:rsidRDefault="00254569" w:rsidP="000B2F70">
            <w:pPr>
              <w:jc w:val="both"/>
              <w:rPr>
                <w:lang w:val="en-US" w:eastAsia="en-US"/>
              </w:rPr>
            </w:pPr>
          </w:p>
        </w:tc>
        <w:tc>
          <w:tcPr>
            <w:tcW w:w="968" w:type="pct"/>
          </w:tcPr>
          <w:p w:rsidR="00254569" w:rsidRPr="00254569" w:rsidRDefault="00254569" w:rsidP="000B2F70">
            <w:pPr>
              <w:jc w:val="both"/>
              <w:rPr>
                <w:shd w:val="clear" w:color="auto" w:fill="FFFFFF"/>
                <w:lang w:val="en-US"/>
              </w:rPr>
            </w:pPr>
            <w:proofErr w:type="spellStart"/>
            <w:r w:rsidRPr="00254569">
              <w:rPr>
                <w:shd w:val="clear" w:color="auto" w:fill="FFFFFF"/>
                <w:lang w:val="en-US"/>
              </w:rPr>
              <w:t>Kulbekova</w:t>
            </w:r>
            <w:proofErr w:type="spellEnd"/>
            <w:r w:rsidRPr="00254569">
              <w:rPr>
                <w:shd w:val="clear" w:color="auto" w:fill="FFFFFF"/>
                <w:lang w:val="en-US"/>
              </w:rPr>
              <w:t>,</w:t>
            </w:r>
            <w:r w:rsidR="00DB6DC1">
              <w:rPr>
                <w:shd w:val="clear" w:color="auto" w:fill="FFFFFF"/>
                <w:lang w:val="en-US"/>
              </w:rPr>
              <w:t xml:space="preserve"> </w:t>
            </w:r>
            <w:r w:rsidRPr="00254569">
              <w:rPr>
                <w:shd w:val="clear" w:color="auto" w:fill="FFFFFF"/>
                <w:lang w:val="en-US"/>
              </w:rPr>
              <w:t>A.K.</w:t>
            </w:r>
          </w:p>
          <w:p w:rsidR="00254569" w:rsidRPr="00254569" w:rsidRDefault="00254569" w:rsidP="000B2F70">
            <w:pPr>
              <w:jc w:val="both"/>
              <w:rPr>
                <w:shd w:val="clear" w:color="auto" w:fill="FFFFFF"/>
                <w:lang w:val="en-US"/>
              </w:rPr>
            </w:pPr>
            <w:proofErr w:type="spellStart"/>
            <w:r w:rsidRPr="00254569">
              <w:rPr>
                <w:shd w:val="clear" w:color="auto" w:fill="FFFFFF"/>
              </w:rPr>
              <w:t>Тлеубаеа</w:t>
            </w:r>
            <w:proofErr w:type="spellEnd"/>
            <w:r w:rsidR="00DB6DC1">
              <w:rPr>
                <w:shd w:val="clear" w:color="auto" w:fill="FFFFFF"/>
                <w:lang w:val="en-US"/>
              </w:rPr>
              <w:t xml:space="preserve"> </w:t>
            </w:r>
            <w:r w:rsidRPr="00254569">
              <w:rPr>
                <w:shd w:val="clear" w:color="auto" w:fill="FFFFFF"/>
              </w:rPr>
              <w:t>Б</w:t>
            </w:r>
            <w:r w:rsidRPr="00254569">
              <w:rPr>
                <w:shd w:val="clear" w:color="auto" w:fill="FFFFFF"/>
                <w:lang w:val="en-US"/>
              </w:rPr>
              <w:t>.</w:t>
            </w:r>
            <w:r w:rsidRPr="00254569">
              <w:rPr>
                <w:shd w:val="clear" w:color="auto" w:fill="FFFFFF"/>
              </w:rPr>
              <w:t>С</w:t>
            </w:r>
            <w:r w:rsidR="00B541E1" w:rsidRPr="00A1212D">
              <w:rPr>
                <w:shd w:val="clear" w:color="auto" w:fill="FFFFFF"/>
                <w:lang w:val="en-US"/>
              </w:rPr>
              <w:t>.</w:t>
            </w:r>
          </w:p>
          <w:p w:rsidR="00254569" w:rsidRPr="00254569" w:rsidRDefault="00254569" w:rsidP="000B2F70">
            <w:pPr>
              <w:jc w:val="both"/>
              <w:rPr>
                <w:shd w:val="clear" w:color="auto" w:fill="FFFFFF"/>
                <w:lang w:val="en-GB"/>
              </w:rPr>
            </w:pPr>
            <w:proofErr w:type="spellStart"/>
            <w:r w:rsidRPr="00254569">
              <w:rPr>
                <w:shd w:val="clear" w:color="auto" w:fill="FFFFFF"/>
              </w:rPr>
              <w:t>Тлеубаев</w:t>
            </w:r>
            <w:proofErr w:type="spellEnd"/>
            <w:r w:rsidR="00DB6DC1">
              <w:rPr>
                <w:shd w:val="clear" w:color="auto" w:fill="FFFFFF"/>
                <w:lang w:val="en-GB"/>
              </w:rPr>
              <w:t xml:space="preserve"> </w:t>
            </w:r>
            <w:r w:rsidRPr="00254569">
              <w:rPr>
                <w:shd w:val="clear" w:color="auto" w:fill="FFFFFF"/>
              </w:rPr>
              <w:t>С</w:t>
            </w:r>
            <w:r w:rsidRPr="00254569">
              <w:rPr>
                <w:shd w:val="clear" w:color="auto" w:fill="FFFFFF"/>
                <w:lang w:val="en-GB"/>
              </w:rPr>
              <w:t>.</w:t>
            </w:r>
            <w:r w:rsidRPr="00254569">
              <w:rPr>
                <w:shd w:val="clear" w:color="auto" w:fill="FFFFFF"/>
              </w:rPr>
              <w:t>Ш</w:t>
            </w:r>
            <w:r w:rsidR="00B541E1">
              <w:rPr>
                <w:shd w:val="clear" w:color="auto" w:fill="FFFFFF"/>
              </w:rPr>
              <w:t>.</w:t>
            </w:r>
          </w:p>
          <w:p w:rsidR="00254569" w:rsidRPr="00254569" w:rsidRDefault="00254569" w:rsidP="000B2F70">
            <w:pPr>
              <w:jc w:val="both"/>
              <w:rPr>
                <w:lang w:val="en-GB"/>
              </w:rPr>
            </w:pPr>
          </w:p>
        </w:tc>
        <w:tc>
          <w:tcPr>
            <w:tcW w:w="612" w:type="pct"/>
          </w:tcPr>
          <w:p w:rsidR="00254569" w:rsidRPr="00254569" w:rsidRDefault="00254569" w:rsidP="000B2F70">
            <w:pPr>
              <w:jc w:val="both"/>
              <w:rPr>
                <w:shd w:val="clear" w:color="auto" w:fill="FFFFFF"/>
                <w:lang w:val="en-US"/>
              </w:rPr>
            </w:pPr>
          </w:p>
        </w:tc>
      </w:tr>
      <w:tr w:rsidR="00254569" w:rsidRPr="00E008A5" w:rsidTr="00254569">
        <w:trPr>
          <w:cantSplit/>
        </w:trPr>
        <w:tc>
          <w:tcPr>
            <w:tcW w:w="256" w:type="pct"/>
            <w:shd w:val="clear" w:color="auto" w:fill="auto"/>
          </w:tcPr>
          <w:p w:rsidR="00254569" w:rsidRPr="00254569" w:rsidRDefault="00254569" w:rsidP="000B2F70">
            <w:pPr>
              <w:jc w:val="both"/>
              <w:rPr>
                <w:lang w:val="kk-KZ"/>
              </w:rPr>
            </w:pPr>
            <w:r w:rsidRPr="00254569">
              <w:rPr>
                <w:lang w:val="kk-KZ"/>
              </w:rPr>
              <w:lastRenderedPageBreak/>
              <w:t>6</w:t>
            </w:r>
          </w:p>
        </w:tc>
        <w:tc>
          <w:tcPr>
            <w:tcW w:w="1172" w:type="pct"/>
            <w:shd w:val="clear" w:color="auto" w:fill="auto"/>
          </w:tcPr>
          <w:p w:rsidR="00254569" w:rsidRPr="00254569" w:rsidRDefault="00254569" w:rsidP="000B2F70">
            <w:pPr>
              <w:pStyle w:val="a3"/>
              <w:jc w:val="both"/>
              <w:rPr>
                <w:rFonts w:ascii="Times New Roman" w:hAnsi="Times New Roman"/>
                <w:bCs/>
                <w:sz w:val="24"/>
                <w:szCs w:val="24"/>
                <w:lang w:val="en-US" w:eastAsia="en-US"/>
              </w:rPr>
            </w:pPr>
            <w:r w:rsidRPr="00254569">
              <w:rPr>
                <w:rFonts w:ascii="Times New Roman" w:hAnsi="Times New Roman"/>
                <w:bCs/>
                <w:sz w:val="24"/>
                <w:szCs w:val="24"/>
                <w:lang w:val="en-US" w:eastAsia="en-US"/>
              </w:rPr>
              <w:t>The</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history</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of</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formation</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and</w:t>
            </w:r>
            <w:r w:rsidR="00DB6DC1">
              <w:rPr>
                <w:rFonts w:ascii="Times New Roman" w:hAnsi="Times New Roman"/>
                <w:bCs/>
                <w:sz w:val="24"/>
                <w:szCs w:val="24"/>
                <w:lang w:val="kk-KZ" w:eastAsia="en-US"/>
              </w:rPr>
              <w:t xml:space="preserve"> </w:t>
            </w:r>
            <w:r w:rsidRPr="00254569">
              <w:rPr>
                <w:rFonts w:ascii="Times New Roman" w:hAnsi="Times New Roman"/>
                <w:bCs/>
                <w:sz w:val="24"/>
                <w:szCs w:val="24"/>
                <w:lang w:val="en-US" w:eastAsia="en-US"/>
              </w:rPr>
              <w:t>development</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of</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entrepreneurship</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in</w:t>
            </w:r>
            <w:r w:rsidR="00DB6DC1">
              <w:rPr>
                <w:rFonts w:ascii="Times New Roman" w:hAnsi="Times New Roman"/>
                <w:bCs/>
                <w:sz w:val="24"/>
                <w:szCs w:val="24"/>
                <w:lang w:val="kk-KZ" w:eastAsia="en-US"/>
              </w:rPr>
              <w:t xml:space="preserve"> </w:t>
            </w:r>
            <w:r w:rsidRPr="00254569">
              <w:rPr>
                <w:rFonts w:ascii="Times New Roman" w:hAnsi="Times New Roman"/>
                <w:bCs/>
                <w:sz w:val="24"/>
                <w:szCs w:val="24"/>
                <w:lang w:val="en-US" w:eastAsia="en-US"/>
              </w:rPr>
              <w:t>the</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Republic</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of</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Kazakhstan</w:t>
            </w:r>
          </w:p>
          <w:p w:rsidR="00254569" w:rsidRPr="00254569" w:rsidRDefault="00254569" w:rsidP="000B2F70">
            <w:pPr>
              <w:pStyle w:val="a3"/>
              <w:jc w:val="both"/>
              <w:rPr>
                <w:rFonts w:ascii="Times New Roman" w:hAnsi="Times New Roman"/>
                <w:bCs/>
                <w:sz w:val="24"/>
                <w:szCs w:val="24"/>
                <w:lang w:val="en-US" w:eastAsia="en-US"/>
              </w:rPr>
            </w:pPr>
            <w:r w:rsidRPr="00254569">
              <w:rPr>
                <w:rFonts w:ascii="Times New Roman" w:hAnsi="Times New Roman"/>
                <w:bCs/>
                <w:sz w:val="24"/>
                <w:szCs w:val="24"/>
                <w:lang w:val="en-US" w:eastAsia="en-US"/>
              </w:rPr>
              <w:t>La</w:t>
            </w:r>
            <w:r w:rsidR="00DB6DC1">
              <w:rPr>
                <w:rFonts w:ascii="Times New Roman" w:hAnsi="Times New Roman"/>
                <w:bCs/>
                <w:sz w:val="24"/>
                <w:szCs w:val="24"/>
                <w:lang w:val="en-US" w:eastAsia="en-US"/>
              </w:rPr>
              <w:t xml:space="preserve"> </w:t>
            </w:r>
            <w:proofErr w:type="spellStart"/>
            <w:r w:rsidRPr="00254569">
              <w:rPr>
                <w:rFonts w:ascii="Times New Roman" w:hAnsi="Times New Roman"/>
                <w:bCs/>
                <w:sz w:val="24"/>
                <w:szCs w:val="24"/>
                <w:lang w:val="en-US" w:eastAsia="en-US"/>
              </w:rPr>
              <w:t>historia</w:t>
            </w:r>
            <w:proofErr w:type="spellEnd"/>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de</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la</w:t>
            </w:r>
            <w:r w:rsidR="00DB6DC1">
              <w:rPr>
                <w:rFonts w:ascii="Times New Roman" w:hAnsi="Times New Roman"/>
                <w:bCs/>
                <w:sz w:val="24"/>
                <w:szCs w:val="24"/>
                <w:lang w:val="en-US" w:eastAsia="en-US"/>
              </w:rPr>
              <w:t xml:space="preserve"> </w:t>
            </w:r>
            <w:proofErr w:type="spellStart"/>
            <w:r w:rsidRPr="00254569">
              <w:rPr>
                <w:rFonts w:ascii="Times New Roman" w:hAnsi="Times New Roman"/>
                <w:bCs/>
                <w:sz w:val="24"/>
                <w:szCs w:val="24"/>
                <w:lang w:val="en-US" w:eastAsia="en-US"/>
              </w:rPr>
              <w:t>formación</w:t>
            </w:r>
            <w:proofErr w:type="spellEnd"/>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y</w:t>
            </w:r>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el</w:t>
            </w:r>
            <w:r w:rsidR="00DB6DC1">
              <w:rPr>
                <w:rFonts w:ascii="Times New Roman" w:hAnsi="Times New Roman"/>
                <w:bCs/>
                <w:sz w:val="24"/>
                <w:szCs w:val="24"/>
                <w:lang w:val="en-US" w:eastAsia="en-US"/>
              </w:rPr>
              <w:t xml:space="preserve"> </w:t>
            </w:r>
            <w:proofErr w:type="spellStart"/>
            <w:r w:rsidRPr="00254569">
              <w:rPr>
                <w:rFonts w:ascii="Times New Roman" w:hAnsi="Times New Roman"/>
                <w:bCs/>
                <w:sz w:val="24"/>
                <w:szCs w:val="24"/>
                <w:lang w:val="en-US" w:eastAsia="en-US"/>
              </w:rPr>
              <w:t>desarrollo</w:t>
            </w:r>
            <w:proofErr w:type="spellEnd"/>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del</w:t>
            </w:r>
            <w:r w:rsidR="00DB6DC1">
              <w:rPr>
                <w:rFonts w:ascii="Times New Roman" w:hAnsi="Times New Roman"/>
                <w:bCs/>
                <w:sz w:val="24"/>
                <w:szCs w:val="24"/>
                <w:lang w:val="en-US" w:eastAsia="en-US"/>
              </w:rPr>
              <w:t xml:space="preserve"> </w:t>
            </w:r>
            <w:proofErr w:type="spellStart"/>
            <w:r w:rsidRPr="00254569">
              <w:rPr>
                <w:rFonts w:ascii="Times New Roman" w:hAnsi="Times New Roman"/>
                <w:bCs/>
                <w:sz w:val="24"/>
                <w:szCs w:val="24"/>
                <w:lang w:val="en-US" w:eastAsia="en-US"/>
              </w:rPr>
              <w:t>espíritu</w:t>
            </w:r>
            <w:proofErr w:type="spellEnd"/>
            <w:r w:rsidR="00DB6DC1">
              <w:rPr>
                <w:rFonts w:ascii="Times New Roman" w:hAnsi="Times New Roman"/>
                <w:bCs/>
                <w:sz w:val="24"/>
                <w:szCs w:val="24"/>
                <w:lang w:val="kk-KZ" w:eastAsia="en-US"/>
              </w:rPr>
              <w:t xml:space="preserve"> </w:t>
            </w:r>
            <w:proofErr w:type="spellStart"/>
            <w:r w:rsidRPr="00254569">
              <w:rPr>
                <w:rFonts w:ascii="Times New Roman" w:hAnsi="Times New Roman"/>
                <w:bCs/>
                <w:sz w:val="24"/>
                <w:szCs w:val="24"/>
                <w:lang w:val="en-US" w:eastAsia="en-US"/>
              </w:rPr>
              <w:t>emprendedor</w:t>
            </w:r>
            <w:proofErr w:type="spellEnd"/>
            <w:r w:rsidR="00DB6DC1">
              <w:rPr>
                <w:rFonts w:ascii="Times New Roman" w:hAnsi="Times New Roman"/>
                <w:bCs/>
                <w:sz w:val="24"/>
                <w:szCs w:val="24"/>
                <w:lang w:val="en-US" w:eastAsia="en-US"/>
              </w:rPr>
              <w:t xml:space="preserve"> </w:t>
            </w:r>
            <w:proofErr w:type="spellStart"/>
            <w:r w:rsidRPr="00254569">
              <w:rPr>
                <w:rFonts w:ascii="Times New Roman" w:hAnsi="Times New Roman"/>
                <w:bCs/>
                <w:sz w:val="24"/>
                <w:szCs w:val="24"/>
                <w:lang w:val="en-US" w:eastAsia="en-US"/>
              </w:rPr>
              <w:t>en</w:t>
            </w:r>
            <w:proofErr w:type="spellEnd"/>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la</w:t>
            </w:r>
            <w:r w:rsidR="00DB6DC1">
              <w:rPr>
                <w:rFonts w:ascii="Times New Roman" w:hAnsi="Times New Roman"/>
                <w:bCs/>
                <w:sz w:val="24"/>
                <w:szCs w:val="24"/>
                <w:lang w:val="en-US" w:eastAsia="en-US"/>
              </w:rPr>
              <w:t xml:space="preserve"> </w:t>
            </w:r>
            <w:proofErr w:type="spellStart"/>
            <w:r w:rsidRPr="00254569">
              <w:rPr>
                <w:rFonts w:ascii="Times New Roman" w:hAnsi="Times New Roman"/>
                <w:bCs/>
                <w:sz w:val="24"/>
                <w:szCs w:val="24"/>
                <w:lang w:val="en-US" w:eastAsia="en-US"/>
              </w:rPr>
              <w:t>República</w:t>
            </w:r>
            <w:proofErr w:type="spellEnd"/>
            <w:r w:rsidR="00DB6DC1">
              <w:rPr>
                <w:rFonts w:ascii="Times New Roman" w:hAnsi="Times New Roman"/>
                <w:bCs/>
                <w:sz w:val="24"/>
                <w:szCs w:val="24"/>
                <w:lang w:val="en-US" w:eastAsia="en-US"/>
              </w:rPr>
              <w:t xml:space="preserve"> </w:t>
            </w:r>
            <w:r w:rsidRPr="00254569">
              <w:rPr>
                <w:rFonts w:ascii="Times New Roman" w:hAnsi="Times New Roman"/>
                <w:bCs/>
                <w:sz w:val="24"/>
                <w:szCs w:val="24"/>
                <w:lang w:val="en-US" w:eastAsia="en-US"/>
              </w:rPr>
              <w:t>de</w:t>
            </w:r>
            <w:r w:rsidR="00DB6DC1">
              <w:rPr>
                <w:rFonts w:ascii="Times New Roman" w:hAnsi="Times New Roman"/>
                <w:bCs/>
                <w:sz w:val="24"/>
                <w:szCs w:val="24"/>
                <w:lang w:val="en-US" w:eastAsia="en-US"/>
              </w:rPr>
              <w:t xml:space="preserve"> </w:t>
            </w:r>
            <w:proofErr w:type="spellStart"/>
            <w:r w:rsidRPr="00254569">
              <w:rPr>
                <w:rFonts w:ascii="Times New Roman" w:hAnsi="Times New Roman"/>
                <w:bCs/>
                <w:sz w:val="24"/>
                <w:szCs w:val="24"/>
                <w:lang w:val="en-US" w:eastAsia="en-US"/>
              </w:rPr>
              <w:t>Kazajistán</w:t>
            </w:r>
            <w:proofErr w:type="spellEnd"/>
            <w:r w:rsidRPr="00254569">
              <w:rPr>
                <w:rFonts w:ascii="Times New Roman" w:hAnsi="Times New Roman"/>
                <w:bCs/>
                <w:sz w:val="24"/>
                <w:szCs w:val="24"/>
                <w:lang w:val="en-US" w:eastAsia="en-US"/>
              </w:rPr>
              <w:t>.</w:t>
            </w:r>
          </w:p>
          <w:p w:rsidR="00254569" w:rsidRPr="00254569" w:rsidRDefault="00254569" w:rsidP="000B2F70">
            <w:pPr>
              <w:jc w:val="both"/>
              <w:rPr>
                <w:lang w:val="en-US" w:eastAsia="en-US"/>
              </w:rPr>
            </w:pPr>
          </w:p>
        </w:tc>
        <w:tc>
          <w:tcPr>
            <w:tcW w:w="918" w:type="pct"/>
            <w:shd w:val="clear" w:color="auto" w:fill="auto"/>
          </w:tcPr>
          <w:p w:rsidR="00254569" w:rsidRPr="00E008A5" w:rsidRDefault="00254569" w:rsidP="00E008A5">
            <w:pPr>
              <w:rPr>
                <w:b/>
                <w:lang w:val="en-US" w:eastAsia="en-US"/>
              </w:rPr>
            </w:pPr>
            <w:r w:rsidRPr="00E008A5">
              <w:rPr>
                <w:rStyle w:val="a5"/>
                <w:b w:val="0"/>
                <w:shd w:val="clear" w:color="auto" w:fill="FFFFFF"/>
                <w:lang w:val="en-US"/>
              </w:rPr>
              <w:t>Journal</w:t>
            </w:r>
            <w:r w:rsidR="00DB6DC1">
              <w:rPr>
                <w:rStyle w:val="a5"/>
                <w:b w:val="0"/>
                <w:shd w:val="clear" w:color="auto" w:fill="FFFFFF"/>
                <w:lang w:val="en-US"/>
              </w:rPr>
              <w:t xml:space="preserve"> </w:t>
            </w:r>
            <w:r w:rsidRPr="00E008A5">
              <w:rPr>
                <w:rStyle w:val="a5"/>
                <w:b w:val="0"/>
                <w:shd w:val="clear" w:color="auto" w:fill="FFFFFF"/>
                <w:lang w:val="en-US"/>
              </w:rPr>
              <w:t>of</w:t>
            </w:r>
            <w:r w:rsidR="00DB6DC1">
              <w:rPr>
                <w:rStyle w:val="a5"/>
                <w:b w:val="0"/>
                <w:shd w:val="clear" w:color="auto" w:fill="FFFFFF"/>
                <w:lang w:val="en-US"/>
              </w:rPr>
              <w:t xml:space="preserve"> </w:t>
            </w:r>
            <w:r w:rsidRPr="00E008A5">
              <w:rPr>
                <w:rStyle w:val="a5"/>
                <w:b w:val="0"/>
                <w:shd w:val="clear" w:color="auto" w:fill="FFFFFF"/>
                <w:lang w:val="en-US"/>
              </w:rPr>
              <w:t>Advanced</w:t>
            </w:r>
            <w:r w:rsidR="00DB6DC1">
              <w:rPr>
                <w:rStyle w:val="a5"/>
                <w:b w:val="0"/>
                <w:shd w:val="clear" w:color="auto" w:fill="FFFFFF"/>
                <w:lang w:val="en-US"/>
              </w:rPr>
              <w:t xml:space="preserve"> </w:t>
            </w:r>
            <w:r w:rsidRPr="00E008A5">
              <w:rPr>
                <w:rStyle w:val="a5"/>
                <w:b w:val="0"/>
                <w:shd w:val="clear" w:color="auto" w:fill="FFFFFF"/>
                <w:lang w:val="en-US"/>
              </w:rPr>
              <w:t>Research</w:t>
            </w:r>
            <w:r w:rsidR="00DB6DC1">
              <w:rPr>
                <w:rStyle w:val="a5"/>
                <w:b w:val="0"/>
                <w:shd w:val="clear" w:color="auto" w:fill="FFFFFF"/>
                <w:lang w:val="en-US"/>
              </w:rPr>
              <w:t xml:space="preserve"> </w:t>
            </w:r>
            <w:r w:rsidRPr="00E008A5">
              <w:rPr>
                <w:rStyle w:val="a5"/>
                <w:b w:val="0"/>
                <w:shd w:val="clear" w:color="auto" w:fill="FFFFFF"/>
                <w:lang w:val="en-US"/>
              </w:rPr>
              <w:t>in</w:t>
            </w:r>
            <w:r w:rsidR="00DB6DC1">
              <w:rPr>
                <w:rStyle w:val="a5"/>
                <w:b w:val="0"/>
                <w:shd w:val="clear" w:color="auto" w:fill="FFFFFF"/>
                <w:lang w:val="en-US"/>
              </w:rPr>
              <w:t xml:space="preserve"> </w:t>
            </w:r>
            <w:r w:rsidRPr="00E008A5">
              <w:rPr>
                <w:rStyle w:val="a5"/>
                <w:b w:val="0"/>
                <w:shd w:val="clear" w:color="auto" w:fill="FFFFFF"/>
                <w:lang w:val="en-US"/>
              </w:rPr>
              <w:t>Law</w:t>
            </w:r>
            <w:r w:rsidR="00DB6DC1">
              <w:rPr>
                <w:rStyle w:val="a5"/>
                <w:b w:val="0"/>
                <w:shd w:val="clear" w:color="auto" w:fill="FFFFFF"/>
                <w:lang w:val="en-US"/>
              </w:rPr>
              <w:t xml:space="preserve"> </w:t>
            </w:r>
            <w:r w:rsidRPr="00E008A5">
              <w:rPr>
                <w:rStyle w:val="a5"/>
                <w:b w:val="0"/>
                <w:shd w:val="clear" w:color="auto" w:fill="FFFFFF"/>
                <w:lang w:val="en-US"/>
              </w:rPr>
              <w:t>and</w:t>
            </w:r>
            <w:r w:rsidR="00DB6DC1">
              <w:rPr>
                <w:rStyle w:val="a5"/>
                <w:b w:val="0"/>
                <w:shd w:val="clear" w:color="auto" w:fill="FFFFFF"/>
                <w:lang w:val="en-US"/>
              </w:rPr>
              <w:t xml:space="preserve"> </w:t>
            </w:r>
            <w:r w:rsidRPr="00E008A5">
              <w:rPr>
                <w:rStyle w:val="a5"/>
                <w:b w:val="0"/>
                <w:shd w:val="clear" w:color="auto" w:fill="FFFFFF"/>
                <w:lang w:val="en-US"/>
              </w:rPr>
              <w:t>Economics</w:t>
            </w:r>
          </w:p>
        </w:tc>
        <w:tc>
          <w:tcPr>
            <w:tcW w:w="715" w:type="pct"/>
          </w:tcPr>
          <w:p w:rsidR="00254569" w:rsidRPr="00E008A5" w:rsidRDefault="00E008A5" w:rsidP="00E008A5">
            <w:pPr>
              <w:jc w:val="both"/>
              <w:rPr>
                <w:lang w:val="en-GB" w:eastAsia="en-US"/>
              </w:rPr>
            </w:pPr>
            <w:r w:rsidRPr="00E008A5">
              <w:rPr>
                <w:shd w:val="clear" w:color="auto" w:fill="FFFFFF"/>
                <w:lang w:val="en-GB"/>
              </w:rPr>
              <w:t>2017.</w:t>
            </w:r>
            <w:r w:rsidR="00DB6DC1">
              <w:rPr>
                <w:shd w:val="clear" w:color="auto" w:fill="FFFFFF"/>
                <w:lang w:val="en-GB"/>
              </w:rPr>
              <w:t xml:space="preserve"> </w:t>
            </w:r>
            <w:r w:rsidRPr="00E008A5">
              <w:rPr>
                <w:shd w:val="clear" w:color="auto" w:fill="FFFFFF"/>
                <w:lang w:val="en-GB"/>
              </w:rPr>
              <w:t>–</w:t>
            </w:r>
            <w:r w:rsidR="00DB6DC1">
              <w:rPr>
                <w:shd w:val="clear" w:color="auto" w:fill="FFFFFF"/>
                <w:lang w:val="en-GB"/>
              </w:rPr>
              <w:t xml:space="preserve"> </w:t>
            </w:r>
            <w:r>
              <w:rPr>
                <w:shd w:val="clear" w:color="auto" w:fill="FFFFFF"/>
                <w:lang w:val="en-US"/>
              </w:rPr>
              <w:t>Volume</w:t>
            </w:r>
            <w:r w:rsidR="00DB6DC1">
              <w:rPr>
                <w:shd w:val="clear" w:color="auto" w:fill="FFFFFF"/>
                <w:lang w:val="en-US"/>
              </w:rPr>
              <w:t xml:space="preserve"> </w:t>
            </w:r>
            <w:r w:rsidRPr="00254569">
              <w:rPr>
                <w:shd w:val="clear" w:color="auto" w:fill="FFFFFF"/>
                <w:lang w:val="en-US"/>
              </w:rPr>
              <w:t>7</w:t>
            </w:r>
            <w:r>
              <w:rPr>
                <w:shd w:val="clear" w:color="auto" w:fill="FFFFFF"/>
                <w:lang w:val="en-US"/>
              </w:rPr>
              <w:t>.</w:t>
            </w:r>
            <w:r w:rsidR="00DB6DC1">
              <w:rPr>
                <w:shd w:val="clear" w:color="auto" w:fill="FFFFFF"/>
                <w:lang w:val="en-GB"/>
              </w:rPr>
              <w:t xml:space="preserve"> </w:t>
            </w:r>
            <w:r w:rsidRPr="00E008A5">
              <w:rPr>
                <w:shd w:val="clear" w:color="auto" w:fill="FFFFFF"/>
                <w:lang w:val="en-GB"/>
              </w:rPr>
              <w:t>–</w:t>
            </w:r>
            <w:r w:rsidR="00DB6DC1">
              <w:rPr>
                <w:shd w:val="clear" w:color="auto" w:fill="FFFFFF"/>
                <w:lang w:val="en-GB"/>
              </w:rPr>
              <w:t xml:space="preserve"> </w:t>
            </w:r>
            <w:r w:rsidRPr="00E008A5">
              <w:rPr>
                <w:shd w:val="clear" w:color="auto" w:fill="FFFFFF"/>
                <w:lang w:val="en-GB"/>
              </w:rPr>
              <w:t>№</w:t>
            </w:r>
            <w:r w:rsidR="00DB6DC1">
              <w:rPr>
                <w:shd w:val="clear" w:color="auto" w:fill="FFFFFF"/>
                <w:lang w:val="en-US"/>
              </w:rPr>
              <w:t xml:space="preserve"> </w:t>
            </w:r>
            <w:r>
              <w:rPr>
                <w:shd w:val="clear" w:color="auto" w:fill="FFFFFF"/>
                <w:lang w:val="en-US"/>
              </w:rPr>
              <w:t>6.</w:t>
            </w:r>
            <w:r w:rsidR="00DB6DC1">
              <w:rPr>
                <w:shd w:val="clear" w:color="auto" w:fill="FFFFFF"/>
                <w:lang w:val="en-US"/>
              </w:rPr>
              <w:t xml:space="preserve"> </w:t>
            </w:r>
            <w:r>
              <w:rPr>
                <w:shd w:val="clear" w:color="auto" w:fill="FFFFFF"/>
              </w:rPr>
              <w:t>–</w:t>
            </w:r>
            <w:r w:rsidR="00DB6DC1">
              <w:rPr>
                <w:shd w:val="clear" w:color="auto" w:fill="FFFFFF"/>
              </w:rPr>
              <w:t xml:space="preserve"> </w:t>
            </w:r>
            <w:r w:rsidRPr="00254569">
              <w:rPr>
                <w:shd w:val="clear" w:color="auto" w:fill="FFFFFF"/>
                <w:lang w:val="en-US"/>
              </w:rPr>
              <w:t>1389-1394</w:t>
            </w:r>
            <w:r w:rsidR="00DB6DC1">
              <w:rPr>
                <w:shd w:val="clear" w:color="auto" w:fill="FFFFFF"/>
              </w:rPr>
              <w:t xml:space="preserve"> </w:t>
            </w:r>
            <w:r>
              <w:rPr>
                <w:shd w:val="clear" w:color="auto" w:fill="FFFFFF"/>
                <w:lang w:val="en-GB"/>
              </w:rPr>
              <w:t>pp.</w:t>
            </w:r>
          </w:p>
        </w:tc>
        <w:tc>
          <w:tcPr>
            <w:tcW w:w="359" w:type="pct"/>
          </w:tcPr>
          <w:p w:rsidR="00254569" w:rsidRPr="00254569" w:rsidRDefault="00254569" w:rsidP="000B2F70">
            <w:pPr>
              <w:jc w:val="both"/>
              <w:rPr>
                <w:lang w:val="en-US" w:eastAsia="en-US"/>
              </w:rPr>
            </w:pPr>
          </w:p>
        </w:tc>
        <w:tc>
          <w:tcPr>
            <w:tcW w:w="968" w:type="pct"/>
          </w:tcPr>
          <w:p w:rsidR="00254569" w:rsidRPr="00B541E1" w:rsidRDefault="00254569" w:rsidP="000B2F70">
            <w:pPr>
              <w:jc w:val="both"/>
            </w:pPr>
            <w:proofErr w:type="spellStart"/>
            <w:r w:rsidRPr="00254569">
              <w:rPr>
                <w:bCs/>
                <w:lang w:val="en-US" w:eastAsia="en-US"/>
              </w:rPr>
              <w:t>Abdrasilova</w:t>
            </w:r>
            <w:proofErr w:type="spellEnd"/>
            <w:r w:rsidR="00DB6DC1">
              <w:rPr>
                <w:bCs/>
                <w:lang w:val="en-US" w:eastAsia="en-US"/>
              </w:rPr>
              <w:t xml:space="preserve"> </w:t>
            </w:r>
            <w:r w:rsidRPr="00254569">
              <w:rPr>
                <w:bCs/>
                <w:lang w:val="en-US" w:eastAsia="en-US"/>
              </w:rPr>
              <w:t>Z</w:t>
            </w:r>
            <w:r w:rsidR="00B541E1">
              <w:rPr>
                <w:bCs/>
                <w:lang w:eastAsia="en-US"/>
              </w:rPr>
              <w:t>.</w:t>
            </w:r>
          </w:p>
        </w:tc>
        <w:tc>
          <w:tcPr>
            <w:tcW w:w="612" w:type="pct"/>
          </w:tcPr>
          <w:p w:rsidR="00254569" w:rsidRPr="00254569" w:rsidRDefault="00254569" w:rsidP="000B2F70">
            <w:pPr>
              <w:jc w:val="both"/>
              <w:rPr>
                <w:bCs/>
                <w:lang w:val="en-US" w:eastAsia="en-US"/>
              </w:rPr>
            </w:pPr>
          </w:p>
        </w:tc>
      </w:tr>
      <w:tr w:rsidR="00254569" w:rsidRPr="00E008A5" w:rsidTr="00254569">
        <w:trPr>
          <w:cantSplit/>
        </w:trPr>
        <w:tc>
          <w:tcPr>
            <w:tcW w:w="256" w:type="pct"/>
            <w:shd w:val="clear" w:color="auto" w:fill="auto"/>
          </w:tcPr>
          <w:p w:rsidR="00254569" w:rsidRPr="00254569" w:rsidRDefault="00254569" w:rsidP="000B2F70">
            <w:pPr>
              <w:jc w:val="both"/>
              <w:rPr>
                <w:lang w:val="kk-KZ"/>
              </w:rPr>
            </w:pPr>
            <w:r w:rsidRPr="00254569">
              <w:rPr>
                <w:lang w:val="kk-KZ"/>
              </w:rPr>
              <w:t>7</w:t>
            </w:r>
          </w:p>
        </w:tc>
        <w:tc>
          <w:tcPr>
            <w:tcW w:w="1172" w:type="pct"/>
            <w:shd w:val="clear" w:color="auto" w:fill="auto"/>
          </w:tcPr>
          <w:p w:rsidR="00254569" w:rsidRPr="00254569" w:rsidRDefault="00254569" w:rsidP="000B2F70">
            <w:pPr>
              <w:jc w:val="both"/>
              <w:rPr>
                <w:lang w:val="en-US" w:eastAsia="en-US"/>
              </w:rPr>
            </w:pPr>
            <w:r w:rsidRPr="00254569">
              <w:rPr>
                <w:shd w:val="clear" w:color="auto" w:fill="FFFFFF"/>
                <w:lang w:val="en-US"/>
              </w:rPr>
              <w:t>Shaping</w:t>
            </w:r>
            <w:r w:rsidR="00DB6DC1">
              <w:rPr>
                <w:shd w:val="clear" w:color="auto" w:fill="FFFFFF"/>
                <w:lang w:val="en-US"/>
              </w:rPr>
              <w:t xml:space="preserve"> </w:t>
            </w:r>
            <w:r w:rsidRPr="00254569">
              <w:rPr>
                <w:shd w:val="clear" w:color="auto" w:fill="FFFFFF"/>
                <w:lang w:val="en-US"/>
              </w:rPr>
              <w:t>communicative</w:t>
            </w:r>
            <w:r w:rsidR="00DB6DC1">
              <w:rPr>
                <w:shd w:val="clear" w:color="auto" w:fill="FFFFFF"/>
                <w:lang w:val="en-US"/>
              </w:rPr>
              <w:t xml:space="preserve"> </w:t>
            </w:r>
            <w:r w:rsidRPr="00254569">
              <w:rPr>
                <w:shd w:val="clear" w:color="auto" w:fill="FFFFFF"/>
                <w:lang w:val="en-US"/>
              </w:rPr>
              <w:t>competence</w:t>
            </w:r>
            <w:r w:rsidR="00DB6DC1">
              <w:rPr>
                <w:shd w:val="clear" w:color="auto" w:fill="FFFFFF"/>
                <w:lang w:val="en-US"/>
              </w:rPr>
              <w:t xml:space="preserve"> </w:t>
            </w:r>
            <w:r w:rsidRPr="00254569">
              <w:rPr>
                <w:shd w:val="clear" w:color="auto" w:fill="FFFFFF"/>
                <w:lang w:val="en-US"/>
              </w:rPr>
              <w:t>among</w:t>
            </w:r>
            <w:r w:rsidR="00DB6DC1">
              <w:rPr>
                <w:shd w:val="clear" w:color="auto" w:fill="FFFFFF"/>
                <w:lang w:val="en-US"/>
              </w:rPr>
              <w:t xml:space="preserve"> </w:t>
            </w:r>
            <w:r w:rsidRPr="00254569">
              <w:rPr>
                <w:shd w:val="clear" w:color="auto" w:fill="FFFFFF"/>
                <w:lang w:val="en-US"/>
              </w:rPr>
              <w:t>univer</w:t>
            </w:r>
            <w:r w:rsidR="00E008A5">
              <w:rPr>
                <w:shd w:val="clear" w:color="auto" w:fill="FFFFFF"/>
                <w:lang w:val="en-US"/>
              </w:rPr>
              <w:t>sity</w:t>
            </w:r>
            <w:r w:rsidR="00DB6DC1">
              <w:rPr>
                <w:shd w:val="clear" w:color="auto" w:fill="FFFFFF"/>
                <w:lang w:val="en-US"/>
              </w:rPr>
              <w:t xml:space="preserve"> </w:t>
            </w:r>
            <w:r w:rsidR="00E008A5">
              <w:rPr>
                <w:shd w:val="clear" w:color="auto" w:fill="FFFFFF"/>
                <w:lang w:val="en-US"/>
              </w:rPr>
              <w:t>students</w:t>
            </w:r>
          </w:p>
        </w:tc>
        <w:tc>
          <w:tcPr>
            <w:tcW w:w="918" w:type="pct"/>
            <w:shd w:val="clear" w:color="auto" w:fill="auto"/>
          </w:tcPr>
          <w:p w:rsidR="00254569" w:rsidRPr="00254569" w:rsidRDefault="00E008A5" w:rsidP="000B2F70">
            <w:pPr>
              <w:rPr>
                <w:lang w:val="en-US" w:eastAsia="en-US"/>
              </w:rPr>
            </w:pPr>
            <w:r>
              <w:rPr>
                <w:shd w:val="clear" w:color="auto" w:fill="FFFFFF"/>
                <w:lang w:val="en-GB"/>
              </w:rPr>
              <w:t>Man</w:t>
            </w:r>
            <w:r w:rsidR="00DB6DC1">
              <w:rPr>
                <w:shd w:val="clear" w:color="auto" w:fill="FFFFFF"/>
                <w:lang w:val="en-GB"/>
              </w:rPr>
              <w:t xml:space="preserve"> </w:t>
            </w:r>
            <w:r>
              <w:rPr>
                <w:shd w:val="clear" w:color="auto" w:fill="FFFFFF"/>
                <w:lang w:val="en-GB"/>
              </w:rPr>
              <w:t>in</w:t>
            </w:r>
            <w:r w:rsidR="00DB6DC1">
              <w:rPr>
                <w:shd w:val="clear" w:color="auto" w:fill="FFFFFF"/>
                <w:lang w:val="en-GB"/>
              </w:rPr>
              <w:t xml:space="preserve"> </w:t>
            </w:r>
            <w:r>
              <w:rPr>
                <w:shd w:val="clear" w:color="auto" w:fill="FFFFFF"/>
                <w:lang w:val="en-GB"/>
              </w:rPr>
              <w:t>India</w:t>
            </w:r>
          </w:p>
        </w:tc>
        <w:tc>
          <w:tcPr>
            <w:tcW w:w="715" w:type="pct"/>
          </w:tcPr>
          <w:p w:rsidR="00254569" w:rsidRPr="00E008A5" w:rsidRDefault="00E008A5" w:rsidP="00E008A5">
            <w:pPr>
              <w:jc w:val="both"/>
              <w:rPr>
                <w:lang w:val="en-GB" w:eastAsia="en-US"/>
              </w:rPr>
            </w:pPr>
            <w:r w:rsidRPr="00E008A5">
              <w:rPr>
                <w:lang w:eastAsia="en-US"/>
              </w:rPr>
              <w:t>2017.</w:t>
            </w:r>
            <w:r w:rsidR="00DB6DC1">
              <w:rPr>
                <w:lang w:eastAsia="en-US"/>
              </w:rPr>
              <w:t xml:space="preserve"> </w:t>
            </w:r>
            <w:r w:rsidRPr="00E008A5">
              <w:rPr>
                <w:lang w:eastAsia="en-US"/>
              </w:rPr>
              <w:t>–</w:t>
            </w:r>
            <w:r w:rsidR="00DB6DC1">
              <w:rPr>
                <w:lang w:eastAsia="en-US"/>
              </w:rPr>
              <w:t xml:space="preserve"> </w:t>
            </w:r>
            <w:r>
              <w:rPr>
                <w:lang w:val="en-GB" w:eastAsia="en-US"/>
              </w:rPr>
              <w:t>Volume</w:t>
            </w:r>
            <w:r w:rsidR="00DB6DC1">
              <w:rPr>
                <w:lang w:val="en-GB" w:eastAsia="en-US"/>
              </w:rPr>
              <w:t xml:space="preserve"> </w:t>
            </w:r>
            <w:r w:rsidRPr="00E008A5">
              <w:rPr>
                <w:lang w:eastAsia="en-US"/>
              </w:rPr>
              <w:t>97.</w:t>
            </w:r>
            <w:r w:rsidR="00DB6DC1">
              <w:rPr>
                <w:lang w:eastAsia="en-US"/>
              </w:rPr>
              <w:t xml:space="preserve"> </w:t>
            </w:r>
            <w:r>
              <w:rPr>
                <w:lang w:val="en-GB" w:eastAsia="en-US"/>
              </w:rPr>
              <w:t>–</w:t>
            </w:r>
            <w:r w:rsidR="00DB6DC1">
              <w:rPr>
                <w:lang w:val="en-GB" w:eastAsia="en-US"/>
              </w:rPr>
              <w:t xml:space="preserve"> </w:t>
            </w:r>
            <w:r>
              <w:rPr>
                <w:lang w:eastAsia="en-US"/>
              </w:rPr>
              <w:t>№6.</w:t>
            </w:r>
            <w:r w:rsidR="00DB6DC1">
              <w:rPr>
                <w:lang w:eastAsia="en-US"/>
              </w:rPr>
              <w:t xml:space="preserve"> </w:t>
            </w:r>
            <w:r w:rsidRPr="00E008A5">
              <w:rPr>
                <w:lang w:eastAsia="en-US"/>
              </w:rPr>
              <w:t>289-303</w:t>
            </w:r>
            <w:r w:rsidR="00DB6DC1">
              <w:rPr>
                <w:lang w:eastAsia="en-US"/>
              </w:rPr>
              <w:t xml:space="preserve"> </w:t>
            </w:r>
            <w:r>
              <w:rPr>
                <w:lang w:val="en-GB" w:eastAsia="en-US"/>
              </w:rPr>
              <w:t>pp.</w:t>
            </w:r>
          </w:p>
        </w:tc>
        <w:tc>
          <w:tcPr>
            <w:tcW w:w="359" w:type="pct"/>
          </w:tcPr>
          <w:p w:rsidR="00254569" w:rsidRPr="00E008A5" w:rsidRDefault="00254569" w:rsidP="000B2F70">
            <w:pPr>
              <w:jc w:val="both"/>
              <w:rPr>
                <w:lang w:eastAsia="en-US"/>
              </w:rPr>
            </w:pPr>
          </w:p>
        </w:tc>
        <w:tc>
          <w:tcPr>
            <w:tcW w:w="968" w:type="pct"/>
          </w:tcPr>
          <w:p w:rsidR="00254569" w:rsidRPr="00E008A5" w:rsidRDefault="00254569" w:rsidP="000B2F70">
            <w:pPr>
              <w:jc w:val="both"/>
            </w:pPr>
            <w:proofErr w:type="spellStart"/>
            <w:r w:rsidRPr="00254569">
              <w:rPr>
                <w:shd w:val="clear" w:color="auto" w:fill="FFFFFF"/>
                <w:lang w:val="en-US"/>
              </w:rPr>
              <w:t>Gauriyeva</w:t>
            </w:r>
            <w:proofErr w:type="spellEnd"/>
            <w:r w:rsidRPr="00E008A5">
              <w:rPr>
                <w:shd w:val="clear" w:color="auto" w:fill="FFFFFF"/>
              </w:rPr>
              <w:t>,</w:t>
            </w:r>
            <w:r w:rsidR="00DB6DC1">
              <w:rPr>
                <w:shd w:val="clear" w:color="auto" w:fill="FFFFFF"/>
              </w:rPr>
              <w:t xml:space="preserve"> </w:t>
            </w:r>
            <w:r w:rsidRPr="00254569">
              <w:rPr>
                <w:shd w:val="clear" w:color="auto" w:fill="FFFFFF"/>
                <w:lang w:val="en-US"/>
              </w:rPr>
              <w:t>G</w:t>
            </w:r>
          </w:p>
        </w:tc>
        <w:tc>
          <w:tcPr>
            <w:tcW w:w="612" w:type="pct"/>
          </w:tcPr>
          <w:p w:rsidR="00254569" w:rsidRPr="00E008A5" w:rsidRDefault="00254569" w:rsidP="000B2F70">
            <w:pPr>
              <w:jc w:val="both"/>
              <w:rPr>
                <w:shd w:val="clear" w:color="auto" w:fill="FFFFFF"/>
              </w:rPr>
            </w:pPr>
          </w:p>
        </w:tc>
      </w:tr>
    </w:tbl>
    <w:p w:rsidR="00625965" w:rsidRPr="00E008A5" w:rsidRDefault="00625965"/>
    <w:p w:rsidR="001C1163" w:rsidRPr="00E008A5" w:rsidRDefault="001C1163"/>
    <w:p w:rsidR="006A1165" w:rsidRPr="006A1165" w:rsidRDefault="006A1165" w:rsidP="006A1165">
      <w:pPr>
        <w:jc w:val="center"/>
        <w:rPr>
          <w:b/>
          <w:lang w:val="kk-KZ"/>
        </w:rPr>
      </w:pPr>
      <w:proofErr w:type="gramStart"/>
      <w:r>
        <w:rPr>
          <w:b/>
        </w:rPr>
        <w:t xml:space="preserve">2016  </w:t>
      </w:r>
      <w:proofErr w:type="spellStart"/>
      <w:r>
        <w:rPr>
          <w:b/>
        </w:rPr>
        <w:t>жылы</w:t>
      </w:r>
      <w:proofErr w:type="spellEnd"/>
      <w:proofErr w:type="gramEnd"/>
      <w:r>
        <w:rPr>
          <w:b/>
        </w:rPr>
        <w:t xml:space="preserve"> </w:t>
      </w:r>
      <w:r>
        <w:rPr>
          <w:b/>
          <w:lang w:val="kk-KZ"/>
        </w:rPr>
        <w:t>жарық көрген мақалалар</w:t>
      </w:r>
    </w:p>
    <w:p w:rsidR="006A1165" w:rsidRPr="00254569" w:rsidRDefault="006A1165" w:rsidP="001251C9">
      <w:pPr>
        <w:jc w:val="center"/>
        <w:rPr>
          <w:b/>
          <w:lang w:val="kk-KZ"/>
        </w:rPr>
      </w:pPr>
      <w:r>
        <w:rPr>
          <w:b/>
          <w:lang w:val="kk-KZ"/>
        </w:rPr>
        <w:t>Импакт-факторы бар журналдағы мақалалар</w:t>
      </w:r>
    </w:p>
    <w:p w:rsidR="006A1165" w:rsidRPr="00254569" w:rsidRDefault="006A1165" w:rsidP="006A1165">
      <w:pPr>
        <w:jc w:val="center"/>
        <w:rPr>
          <w:b/>
          <w:lang w:val="kk-KZ"/>
        </w:rPr>
      </w:pPr>
      <w:r>
        <w:rPr>
          <w:b/>
          <w:lang w:val="kk-KZ"/>
        </w:rPr>
        <w:t>(</w:t>
      </w:r>
      <w:r w:rsidRPr="00254569">
        <w:rPr>
          <w:b/>
          <w:lang w:val="kk-KZ"/>
        </w:rPr>
        <w:t>Thomson</w:t>
      </w:r>
      <w:r>
        <w:rPr>
          <w:b/>
          <w:lang w:val="kk-KZ"/>
        </w:rPr>
        <w:t xml:space="preserve"> </w:t>
      </w:r>
      <w:r w:rsidRPr="00254569">
        <w:rPr>
          <w:b/>
          <w:lang w:val="kk-KZ"/>
        </w:rPr>
        <w:t>Reuters,</w:t>
      </w:r>
      <w:r>
        <w:rPr>
          <w:b/>
          <w:lang w:val="kk-KZ"/>
        </w:rPr>
        <w:t xml:space="preserve"> </w:t>
      </w:r>
      <w:r w:rsidRPr="00254569">
        <w:rPr>
          <w:b/>
          <w:lang w:val="kk-KZ"/>
        </w:rPr>
        <w:t>Scopus,</w:t>
      </w:r>
      <w:r>
        <w:rPr>
          <w:b/>
          <w:lang w:val="kk-KZ"/>
        </w:rPr>
        <w:t xml:space="preserve"> </w:t>
      </w:r>
      <w:r w:rsidRPr="00254569">
        <w:rPr>
          <w:b/>
          <w:lang w:val="kk-KZ"/>
        </w:rPr>
        <w:t>Web</w:t>
      </w:r>
      <w:r>
        <w:rPr>
          <w:b/>
          <w:lang w:val="kk-KZ"/>
        </w:rPr>
        <w:t xml:space="preserve"> </w:t>
      </w:r>
      <w:r w:rsidRPr="00254569">
        <w:rPr>
          <w:b/>
          <w:lang w:val="kk-KZ"/>
        </w:rPr>
        <w:t>of</w:t>
      </w:r>
      <w:r>
        <w:rPr>
          <w:b/>
          <w:lang w:val="kk-KZ"/>
        </w:rPr>
        <w:t xml:space="preserve"> </w:t>
      </w:r>
      <w:r w:rsidRPr="00254569">
        <w:rPr>
          <w:b/>
          <w:lang w:val="kk-KZ"/>
        </w:rPr>
        <w:t>Knowledge</w:t>
      </w:r>
      <w:r>
        <w:rPr>
          <w:b/>
          <w:lang w:val="kk-KZ"/>
        </w:rPr>
        <w:t xml:space="preserve"> базалары</w:t>
      </w:r>
      <w:r w:rsidRPr="00254569">
        <w:rPr>
          <w:b/>
          <w:lang w:val="kk-KZ"/>
        </w:rPr>
        <w:t>)</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252"/>
        <w:gridCol w:w="2555"/>
        <w:gridCol w:w="1983"/>
        <w:gridCol w:w="994"/>
        <w:gridCol w:w="2694"/>
        <w:gridCol w:w="1697"/>
      </w:tblGrid>
      <w:tr w:rsidR="00A1212D" w:rsidRPr="00254569" w:rsidTr="00E008A5">
        <w:trPr>
          <w:cantSplit/>
        </w:trPr>
        <w:tc>
          <w:tcPr>
            <w:tcW w:w="256" w:type="pct"/>
            <w:shd w:val="clear" w:color="auto" w:fill="auto"/>
          </w:tcPr>
          <w:p w:rsidR="00A1212D" w:rsidRPr="00254569" w:rsidRDefault="00A1212D" w:rsidP="00A1212D">
            <w:pPr>
              <w:jc w:val="both"/>
              <w:rPr>
                <w:b/>
              </w:rPr>
            </w:pPr>
            <w:r w:rsidRPr="00254569">
              <w:rPr>
                <w:b/>
              </w:rPr>
              <w:t>№</w:t>
            </w:r>
          </w:p>
        </w:tc>
        <w:tc>
          <w:tcPr>
            <w:tcW w:w="1171" w:type="pct"/>
            <w:shd w:val="clear" w:color="auto" w:fill="auto"/>
          </w:tcPr>
          <w:p w:rsidR="00A1212D" w:rsidRPr="00A1212D" w:rsidRDefault="00A1212D" w:rsidP="00A1212D">
            <w:pPr>
              <w:jc w:val="center"/>
              <w:rPr>
                <w:b/>
                <w:lang w:val="kk-KZ"/>
              </w:rPr>
            </w:pPr>
            <w:proofErr w:type="spellStart"/>
            <w:r>
              <w:rPr>
                <w:b/>
              </w:rPr>
              <w:t>Мақала</w:t>
            </w:r>
            <w:proofErr w:type="spellEnd"/>
            <w:r>
              <w:rPr>
                <w:b/>
              </w:rPr>
              <w:t xml:space="preserve"> </w:t>
            </w:r>
            <w:r>
              <w:rPr>
                <w:b/>
                <w:lang w:val="kk-KZ"/>
              </w:rPr>
              <w:t>атауы</w:t>
            </w:r>
          </w:p>
        </w:tc>
        <w:tc>
          <w:tcPr>
            <w:tcW w:w="920" w:type="pct"/>
            <w:shd w:val="clear" w:color="auto" w:fill="auto"/>
          </w:tcPr>
          <w:p w:rsidR="00A1212D" w:rsidRPr="00A1212D" w:rsidRDefault="00A1212D" w:rsidP="00A1212D">
            <w:pPr>
              <w:jc w:val="center"/>
              <w:rPr>
                <w:b/>
                <w:lang w:val="kk-KZ"/>
              </w:rPr>
            </w:pPr>
            <w:r>
              <w:rPr>
                <w:b/>
              </w:rPr>
              <w:t xml:space="preserve">Журнал </w:t>
            </w:r>
            <w:r>
              <w:rPr>
                <w:b/>
                <w:lang w:val="kk-KZ"/>
              </w:rPr>
              <w:t>атауы</w:t>
            </w:r>
          </w:p>
        </w:tc>
        <w:tc>
          <w:tcPr>
            <w:tcW w:w="714" w:type="pct"/>
          </w:tcPr>
          <w:p w:rsidR="00A1212D" w:rsidRPr="00254569" w:rsidRDefault="00A1212D" w:rsidP="00A1212D">
            <w:pPr>
              <w:jc w:val="center"/>
              <w:rPr>
                <w:b/>
                <w:lang w:val="kk-KZ"/>
              </w:rPr>
            </w:pPr>
            <w:r>
              <w:rPr>
                <w:b/>
                <w:lang w:val="kk-KZ"/>
              </w:rPr>
              <w:t>мәлімет</w:t>
            </w:r>
          </w:p>
        </w:tc>
        <w:tc>
          <w:tcPr>
            <w:tcW w:w="358" w:type="pct"/>
          </w:tcPr>
          <w:p w:rsidR="00A1212D" w:rsidRPr="00254569" w:rsidRDefault="00A1212D" w:rsidP="00A1212D">
            <w:pPr>
              <w:jc w:val="center"/>
              <w:rPr>
                <w:b/>
              </w:rPr>
            </w:pPr>
            <w:proofErr w:type="spellStart"/>
            <w:r>
              <w:rPr>
                <w:b/>
              </w:rPr>
              <w:t>көлемі</w:t>
            </w:r>
            <w:proofErr w:type="spellEnd"/>
            <w:r>
              <w:rPr>
                <w:b/>
              </w:rPr>
              <w:t xml:space="preserve"> (</w:t>
            </w:r>
            <w:proofErr w:type="spellStart"/>
            <w:r>
              <w:rPr>
                <w:b/>
              </w:rPr>
              <w:t>б.т</w:t>
            </w:r>
            <w:proofErr w:type="spellEnd"/>
            <w:r w:rsidRPr="00254569">
              <w:rPr>
                <w:b/>
              </w:rPr>
              <w:t>)</w:t>
            </w:r>
          </w:p>
        </w:tc>
        <w:tc>
          <w:tcPr>
            <w:tcW w:w="970" w:type="pct"/>
          </w:tcPr>
          <w:p w:rsidR="00A1212D" w:rsidRPr="00254569" w:rsidRDefault="00A1212D" w:rsidP="00A1212D">
            <w:pPr>
              <w:jc w:val="center"/>
              <w:rPr>
                <w:b/>
              </w:rPr>
            </w:pPr>
            <w:r>
              <w:rPr>
                <w:b/>
              </w:rPr>
              <w:t>Автор(</w:t>
            </w:r>
            <w:proofErr w:type="spellStart"/>
            <w:r>
              <w:rPr>
                <w:b/>
              </w:rPr>
              <w:t>лар</w:t>
            </w:r>
            <w:proofErr w:type="spellEnd"/>
            <w:r>
              <w:rPr>
                <w:b/>
              </w:rPr>
              <w:t>)</w:t>
            </w:r>
          </w:p>
        </w:tc>
        <w:tc>
          <w:tcPr>
            <w:tcW w:w="611" w:type="pct"/>
          </w:tcPr>
          <w:p w:rsidR="00A1212D" w:rsidRPr="00254569" w:rsidRDefault="00A1212D" w:rsidP="00A1212D">
            <w:pPr>
              <w:jc w:val="center"/>
              <w:rPr>
                <w:b/>
                <w:lang w:val="en-US"/>
              </w:rPr>
            </w:pPr>
            <w:r>
              <w:rPr>
                <w:b/>
              </w:rPr>
              <w:t xml:space="preserve">Журнал </w:t>
            </w:r>
            <w:proofErr w:type="spellStart"/>
            <w:r>
              <w:rPr>
                <w:b/>
              </w:rPr>
              <w:t>рангы</w:t>
            </w:r>
            <w:proofErr w:type="spellEnd"/>
            <w:r w:rsidRPr="00254569">
              <w:rPr>
                <w:b/>
              </w:rPr>
              <w:t>:</w:t>
            </w:r>
            <w:r>
              <w:rPr>
                <w:b/>
              </w:rPr>
              <w:t xml:space="preserve"> </w:t>
            </w:r>
            <w:r w:rsidRPr="00254569">
              <w:rPr>
                <w:b/>
                <w:lang w:val="en-US"/>
              </w:rPr>
              <w:t>Q1-Q4</w:t>
            </w:r>
          </w:p>
        </w:tc>
      </w:tr>
      <w:tr w:rsidR="00E008A5" w:rsidRPr="00B541E1" w:rsidTr="00E008A5">
        <w:trPr>
          <w:cantSplit/>
        </w:trPr>
        <w:tc>
          <w:tcPr>
            <w:tcW w:w="256" w:type="pct"/>
            <w:shd w:val="clear" w:color="auto" w:fill="auto"/>
          </w:tcPr>
          <w:p w:rsidR="00E008A5" w:rsidRPr="00254569" w:rsidRDefault="00E008A5" w:rsidP="00922814">
            <w:pPr>
              <w:jc w:val="both"/>
            </w:pPr>
            <w:r w:rsidRPr="00254569">
              <w:t>1</w:t>
            </w:r>
          </w:p>
        </w:tc>
        <w:tc>
          <w:tcPr>
            <w:tcW w:w="1171" w:type="pct"/>
            <w:shd w:val="clear" w:color="auto" w:fill="auto"/>
          </w:tcPr>
          <w:p w:rsidR="00E008A5" w:rsidRPr="00254569" w:rsidRDefault="00E008A5" w:rsidP="00E008A5">
            <w:pPr>
              <w:pStyle w:val="a6"/>
              <w:spacing w:before="0" w:beforeAutospacing="0" w:after="0" w:afterAutospacing="0"/>
              <w:jc w:val="both"/>
              <w:textAlignment w:val="baseline"/>
              <w:rPr>
                <w:lang w:val="en-US"/>
              </w:rPr>
            </w:pPr>
            <w:r w:rsidRPr="00254569">
              <w:rPr>
                <w:lang w:val="kk-KZ"/>
              </w:rPr>
              <w:t>World</w:t>
            </w:r>
            <w:r w:rsidR="00DB6DC1">
              <w:rPr>
                <w:lang w:val="kk-KZ"/>
              </w:rPr>
              <w:t xml:space="preserve"> </w:t>
            </w:r>
            <w:r w:rsidRPr="00254569">
              <w:rPr>
                <w:lang w:val="kk-KZ"/>
              </w:rPr>
              <w:t>Classics</w:t>
            </w:r>
            <w:r w:rsidR="00DB6DC1">
              <w:rPr>
                <w:lang w:val="kk-KZ"/>
              </w:rPr>
              <w:t xml:space="preserve"> </w:t>
            </w:r>
            <w:r w:rsidRPr="00254569">
              <w:rPr>
                <w:lang w:val="kk-KZ"/>
              </w:rPr>
              <w:t>in</w:t>
            </w:r>
            <w:r w:rsidR="00DB6DC1">
              <w:rPr>
                <w:lang w:val="kk-KZ"/>
              </w:rPr>
              <w:t xml:space="preserve"> </w:t>
            </w:r>
            <w:r w:rsidRPr="00254569">
              <w:rPr>
                <w:lang w:val="kk-KZ"/>
              </w:rPr>
              <w:t>Kazakh</w:t>
            </w:r>
            <w:r w:rsidR="00DB6DC1">
              <w:rPr>
                <w:lang w:val="kk-KZ"/>
              </w:rPr>
              <w:t xml:space="preserve"> </w:t>
            </w:r>
            <w:r w:rsidRPr="00254569">
              <w:rPr>
                <w:lang w:val="kk-KZ"/>
              </w:rPr>
              <w:t>theater</w:t>
            </w:r>
            <w:r w:rsidR="00DB6DC1">
              <w:rPr>
                <w:lang w:val="kk-KZ"/>
              </w:rPr>
              <w:t xml:space="preserve"> </w:t>
            </w:r>
            <w:r w:rsidRPr="00254569">
              <w:rPr>
                <w:lang w:val="kk-KZ"/>
              </w:rPr>
              <w:t>at</w:t>
            </w:r>
            <w:r w:rsidR="00DB6DC1">
              <w:rPr>
                <w:lang w:val="kk-KZ"/>
              </w:rPr>
              <w:t xml:space="preserve"> </w:t>
            </w:r>
            <w:r w:rsidRPr="00254569">
              <w:rPr>
                <w:lang w:val="kk-KZ"/>
              </w:rPr>
              <w:t>Early</w:t>
            </w:r>
            <w:r w:rsidR="00DB6DC1">
              <w:rPr>
                <w:lang w:val="kk-KZ"/>
              </w:rPr>
              <w:t xml:space="preserve"> </w:t>
            </w:r>
            <w:r w:rsidRPr="00254569">
              <w:rPr>
                <w:lang w:val="kk-KZ"/>
              </w:rPr>
              <w:t>Stage</w:t>
            </w:r>
            <w:r w:rsidR="00DB6DC1">
              <w:rPr>
                <w:lang w:val="kk-KZ"/>
              </w:rPr>
              <w:t xml:space="preserve"> </w:t>
            </w:r>
            <w:r w:rsidRPr="00254569">
              <w:rPr>
                <w:lang w:val="kk-KZ"/>
              </w:rPr>
              <w:t>of</w:t>
            </w:r>
            <w:r w:rsidR="00DB6DC1">
              <w:rPr>
                <w:lang w:val="kk-KZ"/>
              </w:rPr>
              <w:t xml:space="preserve"> </w:t>
            </w:r>
            <w:r w:rsidRPr="00254569">
              <w:rPr>
                <w:lang w:val="kk-KZ"/>
              </w:rPr>
              <w:t>development.</w:t>
            </w:r>
          </w:p>
        </w:tc>
        <w:tc>
          <w:tcPr>
            <w:tcW w:w="920" w:type="pct"/>
            <w:shd w:val="clear" w:color="auto" w:fill="auto"/>
          </w:tcPr>
          <w:p w:rsidR="00E008A5" w:rsidRPr="00254569" w:rsidRDefault="00E008A5" w:rsidP="00E008A5">
            <w:pPr>
              <w:jc w:val="both"/>
              <w:rPr>
                <w:lang w:val="kk-KZ"/>
              </w:rPr>
            </w:pPr>
            <w:r w:rsidRPr="00254569">
              <w:rPr>
                <w:lang w:val="en-US"/>
              </w:rPr>
              <w:t>International</w:t>
            </w:r>
            <w:r w:rsidR="00DB6DC1">
              <w:rPr>
                <w:lang w:val="en-US"/>
              </w:rPr>
              <w:t xml:space="preserve"> </w:t>
            </w:r>
            <w:r w:rsidRPr="00254569">
              <w:rPr>
                <w:lang w:val="en-US"/>
              </w:rPr>
              <w:t>journal</w:t>
            </w:r>
            <w:r w:rsidR="00DB6DC1">
              <w:rPr>
                <w:lang w:val="en-US"/>
              </w:rPr>
              <w:t xml:space="preserve"> </w:t>
            </w:r>
            <w:r w:rsidRPr="00254569">
              <w:rPr>
                <w:lang w:val="en-US"/>
              </w:rPr>
              <w:t>of</w:t>
            </w:r>
            <w:r w:rsidR="00DB6DC1">
              <w:rPr>
                <w:lang w:val="en-US"/>
              </w:rPr>
              <w:t xml:space="preserve"> </w:t>
            </w:r>
            <w:r w:rsidRPr="00254569">
              <w:rPr>
                <w:lang w:val="en-US"/>
              </w:rPr>
              <w:t>Environmental</w:t>
            </w:r>
            <w:r w:rsidR="00DB6DC1">
              <w:rPr>
                <w:lang w:val="en-US"/>
              </w:rPr>
              <w:t xml:space="preserve"> </w:t>
            </w:r>
            <w:r w:rsidRPr="00254569">
              <w:rPr>
                <w:lang w:val="en-US"/>
              </w:rPr>
              <w:t>&amp;</w:t>
            </w:r>
            <w:r w:rsidR="00DB6DC1">
              <w:rPr>
                <w:lang w:val="en-US"/>
              </w:rPr>
              <w:t xml:space="preserve"> </w:t>
            </w:r>
            <w:r w:rsidRPr="00254569">
              <w:rPr>
                <w:lang w:val="en-US"/>
              </w:rPr>
              <w:t>Science</w:t>
            </w:r>
            <w:r w:rsidR="00DB6DC1">
              <w:rPr>
                <w:lang w:val="en-US"/>
              </w:rPr>
              <w:t xml:space="preserve"> </w:t>
            </w:r>
            <w:r w:rsidRPr="00254569">
              <w:rPr>
                <w:lang w:val="en-US"/>
              </w:rPr>
              <w:t>Education.</w:t>
            </w:r>
            <w:r w:rsidR="00DB6DC1">
              <w:rPr>
                <w:lang w:val="en-US"/>
              </w:rPr>
              <w:t xml:space="preserve"> </w:t>
            </w:r>
          </w:p>
        </w:tc>
        <w:tc>
          <w:tcPr>
            <w:tcW w:w="714" w:type="pct"/>
          </w:tcPr>
          <w:p w:rsidR="00E008A5" w:rsidRPr="00B541E1" w:rsidRDefault="00E008A5" w:rsidP="00E008A5">
            <w:pPr>
              <w:jc w:val="both"/>
              <w:rPr>
                <w:lang w:val="kk-KZ"/>
              </w:rPr>
            </w:pPr>
            <w:r w:rsidRPr="00E008A5">
              <w:rPr>
                <w:lang w:val="kk-KZ"/>
              </w:rPr>
              <w:t>2016.</w:t>
            </w:r>
            <w:r w:rsidR="00DB6DC1">
              <w:rPr>
                <w:lang w:val="kk-KZ"/>
              </w:rPr>
              <w:t xml:space="preserve"> </w:t>
            </w:r>
            <w:r w:rsidRPr="00E008A5">
              <w:rPr>
                <w:lang w:val="kk-KZ"/>
              </w:rPr>
              <w:t>–</w:t>
            </w:r>
            <w:r w:rsidR="00DB6DC1">
              <w:rPr>
                <w:lang w:val="kk-KZ"/>
              </w:rPr>
              <w:t xml:space="preserve"> </w:t>
            </w:r>
            <w:r w:rsidRPr="00E008A5">
              <w:rPr>
                <w:lang w:val="kk-KZ"/>
              </w:rPr>
              <w:t>V</w:t>
            </w:r>
            <w:r>
              <w:rPr>
                <w:lang w:val="kk-KZ"/>
              </w:rPr>
              <w:t>olune</w:t>
            </w:r>
            <w:r w:rsidR="00DB6DC1">
              <w:rPr>
                <w:lang w:val="kk-KZ"/>
              </w:rPr>
              <w:t xml:space="preserve"> </w:t>
            </w:r>
            <w:r w:rsidRPr="00E008A5">
              <w:rPr>
                <w:lang w:val="kk-KZ"/>
              </w:rPr>
              <w:t>11.</w:t>
            </w:r>
            <w:r w:rsidR="00DB6DC1">
              <w:rPr>
                <w:lang w:val="kk-KZ"/>
              </w:rPr>
              <w:t xml:space="preserve"> </w:t>
            </w:r>
            <w:r w:rsidRPr="00E008A5">
              <w:rPr>
                <w:lang w:val="kk-KZ"/>
              </w:rPr>
              <w:t>№11</w:t>
            </w:r>
            <w:r>
              <w:rPr>
                <w:lang w:val="kk-KZ"/>
              </w:rPr>
              <w:t>.</w:t>
            </w:r>
            <w:r w:rsidR="00DB6DC1">
              <w:rPr>
                <w:lang w:val="kk-KZ"/>
              </w:rPr>
              <w:t xml:space="preserve"> </w:t>
            </w:r>
            <w:r w:rsidR="00513C5D" w:rsidRPr="00B541E1">
              <w:rPr>
                <w:lang w:val="kk-KZ"/>
              </w:rPr>
              <w:t>–</w:t>
            </w:r>
            <w:r w:rsidR="00DB6DC1" w:rsidRPr="00B541E1">
              <w:rPr>
                <w:lang w:val="kk-KZ"/>
              </w:rPr>
              <w:t xml:space="preserve"> </w:t>
            </w:r>
            <w:r w:rsidRPr="00E008A5">
              <w:rPr>
                <w:lang w:val="kk-KZ"/>
              </w:rPr>
              <w:t>4967-4975</w:t>
            </w:r>
            <w:r w:rsidR="00DB6DC1">
              <w:rPr>
                <w:lang w:val="kk-KZ"/>
              </w:rPr>
              <w:t xml:space="preserve"> </w:t>
            </w:r>
            <w:r w:rsidRPr="00B541E1">
              <w:rPr>
                <w:lang w:val="kk-KZ"/>
              </w:rPr>
              <w:t>pp.</w:t>
            </w:r>
          </w:p>
        </w:tc>
        <w:tc>
          <w:tcPr>
            <w:tcW w:w="358" w:type="pct"/>
          </w:tcPr>
          <w:p w:rsidR="00E008A5" w:rsidRPr="00B541E1" w:rsidRDefault="00E008A5" w:rsidP="00513C5D">
            <w:pPr>
              <w:jc w:val="center"/>
              <w:rPr>
                <w:lang w:val="kk-KZ"/>
              </w:rPr>
            </w:pPr>
            <w:r w:rsidRPr="00B541E1">
              <w:rPr>
                <w:lang w:val="kk-KZ"/>
              </w:rPr>
              <w:t>0,5</w:t>
            </w:r>
          </w:p>
        </w:tc>
        <w:tc>
          <w:tcPr>
            <w:tcW w:w="970" w:type="pct"/>
          </w:tcPr>
          <w:p w:rsidR="00E008A5" w:rsidRPr="00E008A5" w:rsidRDefault="00E008A5" w:rsidP="00922814">
            <w:pPr>
              <w:jc w:val="both"/>
              <w:rPr>
                <w:b/>
                <w:lang w:val="kk-KZ"/>
              </w:rPr>
            </w:pPr>
            <w:r w:rsidRPr="00E008A5">
              <w:rPr>
                <w:lang w:val="kk-KZ"/>
              </w:rPr>
              <w:t>Sultanova</w:t>
            </w:r>
            <w:r w:rsidR="00DB6DC1">
              <w:rPr>
                <w:lang w:val="kk-KZ"/>
              </w:rPr>
              <w:t xml:space="preserve"> </w:t>
            </w:r>
            <w:r w:rsidRPr="00E008A5">
              <w:rPr>
                <w:lang w:val="kk-KZ"/>
              </w:rPr>
              <w:t>Zh.S</w:t>
            </w:r>
            <w:r w:rsidRPr="00E008A5">
              <w:rPr>
                <w:b/>
                <w:lang w:val="kk-KZ"/>
              </w:rPr>
              <w:t>.</w:t>
            </w:r>
          </w:p>
          <w:p w:rsidR="00E008A5" w:rsidRPr="00254569" w:rsidRDefault="00E008A5" w:rsidP="00922814">
            <w:pPr>
              <w:jc w:val="both"/>
              <w:rPr>
                <w:lang w:val="kk-KZ"/>
              </w:rPr>
            </w:pPr>
            <w:r w:rsidRPr="00254569">
              <w:rPr>
                <w:lang w:val="kk-KZ"/>
              </w:rPr>
              <w:t>(Ешмуратова</w:t>
            </w:r>
            <w:r w:rsidR="00DB6DC1">
              <w:rPr>
                <w:lang w:val="kk-KZ"/>
              </w:rPr>
              <w:t xml:space="preserve"> </w:t>
            </w:r>
            <w:r w:rsidRPr="00254569">
              <w:rPr>
                <w:lang w:val="kk-KZ"/>
              </w:rPr>
              <w:t>А.К.,</w:t>
            </w:r>
            <w:r w:rsidR="00DB6DC1">
              <w:rPr>
                <w:lang w:val="kk-KZ"/>
              </w:rPr>
              <w:t xml:space="preserve"> </w:t>
            </w:r>
            <w:r w:rsidRPr="00254569">
              <w:rPr>
                <w:lang w:val="kk-KZ"/>
              </w:rPr>
              <w:t>Нурсултан</w:t>
            </w:r>
            <w:r w:rsidR="00DB6DC1">
              <w:rPr>
                <w:lang w:val="kk-KZ"/>
              </w:rPr>
              <w:t xml:space="preserve"> </w:t>
            </w:r>
            <w:r w:rsidRPr="00254569">
              <w:rPr>
                <w:lang w:val="kk-KZ"/>
              </w:rPr>
              <w:t>Е.,</w:t>
            </w:r>
            <w:r w:rsidR="00DB6DC1">
              <w:rPr>
                <w:lang w:val="kk-KZ"/>
              </w:rPr>
              <w:t xml:space="preserve"> </w:t>
            </w:r>
            <w:r w:rsidRPr="00254569">
              <w:rPr>
                <w:lang w:val="kk-KZ"/>
              </w:rPr>
              <w:t>Кабдиева</w:t>
            </w:r>
            <w:r w:rsidR="00DB6DC1">
              <w:rPr>
                <w:lang w:val="kk-KZ"/>
              </w:rPr>
              <w:t xml:space="preserve"> </w:t>
            </w:r>
            <w:r w:rsidRPr="00254569">
              <w:rPr>
                <w:lang w:val="kk-KZ"/>
              </w:rPr>
              <w:t>С.Д.,</w:t>
            </w:r>
            <w:r w:rsidR="00DB6DC1">
              <w:rPr>
                <w:lang w:val="kk-KZ"/>
              </w:rPr>
              <w:t xml:space="preserve"> </w:t>
            </w:r>
            <w:r w:rsidRPr="00254569">
              <w:rPr>
                <w:lang w:val="kk-KZ"/>
              </w:rPr>
              <w:t>Жуасбек</w:t>
            </w:r>
            <w:r w:rsidR="00DB6DC1">
              <w:rPr>
                <w:lang w:val="kk-KZ"/>
              </w:rPr>
              <w:t xml:space="preserve"> </w:t>
            </w:r>
            <w:r w:rsidRPr="00254569">
              <w:rPr>
                <w:lang w:val="kk-KZ"/>
              </w:rPr>
              <w:t>Е.Т.)</w:t>
            </w:r>
          </w:p>
        </w:tc>
        <w:tc>
          <w:tcPr>
            <w:tcW w:w="611" w:type="pct"/>
          </w:tcPr>
          <w:p w:rsidR="00E008A5" w:rsidRPr="00E008A5" w:rsidRDefault="00E008A5" w:rsidP="00922814">
            <w:pPr>
              <w:jc w:val="both"/>
              <w:rPr>
                <w:lang w:val="kk-KZ"/>
              </w:rPr>
            </w:pPr>
            <w:r w:rsidRPr="00E008A5">
              <w:rPr>
                <w:lang w:val="kk-KZ"/>
              </w:rPr>
              <w:t>Index</w:t>
            </w:r>
            <w:r w:rsidR="00DB6DC1">
              <w:rPr>
                <w:lang w:val="kk-KZ"/>
              </w:rPr>
              <w:t xml:space="preserve"> </w:t>
            </w:r>
            <w:r w:rsidRPr="00E008A5">
              <w:rPr>
                <w:lang w:val="kk-KZ"/>
              </w:rPr>
              <w:t>0,33</w:t>
            </w:r>
          </w:p>
        </w:tc>
      </w:tr>
      <w:tr w:rsidR="00E008A5" w:rsidRPr="00C2575C" w:rsidTr="00E008A5">
        <w:trPr>
          <w:cantSplit/>
        </w:trPr>
        <w:tc>
          <w:tcPr>
            <w:tcW w:w="256" w:type="pct"/>
            <w:shd w:val="clear" w:color="auto" w:fill="auto"/>
          </w:tcPr>
          <w:p w:rsidR="00E008A5" w:rsidRPr="00254569" w:rsidRDefault="00E008A5" w:rsidP="00122A90">
            <w:pPr>
              <w:jc w:val="both"/>
              <w:rPr>
                <w:lang w:val="kk-KZ"/>
              </w:rPr>
            </w:pPr>
            <w:r w:rsidRPr="00254569">
              <w:rPr>
                <w:lang w:val="kk-KZ"/>
              </w:rPr>
              <w:t>2</w:t>
            </w:r>
          </w:p>
        </w:tc>
        <w:tc>
          <w:tcPr>
            <w:tcW w:w="1171" w:type="pct"/>
            <w:shd w:val="clear" w:color="auto" w:fill="auto"/>
          </w:tcPr>
          <w:p w:rsidR="00E008A5" w:rsidRPr="00254569" w:rsidRDefault="00E008A5" w:rsidP="00122A90">
            <w:pPr>
              <w:jc w:val="both"/>
              <w:rPr>
                <w:b/>
                <w:lang w:val="en-US"/>
              </w:rPr>
            </w:pPr>
            <w:r w:rsidRPr="00E008A5">
              <w:rPr>
                <w:shd w:val="clear" w:color="auto" w:fill="FFFFFF"/>
                <w:lang w:val="kk-KZ"/>
              </w:rPr>
              <w:t>Conceptual</w:t>
            </w:r>
            <w:r w:rsidR="00DB6DC1">
              <w:rPr>
                <w:shd w:val="clear" w:color="auto" w:fill="FFFFFF"/>
                <w:lang w:val="kk-KZ"/>
              </w:rPr>
              <w:t xml:space="preserve"> </w:t>
            </w:r>
            <w:r w:rsidRPr="00E008A5">
              <w:rPr>
                <w:shd w:val="clear" w:color="auto" w:fill="FFFFFF"/>
                <w:lang w:val="kk-KZ"/>
              </w:rPr>
              <w:t>aspects</w:t>
            </w:r>
            <w:r w:rsidR="00DB6DC1">
              <w:rPr>
                <w:shd w:val="clear" w:color="auto" w:fill="FFFFFF"/>
                <w:lang w:val="kk-KZ"/>
              </w:rPr>
              <w:t xml:space="preserve"> </w:t>
            </w:r>
            <w:r w:rsidRPr="00E008A5">
              <w:rPr>
                <w:shd w:val="clear" w:color="auto" w:fill="FFFFFF"/>
                <w:lang w:val="kk-KZ"/>
              </w:rPr>
              <w:t>of</w:t>
            </w:r>
            <w:r w:rsidR="00DB6DC1">
              <w:rPr>
                <w:shd w:val="clear" w:color="auto" w:fill="FFFFFF"/>
                <w:lang w:val="kk-KZ"/>
              </w:rPr>
              <w:t xml:space="preserve"> </w:t>
            </w:r>
            <w:r w:rsidRPr="00E008A5">
              <w:rPr>
                <w:shd w:val="clear" w:color="auto" w:fill="FFFFFF"/>
                <w:lang w:val="kk-KZ"/>
              </w:rPr>
              <w:t>cognitive</w:t>
            </w:r>
            <w:r w:rsidR="00DB6DC1">
              <w:rPr>
                <w:shd w:val="clear" w:color="auto" w:fill="FFFFFF"/>
                <w:lang w:val="kk-KZ"/>
              </w:rPr>
              <w:t xml:space="preserve"> </w:t>
            </w:r>
            <w:r w:rsidRPr="00E008A5">
              <w:rPr>
                <w:shd w:val="clear" w:color="auto" w:fill="FFFFFF"/>
                <w:lang w:val="kk-KZ"/>
              </w:rPr>
              <w:t>lin</w:t>
            </w:r>
            <w:proofErr w:type="spellStart"/>
            <w:r w:rsidRPr="00254569">
              <w:rPr>
                <w:shd w:val="clear" w:color="auto" w:fill="FFFFFF"/>
                <w:lang w:val="en-US"/>
              </w:rPr>
              <w:t>guacultural</w:t>
            </w:r>
            <w:proofErr w:type="spellEnd"/>
            <w:r w:rsidR="00DB6DC1">
              <w:rPr>
                <w:shd w:val="clear" w:color="auto" w:fill="FFFFFF"/>
                <w:lang w:val="en-US"/>
              </w:rPr>
              <w:t xml:space="preserve"> </w:t>
            </w:r>
            <w:r w:rsidRPr="00254569">
              <w:rPr>
                <w:shd w:val="clear" w:color="auto" w:fill="FFFFFF"/>
                <w:lang w:val="en-US"/>
              </w:rPr>
              <w:t>methodology</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foreign</w:t>
            </w:r>
            <w:r w:rsidR="00DB6DC1">
              <w:rPr>
                <w:shd w:val="clear" w:color="auto" w:fill="FFFFFF"/>
                <w:lang w:val="en-US"/>
              </w:rPr>
              <w:t xml:space="preserve"> </w:t>
            </w:r>
            <w:r w:rsidRPr="00254569">
              <w:rPr>
                <w:shd w:val="clear" w:color="auto" w:fill="FFFFFF"/>
                <w:lang w:val="en-US"/>
              </w:rPr>
              <w:t>language</w:t>
            </w:r>
            <w:r w:rsidR="00DB6DC1">
              <w:rPr>
                <w:shd w:val="clear" w:color="auto" w:fill="FFFFFF"/>
                <w:lang w:val="en-US"/>
              </w:rPr>
              <w:t xml:space="preserve"> </w:t>
            </w:r>
            <w:r w:rsidRPr="00254569">
              <w:rPr>
                <w:shd w:val="clear" w:color="auto" w:fill="FFFFFF"/>
                <w:lang w:val="en-US"/>
              </w:rPr>
              <w:t>education</w:t>
            </w:r>
            <w:r w:rsidR="00DB6DC1">
              <w:rPr>
                <w:shd w:val="clear" w:color="auto" w:fill="FFFFFF"/>
                <w:lang w:val="en-US"/>
              </w:rPr>
              <w:t xml:space="preserve"> </w:t>
            </w:r>
            <w:r w:rsidRPr="00254569">
              <w:rPr>
                <w:shd w:val="clear" w:color="auto" w:fill="FFFFFF"/>
                <w:lang w:val="en-US"/>
              </w:rPr>
              <w:t>in</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Republic</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Kazakhstan.</w:t>
            </w:r>
          </w:p>
        </w:tc>
        <w:tc>
          <w:tcPr>
            <w:tcW w:w="920" w:type="pct"/>
            <w:shd w:val="clear" w:color="auto" w:fill="auto"/>
          </w:tcPr>
          <w:p w:rsidR="00E008A5" w:rsidRPr="00254569" w:rsidRDefault="00E008A5" w:rsidP="00E008A5">
            <w:pPr>
              <w:pStyle w:val="a6"/>
              <w:spacing w:before="0" w:beforeAutospacing="0" w:after="0" w:afterAutospacing="0"/>
              <w:jc w:val="both"/>
              <w:textAlignment w:val="baseline"/>
              <w:rPr>
                <w:lang w:val="en-US"/>
              </w:rPr>
            </w:pPr>
            <w:r w:rsidRPr="00254569">
              <w:rPr>
                <w:shd w:val="clear" w:color="auto" w:fill="FFFFFF"/>
                <w:lang w:val="en-US"/>
              </w:rPr>
              <w:t>Journal</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Language</w:t>
            </w:r>
            <w:r w:rsidR="00DB6DC1">
              <w:rPr>
                <w:shd w:val="clear" w:color="auto" w:fill="FFFFFF"/>
                <w:lang w:val="en-US"/>
              </w:rPr>
              <w:t xml:space="preserve"> </w:t>
            </w:r>
            <w:r w:rsidRPr="00254569">
              <w:rPr>
                <w:shd w:val="clear" w:color="auto" w:fill="FFFFFF"/>
                <w:lang w:val="en-US"/>
              </w:rPr>
              <w:t>and</w:t>
            </w:r>
            <w:r w:rsidR="00DB6DC1">
              <w:rPr>
                <w:shd w:val="clear" w:color="auto" w:fill="FFFFFF"/>
                <w:lang w:val="en-US"/>
              </w:rPr>
              <w:t xml:space="preserve"> </w:t>
            </w:r>
            <w:r w:rsidRPr="00254569">
              <w:rPr>
                <w:shd w:val="clear" w:color="auto" w:fill="FFFFFF"/>
                <w:lang w:val="en-US"/>
              </w:rPr>
              <w:t>Literature</w:t>
            </w:r>
            <w:r w:rsidR="00DB6DC1">
              <w:rPr>
                <w:shd w:val="clear" w:color="auto" w:fill="FFFFFF"/>
                <w:lang w:val="en-US"/>
              </w:rPr>
              <w:t xml:space="preserve"> </w:t>
            </w:r>
          </w:p>
        </w:tc>
        <w:tc>
          <w:tcPr>
            <w:tcW w:w="714" w:type="pct"/>
          </w:tcPr>
          <w:p w:rsidR="00E008A5" w:rsidRPr="00254569" w:rsidRDefault="00E008A5" w:rsidP="00513C5D">
            <w:pPr>
              <w:jc w:val="both"/>
              <w:rPr>
                <w:lang w:val="kk-KZ"/>
              </w:rPr>
            </w:pPr>
            <w:r w:rsidRPr="00254569">
              <w:rPr>
                <w:shd w:val="clear" w:color="auto" w:fill="FFFFFF"/>
                <w:lang w:val="en-US"/>
              </w:rPr>
              <w:t>2016</w:t>
            </w:r>
            <w:r w:rsidR="00513C5D">
              <w:rPr>
                <w:shd w:val="clear" w:color="auto" w:fill="FFFFFF"/>
                <w:lang w:val="en-US"/>
              </w:rPr>
              <w:t>.</w:t>
            </w:r>
            <w:r w:rsidR="00DB6DC1">
              <w:rPr>
                <w:shd w:val="clear" w:color="auto" w:fill="FFFFFF"/>
                <w:lang w:val="en-US"/>
              </w:rPr>
              <w:t xml:space="preserve"> </w:t>
            </w:r>
            <w:r w:rsidR="00513C5D">
              <w:rPr>
                <w:shd w:val="clear" w:color="auto" w:fill="FFFFFF"/>
                <w:lang w:val="en-US"/>
              </w:rPr>
              <w:t>–</w:t>
            </w:r>
            <w:r w:rsidR="00DB6DC1">
              <w:rPr>
                <w:shd w:val="clear" w:color="auto" w:fill="FFFFFF"/>
                <w:lang w:val="en-US"/>
              </w:rPr>
              <w:t xml:space="preserve"> </w:t>
            </w:r>
            <w:r w:rsidRPr="00254569">
              <w:rPr>
                <w:shd w:val="clear" w:color="auto" w:fill="FFFFFF"/>
                <w:lang w:val="en-US"/>
              </w:rPr>
              <w:t>V</w:t>
            </w:r>
            <w:r w:rsidR="00513C5D">
              <w:rPr>
                <w:shd w:val="clear" w:color="auto" w:fill="FFFFFF"/>
                <w:lang w:val="en-US"/>
              </w:rPr>
              <w:t>olume</w:t>
            </w:r>
            <w:r w:rsidR="00DB6DC1">
              <w:rPr>
                <w:shd w:val="clear" w:color="auto" w:fill="FFFFFF"/>
                <w:lang w:val="en-US"/>
              </w:rPr>
              <w:t xml:space="preserve"> </w:t>
            </w:r>
            <w:r w:rsidRPr="00254569">
              <w:rPr>
                <w:shd w:val="clear" w:color="auto" w:fill="FFFFFF"/>
                <w:lang w:val="en-US"/>
              </w:rPr>
              <w:t>7.</w:t>
            </w:r>
            <w:r w:rsidR="00DB6DC1">
              <w:rPr>
                <w:shd w:val="clear" w:color="auto" w:fill="FFFFFF"/>
                <w:lang w:val="en-US"/>
              </w:rPr>
              <w:t xml:space="preserve">  </w:t>
            </w:r>
            <w:r w:rsidRPr="00254569">
              <w:rPr>
                <w:shd w:val="clear" w:color="auto" w:fill="FFFFFF"/>
                <w:lang w:val="en-US"/>
              </w:rPr>
              <w:t>Issue</w:t>
            </w:r>
            <w:r w:rsidR="00DB6DC1">
              <w:rPr>
                <w:shd w:val="clear" w:color="auto" w:fill="FFFFFF"/>
                <w:lang w:val="en-US"/>
              </w:rPr>
              <w:t xml:space="preserve"> </w:t>
            </w:r>
            <w:r w:rsidRPr="00254569">
              <w:rPr>
                <w:shd w:val="clear" w:color="auto" w:fill="FFFFFF"/>
                <w:lang w:val="en-US"/>
              </w:rPr>
              <w:t>4</w:t>
            </w:r>
            <w:r w:rsidR="00513C5D">
              <w:rPr>
                <w:shd w:val="clear" w:color="auto" w:fill="FFFFFF"/>
                <w:lang w:val="en-US"/>
              </w:rPr>
              <w:t>.</w:t>
            </w:r>
            <w:r w:rsidR="00DB6DC1">
              <w:rPr>
                <w:shd w:val="clear" w:color="auto" w:fill="FFFFFF"/>
                <w:lang w:val="en-US"/>
              </w:rPr>
              <w:t xml:space="preserve"> </w:t>
            </w:r>
            <w:r w:rsidR="00513C5D">
              <w:rPr>
                <w:shd w:val="clear" w:color="auto" w:fill="FFFFFF"/>
                <w:lang w:val="en-US"/>
              </w:rPr>
              <w:t>–</w:t>
            </w:r>
            <w:r w:rsidR="00DB6DC1">
              <w:rPr>
                <w:shd w:val="clear" w:color="auto" w:fill="FFFFFF"/>
                <w:lang w:val="en-US"/>
              </w:rPr>
              <w:t xml:space="preserve"> </w:t>
            </w:r>
            <w:r w:rsidRPr="00254569">
              <w:rPr>
                <w:shd w:val="clear" w:color="auto" w:fill="FFFFFF"/>
                <w:lang w:val="en-US"/>
              </w:rPr>
              <w:t>p.</w:t>
            </w:r>
            <w:r w:rsidR="00DB6DC1">
              <w:rPr>
                <w:shd w:val="clear" w:color="auto" w:fill="FFFFFF"/>
                <w:lang w:val="en-US"/>
              </w:rPr>
              <w:t xml:space="preserve"> </w:t>
            </w:r>
            <w:r w:rsidRPr="00254569">
              <w:rPr>
                <w:shd w:val="clear" w:color="auto" w:fill="FFFFFF"/>
                <w:lang w:val="en-US"/>
              </w:rPr>
              <w:t>239-246</w:t>
            </w:r>
          </w:p>
        </w:tc>
        <w:tc>
          <w:tcPr>
            <w:tcW w:w="358" w:type="pct"/>
          </w:tcPr>
          <w:p w:rsidR="00E008A5" w:rsidRPr="00254569" w:rsidRDefault="00513C5D" w:rsidP="00513C5D">
            <w:pPr>
              <w:jc w:val="center"/>
              <w:rPr>
                <w:lang w:val="kk-KZ"/>
              </w:rPr>
            </w:pPr>
            <w:r>
              <w:rPr>
                <w:lang w:val="kk-KZ"/>
              </w:rPr>
              <w:t>0,4</w:t>
            </w:r>
          </w:p>
        </w:tc>
        <w:tc>
          <w:tcPr>
            <w:tcW w:w="970" w:type="pct"/>
          </w:tcPr>
          <w:p w:rsidR="00E008A5" w:rsidRPr="00254569" w:rsidRDefault="00E008A5" w:rsidP="00122A90">
            <w:pPr>
              <w:jc w:val="both"/>
              <w:rPr>
                <w:shd w:val="clear" w:color="auto" w:fill="FFFFFF"/>
                <w:lang w:val="en-US"/>
              </w:rPr>
            </w:pPr>
            <w:proofErr w:type="spellStart"/>
            <w:r w:rsidRPr="00254569">
              <w:rPr>
                <w:shd w:val="clear" w:color="auto" w:fill="FFFFFF"/>
                <w:lang w:val="en-US"/>
              </w:rPr>
              <w:t>Gauriyeva</w:t>
            </w:r>
            <w:proofErr w:type="spellEnd"/>
            <w:r w:rsidRPr="00254569">
              <w:rPr>
                <w:shd w:val="clear" w:color="auto" w:fill="FFFFFF"/>
                <w:lang w:val="en-US"/>
              </w:rPr>
              <w:t>,</w:t>
            </w:r>
            <w:r w:rsidR="00DB6DC1">
              <w:rPr>
                <w:shd w:val="clear" w:color="auto" w:fill="FFFFFF"/>
                <w:lang w:val="en-US"/>
              </w:rPr>
              <w:t xml:space="preserve"> </w:t>
            </w:r>
            <w:r w:rsidRPr="00254569">
              <w:rPr>
                <w:shd w:val="clear" w:color="auto" w:fill="FFFFFF"/>
                <w:lang w:val="en-US"/>
              </w:rPr>
              <w:t>G.</w:t>
            </w:r>
          </w:p>
          <w:p w:rsidR="00E008A5" w:rsidRPr="00254569" w:rsidRDefault="00E008A5" w:rsidP="00122A90">
            <w:pPr>
              <w:jc w:val="both"/>
              <w:rPr>
                <w:lang w:val="kk-KZ"/>
              </w:rPr>
            </w:pPr>
            <w:r w:rsidRPr="00254569">
              <w:rPr>
                <w:lang w:val="kk-KZ"/>
              </w:rPr>
              <w:t>(</w:t>
            </w:r>
            <w:r w:rsidRPr="00254569">
              <w:rPr>
                <w:shd w:val="clear" w:color="auto" w:fill="FFFFFF"/>
                <w:lang w:val="kk-KZ"/>
              </w:rPr>
              <w:t>Shayakhmetova</w:t>
            </w:r>
            <w:r w:rsidR="00DB6DC1">
              <w:rPr>
                <w:shd w:val="clear" w:color="auto" w:fill="FFFFFF"/>
                <w:lang w:val="kk-KZ"/>
              </w:rPr>
              <w:t xml:space="preserve"> </w:t>
            </w:r>
            <w:r w:rsidRPr="00254569">
              <w:rPr>
                <w:shd w:val="clear" w:color="auto" w:fill="FFFFFF"/>
                <w:lang w:val="kk-KZ"/>
              </w:rPr>
              <w:t>D.,</w:t>
            </w:r>
            <w:r w:rsidR="00DB6DC1">
              <w:rPr>
                <w:shd w:val="clear" w:color="auto" w:fill="FFFFFF"/>
                <w:lang w:val="kk-KZ"/>
              </w:rPr>
              <w:t xml:space="preserve"> </w:t>
            </w:r>
            <w:r w:rsidRPr="00254569">
              <w:rPr>
                <w:shd w:val="clear" w:color="auto" w:fill="FFFFFF"/>
                <w:lang w:val="kk-KZ"/>
              </w:rPr>
              <w:t>Mamedova</w:t>
            </w:r>
            <w:r w:rsidR="00DB6DC1">
              <w:rPr>
                <w:shd w:val="clear" w:color="auto" w:fill="FFFFFF"/>
                <w:lang w:val="kk-KZ"/>
              </w:rPr>
              <w:t xml:space="preserve"> </w:t>
            </w:r>
            <w:r w:rsidRPr="00254569">
              <w:rPr>
                <w:shd w:val="clear" w:color="auto" w:fill="FFFFFF"/>
                <w:lang w:val="kk-KZ"/>
              </w:rPr>
              <w:t>F.,</w:t>
            </w:r>
            <w:r w:rsidR="00DB6DC1">
              <w:rPr>
                <w:shd w:val="clear" w:color="auto" w:fill="FFFFFF"/>
                <w:lang w:val="kk-KZ"/>
              </w:rPr>
              <w:t xml:space="preserve"> </w:t>
            </w:r>
            <w:r w:rsidRPr="00254569">
              <w:rPr>
                <w:shd w:val="clear" w:color="auto" w:fill="FFFFFF"/>
                <w:lang w:val="kk-KZ"/>
              </w:rPr>
              <w:t>Dulayeva</w:t>
            </w:r>
            <w:r w:rsidR="00DB6DC1">
              <w:rPr>
                <w:shd w:val="clear" w:color="auto" w:fill="FFFFFF"/>
                <w:lang w:val="kk-KZ"/>
              </w:rPr>
              <w:t xml:space="preserve"> </w:t>
            </w:r>
            <w:r w:rsidRPr="00254569">
              <w:rPr>
                <w:shd w:val="clear" w:color="auto" w:fill="FFFFFF"/>
                <w:lang w:val="kk-KZ"/>
              </w:rPr>
              <w:t>E.,</w:t>
            </w:r>
            <w:r w:rsidR="00DB6DC1">
              <w:rPr>
                <w:rStyle w:val="apple-converted-space"/>
                <w:shd w:val="clear" w:color="auto" w:fill="FFFFFF"/>
                <w:lang w:val="kk-KZ"/>
              </w:rPr>
              <w:t xml:space="preserve"> </w:t>
            </w:r>
            <w:r w:rsidRPr="00254569">
              <w:rPr>
                <w:shd w:val="clear" w:color="auto" w:fill="FFFFFF"/>
                <w:lang w:val="kk-KZ"/>
              </w:rPr>
              <w:t>Akatayeva)</w:t>
            </w:r>
          </w:p>
        </w:tc>
        <w:tc>
          <w:tcPr>
            <w:tcW w:w="611" w:type="pct"/>
          </w:tcPr>
          <w:p w:rsidR="00E008A5" w:rsidRPr="00254569" w:rsidRDefault="00E008A5" w:rsidP="00122A90">
            <w:pPr>
              <w:jc w:val="both"/>
              <w:rPr>
                <w:shd w:val="clear" w:color="auto" w:fill="FFFFFF"/>
                <w:lang w:val="en-US"/>
              </w:rPr>
            </w:pPr>
          </w:p>
        </w:tc>
      </w:tr>
      <w:tr w:rsidR="00E008A5" w:rsidRPr="00513C5D" w:rsidTr="00E008A5">
        <w:trPr>
          <w:cantSplit/>
        </w:trPr>
        <w:tc>
          <w:tcPr>
            <w:tcW w:w="256" w:type="pct"/>
            <w:shd w:val="clear" w:color="auto" w:fill="auto"/>
          </w:tcPr>
          <w:p w:rsidR="00E008A5" w:rsidRPr="00254569" w:rsidRDefault="00E008A5" w:rsidP="00122A90">
            <w:pPr>
              <w:jc w:val="both"/>
              <w:rPr>
                <w:lang w:val="kk-KZ"/>
              </w:rPr>
            </w:pPr>
            <w:r w:rsidRPr="00254569">
              <w:rPr>
                <w:lang w:val="kk-KZ"/>
              </w:rPr>
              <w:t>3</w:t>
            </w:r>
          </w:p>
        </w:tc>
        <w:tc>
          <w:tcPr>
            <w:tcW w:w="1171" w:type="pct"/>
            <w:shd w:val="clear" w:color="auto" w:fill="auto"/>
          </w:tcPr>
          <w:p w:rsidR="00E008A5" w:rsidRPr="00254569" w:rsidRDefault="00E008A5" w:rsidP="00122A90">
            <w:pPr>
              <w:jc w:val="both"/>
              <w:rPr>
                <w:shd w:val="clear" w:color="auto" w:fill="FFFFFF"/>
                <w:lang w:val="en-US"/>
              </w:rPr>
            </w:pPr>
            <w:r w:rsidRPr="00254569">
              <w:rPr>
                <w:shd w:val="clear" w:color="auto" w:fill="FFFFFF"/>
                <w:lang w:val="en-US"/>
              </w:rPr>
              <w:t>Flexible</w:t>
            </w:r>
            <w:r w:rsidR="00DB6DC1">
              <w:rPr>
                <w:shd w:val="clear" w:color="auto" w:fill="FFFFFF"/>
                <w:lang w:val="en-US"/>
              </w:rPr>
              <w:t xml:space="preserve"> </w:t>
            </w:r>
            <w:r w:rsidRPr="00254569">
              <w:rPr>
                <w:shd w:val="clear" w:color="auto" w:fill="FFFFFF"/>
                <w:lang w:val="en-US"/>
              </w:rPr>
              <w:t>cognitive</w:t>
            </w:r>
            <w:r w:rsidR="00DB6DC1">
              <w:rPr>
                <w:shd w:val="clear" w:color="auto" w:fill="FFFFFF"/>
                <w:lang w:val="en-US"/>
              </w:rPr>
              <w:t xml:space="preserve"> </w:t>
            </w:r>
            <w:r w:rsidRPr="00254569">
              <w:rPr>
                <w:shd w:val="clear" w:color="auto" w:fill="FFFFFF"/>
                <w:lang w:val="en-US"/>
              </w:rPr>
              <w:t>control</w:t>
            </w:r>
            <w:r w:rsidR="00DB6DC1">
              <w:rPr>
                <w:shd w:val="clear" w:color="auto" w:fill="FFFFFF"/>
                <w:lang w:val="en-US"/>
              </w:rPr>
              <w:t xml:space="preserve"> </w:t>
            </w:r>
            <w:r w:rsidRPr="00254569">
              <w:rPr>
                <w:shd w:val="clear" w:color="auto" w:fill="FFFFFF"/>
                <w:lang w:val="en-US"/>
              </w:rPr>
              <w:t>and</w:t>
            </w:r>
            <w:r w:rsidR="00DB6DC1">
              <w:rPr>
                <w:shd w:val="clear" w:color="auto" w:fill="FFFFFF"/>
                <w:lang w:val="en-US"/>
              </w:rPr>
              <w:t xml:space="preserve"> </w:t>
            </w:r>
            <w:r w:rsidRPr="00254569">
              <w:rPr>
                <w:shd w:val="clear" w:color="auto" w:fill="FFFFFF"/>
                <w:lang w:val="en-US"/>
              </w:rPr>
              <w:t>two</w:t>
            </w:r>
            <w:r w:rsidR="00DB6DC1">
              <w:rPr>
                <w:shd w:val="clear" w:color="auto" w:fill="FFFFFF"/>
                <w:lang w:val="en-US"/>
              </w:rPr>
              <w:t xml:space="preserve"> </w:t>
            </w:r>
            <w:r w:rsidRPr="00254569">
              <w:rPr>
                <w:shd w:val="clear" w:color="auto" w:fill="FFFFFF"/>
                <w:lang w:val="en-US"/>
              </w:rPr>
              <w:t>human</w:t>
            </w:r>
            <w:r w:rsidR="00DB6DC1">
              <w:rPr>
                <w:shd w:val="clear" w:color="auto" w:fill="FFFFFF"/>
                <w:lang w:val="en-US"/>
              </w:rPr>
              <w:t xml:space="preserve"> </w:t>
            </w:r>
            <w:r w:rsidRPr="00254569">
              <w:rPr>
                <w:shd w:val="clear" w:color="auto" w:fill="FFFFFF"/>
                <w:lang w:val="en-US"/>
              </w:rPr>
              <w:t>signal</w:t>
            </w:r>
            <w:r w:rsidR="00DB6DC1">
              <w:rPr>
                <w:shd w:val="clear" w:color="auto" w:fill="FFFFFF"/>
                <w:lang w:val="en-US"/>
              </w:rPr>
              <w:t xml:space="preserve"> </w:t>
            </w:r>
            <w:r w:rsidRPr="00254569">
              <w:rPr>
                <w:shd w:val="clear" w:color="auto" w:fill="FFFFFF"/>
                <w:lang w:val="en-US"/>
              </w:rPr>
              <w:t>systems</w:t>
            </w:r>
          </w:p>
        </w:tc>
        <w:tc>
          <w:tcPr>
            <w:tcW w:w="920" w:type="pct"/>
            <w:shd w:val="clear" w:color="auto" w:fill="auto"/>
          </w:tcPr>
          <w:p w:rsidR="00E008A5" w:rsidRPr="00254569" w:rsidRDefault="00E008A5" w:rsidP="00122A90">
            <w:pPr>
              <w:pStyle w:val="a6"/>
              <w:spacing w:before="0" w:beforeAutospacing="0" w:after="0" w:afterAutospacing="0"/>
              <w:jc w:val="both"/>
              <w:textAlignment w:val="baseline"/>
              <w:rPr>
                <w:shd w:val="clear" w:color="auto" w:fill="FFFFFF"/>
                <w:lang w:val="en-US"/>
              </w:rPr>
            </w:pPr>
            <w:proofErr w:type="spellStart"/>
            <w:r w:rsidRPr="00254569">
              <w:rPr>
                <w:shd w:val="clear" w:color="auto" w:fill="FFFFFF"/>
              </w:rPr>
              <w:t>Neuropsychiatria</w:t>
            </w:r>
            <w:proofErr w:type="spellEnd"/>
            <w:r w:rsidR="00DB6DC1">
              <w:rPr>
                <w:shd w:val="clear" w:color="auto" w:fill="FFFFFF"/>
              </w:rPr>
              <w:t xml:space="preserve"> </w:t>
            </w:r>
            <w:r w:rsidRPr="00254569">
              <w:rPr>
                <w:shd w:val="clear" w:color="auto" w:fill="FFFFFF"/>
              </w:rPr>
              <w:t>i</w:t>
            </w:r>
            <w:r w:rsidR="00DB6DC1">
              <w:rPr>
                <w:shd w:val="clear" w:color="auto" w:fill="FFFFFF"/>
              </w:rPr>
              <w:t xml:space="preserve"> </w:t>
            </w:r>
            <w:proofErr w:type="spellStart"/>
            <w:r w:rsidRPr="00254569">
              <w:rPr>
                <w:shd w:val="clear" w:color="auto" w:fill="FFFFFF"/>
              </w:rPr>
              <w:t>Neuropsychologia</w:t>
            </w:r>
            <w:proofErr w:type="spellEnd"/>
            <w:r w:rsidRPr="00254569">
              <w:rPr>
                <w:shd w:val="clear" w:color="auto" w:fill="FFFFFF"/>
                <w:lang w:val="en-US"/>
              </w:rPr>
              <w:t>,</w:t>
            </w:r>
            <w:r w:rsidR="00DB6DC1">
              <w:rPr>
                <w:shd w:val="clear" w:color="auto" w:fill="FFFFFF"/>
                <w:lang w:val="en-US"/>
              </w:rPr>
              <w:t xml:space="preserve"> </w:t>
            </w:r>
            <w:r w:rsidRPr="00254569">
              <w:rPr>
                <w:shd w:val="clear" w:color="auto" w:fill="FFFFFF"/>
                <w:lang w:val="en-US"/>
              </w:rPr>
              <w:t>2016,</w:t>
            </w:r>
            <w:r w:rsidR="00DB6DC1">
              <w:rPr>
                <w:shd w:val="clear" w:color="auto" w:fill="FFFFFF"/>
                <w:lang w:val="en-US"/>
              </w:rPr>
              <w:t xml:space="preserve"> </w:t>
            </w:r>
            <w:r w:rsidRPr="00254569">
              <w:rPr>
                <w:shd w:val="clear" w:color="auto" w:fill="FFFFFF"/>
                <w:lang w:val="en-US"/>
              </w:rPr>
              <w:t>Scopus</w:t>
            </w:r>
          </w:p>
        </w:tc>
        <w:tc>
          <w:tcPr>
            <w:tcW w:w="714" w:type="pct"/>
          </w:tcPr>
          <w:p w:rsidR="00E008A5" w:rsidRPr="00254569" w:rsidRDefault="00513C5D" w:rsidP="00513C5D">
            <w:pPr>
              <w:jc w:val="both"/>
              <w:rPr>
                <w:lang w:val="kk-KZ"/>
              </w:rPr>
            </w:pPr>
            <w:r w:rsidRPr="00254569">
              <w:rPr>
                <w:shd w:val="clear" w:color="auto" w:fill="FFFFFF"/>
                <w:lang w:val="en-US"/>
              </w:rPr>
              <w:t>2016</w:t>
            </w:r>
            <w:r>
              <w:rPr>
                <w:shd w:val="clear" w:color="auto" w:fill="FFFFFF"/>
                <w:lang w:val="en-US"/>
              </w:rPr>
              <w:t>.</w:t>
            </w:r>
            <w:r w:rsidR="00DB6DC1">
              <w:rPr>
                <w:shd w:val="clear" w:color="auto" w:fill="FFFFFF"/>
                <w:lang w:val="en-US"/>
              </w:rPr>
              <w:t xml:space="preserve"> </w:t>
            </w:r>
            <w:r>
              <w:rPr>
                <w:shd w:val="clear" w:color="auto" w:fill="FFFFFF"/>
                <w:lang w:val="en-US"/>
              </w:rPr>
              <w:t>–</w:t>
            </w:r>
            <w:r w:rsidR="00DB6DC1">
              <w:rPr>
                <w:shd w:val="clear" w:color="auto" w:fill="FFFFFF"/>
                <w:lang w:val="en-US"/>
              </w:rPr>
              <w:t xml:space="preserve"> </w:t>
            </w:r>
            <w:r>
              <w:rPr>
                <w:shd w:val="clear" w:color="auto" w:fill="FFFFFF"/>
                <w:lang w:val="en-US"/>
              </w:rPr>
              <w:t>Volume</w:t>
            </w:r>
            <w:r w:rsidR="00DB6DC1">
              <w:rPr>
                <w:shd w:val="clear" w:color="auto" w:fill="FFFFFF"/>
                <w:lang w:val="en-US"/>
              </w:rPr>
              <w:t xml:space="preserve"> </w:t>
            </w:r>
            <w:r w:rsidRPr="00513C5D">
              <w:rPr>
                <w:lang w:val="kk-KZ"/>
              </w:rPr>
              <w:t>11</w:t>
            </w:r>
            <w:r>
              <w:rPr>
                <w:lang w:val="en-GB"/>
              </w:rPr>
              <w:t>.</w:t>
            </w:r>
            <w:r w:rsidR="00DB6DC1">
              <w:rPr>
                <w:lang w:val="en-GB"/>
              </w:rPr>
              <w:t xml:space="preserve"> </w:t>
            </w:r>
            <w:r>
              <w:rPr>
                <w:lang w:val="en-GB"/>
              </w:rPr>
              <w:t>–</w:t>
            </w:r>
            <w:r w:rsidR="00DB6DC1">
              <w:rPr>
                <w:lang w:val="en-GB"/>
              </w:rPr>
              <w:t xml:space="preserve"> </w:t>
            </w:r>
            <w:r w:rsidRPr="00513C5D">
              <w:rPr>
                <w:lang w:val="en-GB"/>
              </w:rPr>
              <w:t>№</w:t>
            </w:r>
            <w:r w:rsidRPr="00513C5D">
              <w:rPr>
                <w:lang w:val="kk-KZ"/>
              </w:rPr>
              <w:t>3</w:t>
            </w:r>
            <w:r>
              <w:rPr>
                <w:lang w:val="kk-KZ"/>
              </w:rPr>
              <w:t>.</w:t>
            </w:r>
            <w:r w:rsidR="00DB6DC1">
              <w:rPr>
                <w:lang w:val="kk-KZ"/>
              </w:rPr>
              <w:t xml:space="preserve"> </w:t>
            </w:r>
            <w:r>
              <w:rPr>
                <w:lang w:val="en-GB"/>
              </w:rPr>
              <w:t>–</w:t>
            </w:r>
            <w:r w:rsidR="00DB6DC1">
              <w:rPr>
                <w:lang w:val="en-GB"/>
              </w:rPr>
              <w:t xml:space="preserve"> </w:t>
            </w:r>
            <w:r>
              <w:rPr>
                <w:lang w:val="en-GB"/>
              </w:rPr>
              <w:t>p.</w:t>
            </w:r>
            <w:r w:rsidRPr="00513C5D">
              <w:rPr>
                <w:lang w:val="kk-KZ"/>
              </w:rPr>
              <w:t>99-105</w:t>
            </w:r>
          </w:p>
        </w:tc>
        <w:tc>
          <w:tcPr>
            <w:tcW w:w="358" w:type="pct"/>
          </w:tcPr>
          <w:p w:rsidR="00E008A5" w:rsidRPr="00254569" w:rsidRDefault="00513C5D" w:rsidP="00513C5D">
            <w:pPr>
              <w:jc w:val="center"/>
              <w:rPr>
                <w:lang w:val="kk-KZ"/>
              </w:rPr>
            </w:pPr>
            <w:r>
              <w:rPr>
                <w:lang w:val="kk-KZ"/>
              </w:rPr>
              <w:t>0,3</w:t>
            </w:r>
          </w:p>
        </w:tc>
        <w:tc>
          <w:tcPr>
            <w:tcW w:w="970" w:type="pct"/>
          </w:tcPr>
          <w:p w:rsidR="00E008A5" w:rsidRPr="00254569" w:rsidRDefault="00E008A5" w:rsidP="00122A90">
            <w:pPr>
              <w:jc w:val="both"/>
              <w:rPr>
                <w:lang w:val="kk-KZ"/>
              </w:rPr>
            </w:pPr>
            <w:proofErr w:type="spellStart"/>
            <w:r w:rsidRPr="00513C5D">
              <w:rPr>
                <w:shd w:val="clear" w:color="auto" w:fill="FFFFFF"/>
                <w:lang w:val="en-GB"/>
              </w:rPr>
              <w:t>Satiyeva</w:t>
            </w:r>
            <w:proofErr w:type="spellEnd"/>
            <w:r w:rsidR="00DB6DC1">
              <w:rPr>
                <w:shd w:val="clear" w:color="auto" w:fill="FFFFFF"/>
                <w:lang w:val="en-GB"/>
              </w:rPr>
              <w:t xml:space="preserve"> </w:t>
            </w:r>
            <w:r w:rsidRPr="00513C5D">
              <w:rPr>
                <w:shd w:val="clear" w:color="auto" w:fill="FFFFFF"/>
                <w:lang w:val="en-GB"/>
              </w:rPr>
              <w:t>Sh.</w:t>
            </w:r>
          </w:p>
        </w:tc>
        <w:tc>
          <w:tcPr>
            <w:tcW w:w="611" w:type="pct"/>
          </w:tcPr>
          <w:p w:rsidR="00E008A5" w:rsidRPr="00513C5D" w:rsidRDefault="00E008A5" w:rsidP="00122A90">
            <w:pPr>
              <w:jc w:val="both"/>
              <w:rPr>
                <w:shd w:val="clear" w:color="auto" w:fill="FFFFFF"/>
                <w:lang w:val="en-GB"/>
              </w:rPr>
            </w:pPr>
          </w:p>
        </w:tc>
      </w:tr>
      <w:tr w:rsidR="00E008A5" w:rsidRPr="00513C5D" w:rsidTr="00E008A5">
        <w:trPr>
          <w:cantSplit/>
        </w:trPr>
        <w:tc>
          <w:tcPr>
            <w:tcW w:w="256" w:type="pct"/>
            <w:shd w:val="clear" w:color="auto" w:fill="auto"/>
          </w:tcPr>
          <w:p w:rsidR="00E008A5" w:rsidRPr="00254569" w:rsidRDefault="00E008A5" w:rsidP="00122A90">
            <w:pPr>
              <w:jc w:val="both"/>
              <w:rPr>
                <w:lang w:val="kk-KZ"/>
              </w:rPr>
            </w:pPr>
            <w:r w:rsidRPr="00254569">
              <w:rPr>
                <w:lang w:val="kk-KZ"/>
              </w:rPr>
              <w:t>4</w:t>
            </w:r>
          </w:p>
        </w:tc>
        <w:tc>
          <w:tcPr>
            <w:tcW w:w="1171" w:type="pct"/>
            <w:shd w:val="clear" w:color="auto" w:fill="auto"/>
          </w:tcPr>
          <w:p w:rsidR="00E008A5" w:rsidRPr="00254569" w:rsidRDefault="00E008A5" w:rsidP="00122A90">
            <w:pPr>
              <w:jc w:val="both"/>
              <w:rPr>
                <w:shd w:val="clear" w:color="auto" w:fill="FFFFFF"/>
                <w:lang w:val="en-US"/>
              </w:rPr>
            </w:pPr>
            <w:r w:rsidRPr="00254569">
              <w:rPr>
                <w:shd w:val="clear" w:color="auto" w:fill="FFFFFF"/>
                <w:lang w:val="en-US"/>
              </w:rPr>
              <w:t>Comparative</w:t>
            </w:r>
            <w:r w:rsidR="00DB6DC1">
              <w:rPr>
                <w:shd w:val="clear" w:color="auto" w:fill="FFFFFF"/>
                <w:lang w:val="en-US"/>
              </w:rPr>
              <w:t xml:space="preserve"> </w:t>
            </w:r>
            <w:r w:rsidRPr="00254569">
              <w:rPr>
                <w:shd w:val="clear" w:color="auto" w:fill="FFFFFF"/>
                <w:lang w:val="en-US"/>
              </w:rPr>
              <w:t>analysis</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gender</w:t>
            </w:r>
            <w:r w:rsidR="00DB6DC1">
              <w:rPr>
                <w:shd w:val="clear" w:color="auto" w:fill="FFFFFF"/>
                <w:lang w:val="en-US"/>
              </w:rPr>
              <w:t xml:space="preserve"> </w:t>
            </w:r>
            <w:r w:rsidRPr="00254569">
              <w:rPr>
                <w:shd w:val="clear" w:color="auto" w:fill="FFFFFF"/>
                <w:lang w:val="en-US"/>
              </w:rPr>
              <w:t>and</w:t>
            </w:r>
            <w:r w:rsidR="00DB6DC1">
              <w:rPr>
                <w:shd w:val="clear" w:color="auto" w:fill="FFFFFF"/>
                <w:lang w:val="en-US"/>
              </w:rPr>
              <w:t xml:space="preserve"> </w:t>
            </w:r>
            <w:r w:rsidRPr="00254569">
              <w:rPr>
                <w:shd w:val="clear" w:color="auto" w:fill="FFFFFF"/>
                <w:lang w:val="en-US"/>
              </w:rPr>
              <w:t>age</w:t>
            </w:r>
            <w:r w:rsidR="00DB6DC1">
              <w:rPr>
                <w:shd w:val="clear" w:color="auto" w:fill="FFFFFF"/>
                <w:lang w:val="en-US"/>
              </w:rPr>
              <w:t xml:space="preserve"> </w:t>
            </w:r>
            <w:r w:rsidRPr="00254569">
              <w:rPr>
                <w:shd w:val="clear" w:color="auto" w:fill="FFFFFF"/>
                <w:lang w:val="en-US"/>
              </w:rPr>
              <w:t>differences</w:t>
            </w:r>
            <w:r w:rsidR="00DB6DC1">
              <w:rPr>
                <w:shd w:val="clear" w:color="auto" w:fill="FFFFFF"/>
                <w:lang w:val="en-US"/>
              </w:rPr>
              <w:t xml:space="preserve"> </w:t>
            </w:r>
            <w:r w:rsidRPr="00254569">
              <w:rPr>
                <w:shd w:val="clear" w:color="auto" w:fill="FFFFFF"/>
                <w:lang w:val="en-US"/>
              </w:rPr>
              <w:t>in</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visions</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solitude</w:t>
            </w:r>
            <w:r w:rsidR="00DB6DC1">
              <w:rPr>
                <w:shd w:val="clear" w:color="auto" w:fill="FFFFFF"/>
                <w:lang w:val="en-US"/>
              </w:rPr>
              <w:t xml:space="preserve">  </w:t>
            </w:r>
          </w:p>
        </w:tc>
        <w:tc>
          <w:tcPr>
            <w:tcW w:w="920" w:type="pct"/>
            <w:shd w:val="clear" w:color="auto" w:fill="auto"/>
          </w:tcPr>
          <w:p w:rsidR="00E008A5" w:rsidRPr="00254569" w:rsidRDefault="00E008A5" w:rsidP="00122A90">
            <w:pPr>
              <w:jc w:val="both"/>
              <w:rPr>
                <w:lang w:val="en-US"/>
              </w:rPr>
            </w:pPr>
            <w:r w:rsidRPr="00254569">
              <w:rPr>
                <w:lang w:val="en-US"/>
              </w:rPr>
              <w:t>Indian</w:t>
            </w:r>
            <w:r w:rsidR="00DB6DC1">
              <w:rPr>
                <w:lang w:val="en-US"/>
              </w:rPr>
              <w:t xml:space="preserve"> </w:t>
            </w:r>
            <w:r w:rsidRPr="00254569">
              <w:rPr>
                <w:lang w:val="en-US"/>
              </w:rPr>
              <w:t>Journal</w:t>
            </w:r>
            <w:r w:rsidR="00DB6DC1">
              <w:rPr>
                <w:lang w:val="en-US"/>
              </w:rPr>
              <w:t xml:space="preserve"> </w:t>
            </w:r>
            <w:r w:rsidRPr="00254569">
              <w:rPr>
                <w:lang w:val="en-US"/>
              </w:rPr>
              <w:t>of</w:t>
            </w:r>
            <w:r w:rsidR="00DB6DC1">
              <w:rPr>
                <w:lang w:val="en-US"/>
              </w:rPr>
              <w:t xml:space="preserve"> </w:t>
            </w:r>
            <w:r w:rsidRPr="00254569">
              <w:rPr>
                <w:lang w:val="en-US"/>
              </w:rPr>
              <w:t>Science</w:t>
            </w:r>
            <w:r w:rsidR="00DB6DC1">
              <w:rPr>
                <w:lang w:val="en-US"/>
              </w:rPr>
              <w:t xml:space="preserve"> </w:t>
            </w:r>
            <w:r w:rsidRPr="00254569">
              <w:rPr>
                <w:lang w:val="en-US"/>
              </w:rPr>
              <w:t>and</w:t>
            </w:r>
            <w:r w:rsidR="00DB6DC1">
              <w:rPr>
                <w:lang w:val="en-US"/>
              </w:rPr>
              <w:t xml:space="preserve"> </w:t>
            </w:r>
            <w:r w:rsidRPr="00254569">
              <w:rPr>
                <w:lang w:val="en-US"/>
              </w:rPr>
              <w:t>Technology</w:t>
            </w:r>
          </w:p>
          <w:p w:rsidR="00E008A5" w:rsidRPr="00254569" w:rsidRDefault="00E008A5" w:rsidP="00122A90">
            <w:pPr>
              <w:pStyle w:val="a6"/>
              <w:spacing w:before="0" w:beforeAutospacing="0" w:after="0" w:afterAutospacing="0"/>
              <w:jc w:val="both"/>
              <w:textAlignment w:val="baseline"/>
              <w:rPr>
                <w:shd w:val="clear" w:color="auto" w:fill="FFFFFF"/>
                <w:lang w:val="en-US"/>
              </w:rPr>
            </w:pPr>
          </w:p>
        </w:tc>
        <w:tc>
          <w:tcPr>
            <w:tcW w:w="714" w:type="pct"/>
          </w:tcPr>
          <w:p w:rsidR="00E008A5" w:rsidRPr="00254569" w:rsidRDefault="00513C5D" w:rsidP="00513C5D">
            <w:pPr>
              <w:jc w:val="both"/>
              <w:rPr>
                <w:lang w:val="kk-KZ"/>
              </w:rPr>
            </w:pPr>
            <w:r>
              <w:rPr>
                <w:lang w:val="en-GB"/>
              </w:rPr>
              <w:t>2016.</w:t>
            </w:r>
            <w:r w:rsidR="00DB6DC1">
              <w:rPr>
                <w:lang w:val="en-GB"/>
              </w:rPr>
              <w:t xml:space="preserve"> </w:t>
            </w:r>
            <w:r>
              <w:rPr>
                <w:lang w:val="en-GB"/>
              </w:rPr>
              <w:t>–</w:t>
            </w:r>
            <w:r w:rsidR="00DB6DC1">
              <w:rPr>
                <w:lang w:val="en-GB"/>
              </w:rPr>
              <w:t xml:space="preserve"> </w:t>
            </w:r>
            <w:r>
              <w:rPr>
                <w:lang w:val="en-GB"/>
              </w:rPr>
              <w:t>Volume</w:t>
            </w:r>
            <w:r w:rsidR="00DB6DC1">
              <w:rPr>
                <w:lang w:val="en-GB"/>
              </w:rPr>
              <w:t xml:space="preserve"> </w:t>
            </w:r>
            <w:r w:rsidRPr="00513C5D">
              <w:rPr>
                <w:lang w:val="kk-KZ"/>
              </w:rPr>
              <w:t>9</w:t>
            </w:r>
            <w:r>
              <w:rPr>
                <w:lang w:val="en-GB"/>
              </w:rPr>
              <w:t>.</w:t>
            </w:r>
            <w:r w:rsidR="00DB6DC1">
              <w:rPr>
                <w:lang w:val="en-GB"/>
              </w:rPr>
              <w:t xml:space="preserve"> </w:t>
            </w:r>
            <w:r>
              <w:t>–</w:t>
            </w:r>
            <w:r w:rsidR="00DB6DC1">
              <w:t xml:space="preserve"> </w:t>
            </w:r>
            <w:r>
              <w:t>№</w:t>
            </w:r>
            <w:r w:rsidRPr="00513C5D">
              <w:rPr>
                <w:lang w:val="kk-KZ"/>
              </w:rPr>
              <w:t>20</w:t>
            </w:r>
          </w:p>
        </w:tc>
        <w:tc>
          <w:tcPr>
            <w:tcW w:w="358" w:type="pct"/>
          </w:tcPr>
          <w:p w:rsidR="00E008A5" w:rsidRPr="00254569" w:rsidRDefault="00E008A5" w:rsidP="00513C5D">
            <w:pPr>
              <w:jc w:val="center"/>
              <w:rPr>
                <w:lang w:val="kk-KZ"/>
              </w:rPr>
            </w:pPr>
          </w:p>
        </w:tc>
        <w:tc>
          <w:tcPr>
            <w:tcW w:w="970" w:type="pct"/>
          </w:tcPr>
          <w:p w:rsidR="00E008A5" w:rsidRPr="00254569" w:rsidRDefault="00E008A5" w:rsidP="00122A90">
            <w:pPr>
              <w:jc w:val="both"/>
              <w:rPr>
                <w:lang w:val="kk-KZ"/>
              </w:rPr>
            </w:pPr>
            <w:proofErr w:type="spellStart"/>
            <w:r w:rsidRPr="00513C5D">
              <w:rPr>
                <w:shd w:val="clear" w:color="auto" w:fill="FFFFFF"/>
                <w:lang w:val="en-GB"/>
              </w:rPr>
              <w:t>Satiyeva</w:t>
            </w:r>
            <w:proofErr w:type="spellEnd"/>
            <w:r w:rsidR="00DB6DC1">
              <w:rPr>
                <w:shd w:val="clear" w:color="auto" w:fill="FFFFFF"/>
                <w:lang w:val="en-GB"/>
              </w:rPr>
              <w:t xml:space="preserve"> </w:t>
            </w:r>
            <w:r w:rsidRPr="00513C5D">
              <w:rPr>
                <w:shd w:val="clear" w:color="auto" w:fill="FFFFFF"/>
                <w:lang w:val="en-GB"/>
              </w:rPr>
              <w:t>Sh.</w:t>
            </w:r>
          </w:p>
        </w:tc>
        <w:tc>
          <w:tcPr>
            <w:tcW w:w="611" w:type="pct"/>
          </w:tcPr>
          <w:p w:rsidR="00E008A5" w:rsidRPr="00513C5D" w:rsidRDefault="00E008A5" w:rsidP="00122A90">
            <w:pPr>
              <w:jc w:val="both"/>
              <w:rPr>
                <w:shd w:val="clear" w:color="auto" w:fill="FFFFFF"/>
                <w:lang w:val="en-GB"/>
              </w:rPr>
            </w:pPr>
          </w:p>
        </w:tc>
      </w:tr>
      <w:tr w:rsidR="00E008A5" w:rsidRPr="00C2575C" w:rsidTr="00E008A5">
        <w:trPr>
          <w:cantSplit/>
        </w:trPr>
        <w:tc>
          <w:tcPr>
            <w:tcW w:w="256" w:type="pct"/>
            <w:shd w:val="clear" w:color="auto" w:fill="auto"/>
          </w:tcPr>
          <w:p w:rsidR="00E008A5" w:rsidRPr="00254569" w:rsidRDefault="00E008A5" w:rsidP="00B20F06">
            <w:pPr>
              <w:jc w:val="both"/>
              <w:rPr>
                <w:lang w:val="kk-KZ"/>
              </w:rPr>
            </w:pPr>
            <w:r w:rsidRPr="00254569">
              <w:rPr>
                <w:lang w:val="kk-KZ"/>
              </w:rPr>
              <w:lastRenderedPageBreak/>
              <w:t>5</w:t>
            </w:r>
          </w:p>
        </w:tc>
        <w:tc>
          <w:tcPr>
            <w:tcW w:w="1171" w:type="pct"/>
            <w:shd w:val="clear" w:color="auto" w:fill="auto"/>
          </w:tcPr>
          <w:p w:rsidR="00E008A5" w:rsidRPr="00254569" w:rsidRDefault="00E008A5" w:rsidP="00B20F06">
            <w:pPr>
              <w:jc w:val="both"/>
              <w:rPr>
                <w:shd w:val="clear" w:color="auto" w:fill="FFFFFF"/>
                <w:lang w:val="en-US"/>
              </w:rPr>
            </w:pPr>
            <w:r w:rsidRPr="00254569">
              <w:rPr>
                <w:shd w:val="clear" w:color="auto" w:fill="FFFFFF"/>
                <w:lang w:val="en-US"/>
              </w:rPr>
              <w:t>Reflexive</w:t>
            </w:r>
            <w:r w:rsidR="00DB6DC1">
              <w:rPr>
                <w:shd w:val="clear" w:color="auto" w:fill="FFFFFF"/>
                <w:lang w:val="en-US"/>
              </w:rPr>
              <w:t xml:space="preserve"> </w:t>
            </w:r>
            <w:r w:rsidRPr="00254569">
              <w:rPr>
                <w:shd w:val="clear" w:color="auto" w:fill="FFFFFF"/>
                <w:lang w:val="en-US"/>
              </w:rPr>
              <w:t>processes</w:t>
            </w:r>
            <w:r w:rsidR="00DB6DC1">
              <w:rPr>
                <w:shd w:val="clear" w:color="auto" w:fill="FFFFFF"/>
                <w:lang w:val="en-US"/>
              </w:rPr>
              <w:t xml:space="preserve"> </w:t>
            </w:r>
            <w:r w:rsidRPr="00254569">
              <w:rPr>
                <w:shd w:val="clear" w:color="auto" w:fill="FFFFFF"/>
                <w:lang w:val="en-US"/>
              </w:rPr>
              <w:t>in</w:t>
            </w:r>
            <w:r w:rsidR="00DB6DC1">
              <w:rPr>
                <w:shd w:val="clear" w:color="auto" w:fill="FFFFFF"/>
                <w:lang w:val="en-US"/>
              </w:rPr>
              <w:t xml:space="preserve"> </w:t>
            </w:r>
            <w:r w:rsidRPr="00254569">
              <w:rPr>
                <w:shd w:val="clear" w:color="auto" w:fill="FFFFFF"/>
                <w:lang w:val="en-US"/>
              </w:rPr>
              <w:t>the</w:t>
            </w:r>
            <w:r w:rsidR="00DB6DC1">
              <w:rPr>
                <w:shd w:val="clear" w:color="auto" w:fill="FFFFFF"/>
                <w:lang w:val="en-US"/>
              </w:rPr>
              <w:t xml:space="preserve"> </w:t>
            </w:r>
            <w:r w:rsidRPr="00254569">
              <w:rPr>
                <w:shd w:val="clear" w:color="auto" w:fill="FFFFFF"/>
                <w:lang w:val="en-US"/>
              </w:rPr>
              <w:t>musician</w:t>
            </w:r>
            <w:r w:rsidR="00DB6DC1">
              <w:rPr>
                <w:shd w:val="clear" w:color="auto" w:fill="FFFFFF"/>
                <w:lang w:val="en-US"/>
              </w:rPr>
              <w:t xml:space="preserve"> </w:t>
            </w:r>
            <w:r w:rsidRPr="00254569">
              <w:rPr>
                <w:shd w:val="clear" w:color="auto" w:fill="FFFFFF"/>
                <w:lang w:val="en-US"/>
              </w:rPr>
              <w:t>performer’s</w:t>
            </w:r>
            <w:r w:rsidR="00DB6DC1">
              <w:rPr>
                <w:shd w:val="clear" w:color="auto" w:fill="FFFFFF"/>
                <w:lang w:val="en-US"/>
              </w:rPr>
              <w:t xml:space="preserve"> </w:t>
            </w:r>
            <w:r w:rsidRPr="00254569">
              <w:rPr>
                <w:shd w:val="clear" w:color="auto" w:fill="FFFFFF"/>
                <w:lang w:val="en-US"/>
              </w:rPr>
              <w:t>professional</w:t>
            </w:r>
            <w:r w:rsidR="00DB6DC1">
              <w:rPr>
                <w:shd w:val="clear" w:color="auto" w:fill="FFFFFF"/>
                <w:lang w:val="en-US"/>
              </w:rPr>
              <w:t xml:space="preserve"> </w:t>
            </w:r>
            <w:r w:rsidRPr="00254569">
              <w:rPr>
                <w:shd w:val="clear" w:color="auto" w:fill="FFFFFF"/>
                <w:lang w:val="en-US"/>
              </w:rPr>
              <w:t>activities</w:t>
            </w:r>
            <w:r w:rsidR="00DB6DC1">
              <w:rPr>
                <w:shd w:val="clear" w:color="auto" w:fill="FFFFFF"/>
                <w:lang w:val="en-US"/>
              </w:rPr>
              <w:t xml:space="preserve"> </w:t>
            </w:r>
          </w:p>
        </w:tc>
        <w:tc>
          <w:tcPr>
            <w:tcW w:w="920" w:type="pct"/>
            <w:shd w:val="clear" w:color="auto" w:fill="auto"/>
          </w:tcPr>
          <w:p w:rsidR="00513C5D" w:rsidRPr="00513C5D" w:rsidRDefault="00E008A5" w:rsidP="00513C5D">
            <w:pPr>
              <w:jc w:val="both"/>
              <w:rPr>
                <w:lang w:val="en-GB"/>
              </w:rPr>
            </w:pPr>
            <w:r w:rsidRPr="00254569">
              <w:rPr>
                <w:shd w:val="clear" w:color="auto" w:fill="FFFFFF"/>
                <w:lang w:val="en-US"/>
              </w:rPr>
              <w:t>International</w:t>
            </w:r>
            <w:r w:rsidR="00DB6DC1">
              <w:rPr>
                <w:shd w:val="clear" w:color="auto" w:fill="FFFFFF"/>
                <w:lang w:val="en-US"/>
              </w:rPr>
              <w:t xml:space="preserve"> </w:t>
            </w:r>
            <w:r w:rsidRPr="00254569">
              <w:rPr>
                <w:shd w:val="clear" w:color="auto" w:fill="FFFFFF"/>
                <w:lang w:val="en-US"/>
              </w:rPr>
              <w:t>Journal</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Envir</w:t>
            </w:r>
            <w:r w:rsidR="00513C5D">
              <w:rPr>
                <w:shd w:val="clear" w:color="auto" w:fill="FFFFFF"/>
                <w:lang w:val="en-US"/>
              </w:rPr>
              <w:t>onmental</w:t>
            </w:r>
            <w:r w:rsidR="00DB6DC1">
              <w:rPr>
                <w:shd w:val="clear" w:color="auto" w:fill="FFFFFF"/>
                <w:lang w:val="en-US"/>
              </w:rPr>
              <w:t xml:space="preserve"> </w:t>
            </w:r>
            <w:r w:rsidR="00513C5D">
              <w:rPr>
                <w:shd w:val="clear" w:color="auto" w:fill="FFFFFF"/>
                <w:lang w:val="en-US"/>
              </w:rPr>
              <w:t>and</w:t>
            </w:r>
            <w:r w:rsidR="00DB6DC1">
              <w:rPr>
                <w:shd w:val="clear" w:color="auto" w:fill="FFFFFF"/>
                <w:lang w:val="en-US"/>
              </w:rPr>
              <w:t xml:space="preserve"> </w:t>
            </w:r>
            <w:r w:rsidR="00513C5D">
              <w:rPr>
                <w:shd w:val="clear" w:color="auto" w:fill="FFFFFF"/>
                <w:lang w:val="en-US"/>
              </w:rPr>
              <w:t>Science</w:t>
            </w:r>
            <w:r w:rsidR="00DB6DC1">
              <w:rPr>
                <w:shd w:val="clear" w:color="auto" w:fill="FFFFFF"/>
                <w:lang w:val="en-US"/>
              </w:rPr>
              <w:t xml:space="preserve"> </w:t>
            </w:r>
            <w:r w:rsidR="00513C5D">
              <w:rPr>
                <w:shd w:val="clear" w:color="auto" w:fill="FFFFFF"/>
                <w:lang w:val="en-US"/>
              </w:rPr>
              <w:t>Education</w:t>
            </w:r>
          </w:p>
          <w:p w:rsidR="00E008A5" w:rsidRPr="00513C5D" w:rsidRDefault="00E008A5" w:rsidP="002259D0">
            <w:pPr>
              <w:jc w:val="both"/>
              <w:rPr>
                <w:lang w:val="en-GB"/>
              </w:rPr>
            </w:pPr>
          </w:p>
        </w:tc>
        <w:tc>
          <w:tcPr>
            <w:tcW w:w="714" w:type="pct"/>
          </w:tcPr>
          <w:p w:rsidR="00E008A5" w:rsidRPr="00254569" w:rsidRDefault="00513C5D" w:rsidP="00B20F06">
            <w:pPr>
              <w:jc w:val="both"/>
              <w:rPr>
                <w:lang w:val="kk-KZ"/>
              </w:rPr>
            </w:pPr>
            <w:r w:rsidRPr="00E008A5">
              <w:rPr>
                <w:lang w:val="kk-KZ"/>
              </w:rPr>
              <w:t>2016.</w:t>
            </w:r>
            <w:r w:rsidR="00DB6DC1">
              <w:rPr>
                <w:lang w:val="kk-KZ"/>
              </w:rPr>
              <w:t xml:space="preserve"> </w:t>
            </w:r>
            <w:r w:rsidRPr="00E008A5">
              <w:rPr>
                <w:lang w:val="kk-KZ"/>
              </w:rPr>
              <w:t>–</w:t>
            </w:r>
            <w:r w:rsidR="00DB6DC1">
              <w:rPr>
                <w:lang w:val="kk-KZ"/>
              </w:rPr>
              <w:t xml:space="preserve"> </w:t>
            </w:r>
            <w:r w:rsidRPr="00E008A5">
              <w:rPr>
                <w:lang w:val="kk-KZ"/>
              </w:rPr>
              <w:t>V</w:t>
            </w:r>
            <w:r>
              <w:rPr>
                <w:lang w:val="kk-KZ"/>
              </w:rPr>
              <w:t>olune</w:t>
            </w:r>
            <w:r w:rsidR="00DB6DC1">
              <w:rPr>
                <w:lang w:val="kk-KZ"/>
              </w:rPr>
              <w:t xml:space="preserve"> </w:t>
            </w:r>
            <w:r w:rsidRPr="00E008A5">
              <w:rPr>
                <w:lang w:val="kk-KZ"/>
              </w:rPr>
              <w:t>11.</w:t>
            </w:r>
            <w:r w:rsidR="00DB6DC1">
              <w:rPr>
                <w:lang w:val="kk-KZ"/>
              </w:rPr>
              <w:t xml:space="preserve"> </w:t>
            </w:r>
            <w:r w:rsidRPr="00E008A5">
              <w:rPr>
                <w:lang w:val="kk-KZ"/>
              </w:rPr>
              <w:t>–</w:t>
            </w:r>
            <w:r w:rsidR="00DB6DC1">
              <w:rPr>
                <w:lang w:val="kk-KZ"/>
              </w:rPr>
              <w:t xml:space="preserve"> </w:t>
            </w:r>
            <w:r w:rsidRPr="00E008A5">
              <w:rPr>
                <w:lang w:val="kk-KZ"/>
              </w:rPr>
              <w:t>№11</w:t>
            </w:r>
            <w:r>
              <w:rPr>
                <w:lang w:val="kk-KZ"/>
              </w:rPr>
              <w:t>.</w:t>
            </w:r>
            <w:r w:rsidR="00DB6DC1">
              <w:rPr>
                <w:lang w:val="kk-KZ"/>
              </w:rPr>
              <w:t xml:space="preserve"> </w:t>
            </w:r>
            <w:r>
              <w:rPr>
                <w:lang w:val="en-GB"/>
              </w:rPr>
              <w:t>–</w:t>
            </w:r>
            <w:r w:rsidR="00DB6DC1">
              <w:rPr>
                <w:lang w:val="en-GB"/>
              </w:rPr>
              <w:t xml:space="preserve"> </w:t>
            </w:r>
            <w:r w:rsidRPr="00E008A5">
              <w:rPr>
                <w:lang w:val="kk-KZ"/>
              </w:rPr>
              <w:t>4967-4975</w:t>
            </w:r>
            <w:r w:rsidR="00DB6DC1">
              <w:rPr>
                <w:lang w:val="kk-KZ"/>
              </w:rPr>
              <w:t xml:space="preserve"> </w:t>
            </w:r>
            <w:r>
              <w:rPr>
                <w:lang w:val="en-GB"/>
              </w:rPr>
              <w:t>pp.</w:t>
            </w:r>
          </w:p>
        </w:tc>
        <w:tc>
          <w:tcPr>
            <w:tcW w:w="358" w:type="pct"/>
          </w:tcPr>
          <w:p w:rsidR="00E008A5" w:rsidRPr="00254569" w:rsidRDefault="00513C5D" w:rsidP="00513C5D">
            <w:pPr>
              <w:jc w:val="center"/>
              <w:rPr>
                <w:lang w:val="kk-KZ"/>
              </w:rPr>
            </w:pPr>
            <w:r>
              <w:rPr>
                <w:lang w:val="kk-KZ"/>
              </w:rPr>
              <w:t>0,7</w:t>
            </w:r>
          </w:p>
        </w:tc>
        <w:tc>
          <w:tcPr>
            <w:tcW w:w="970" w:type="pct"/>
          </w:tcPr>
          <w:p w:rsidR="00E008A5" w:rsidRPr="00254569" w:rsidRDefault="00E008A5" w:rsidP="00B20F06">
            <w:pPr>
              <w:jc w:val="both"/>
              <w:rPr>
                <w:shd w:val="clear" w:color="auto" w:fill="FFFFFF"/>
                <w:lang w:val="en-US"/>
              </w:rPr>
            </w:pPr>
            <w:proofErr w:type="spellStart"/>
            <w:r w:rsidRPr="00254569">
              <w:rPr>
                <w:rStyle w:val="previewtxt"/>
                <w:shd w:val="clear" w:color="auto" w:fill="FFFFFF"/>
                <w:lang w:val="en-US"/>
              </w:rPr>
              <w:t>Nussipzhanova</w:t>
            </w:r>
            <w:proofErr w:type="spellEnd"/>
            <w:r w:rsidRPr="00254569">
              <w:rPr>
                <w:rStyle w:val="previewtxt"/>
                <w:shd w:val="clear" w:color="auto" w:fill="FFFFFF"/>
                <w:lang w:val="en-US"/>
              </w:rPr>
              <w:t>,</w:t>
            </w:r>
            <w:r w:rsidR="00DB6DC1">
              <w:rPr>
                <w:rStyle w:val="previewtxt"/>
                <w:shd w:val="clear" w:color="auto" w:fill="FFFFFF"/>
                <w:lang w:val="en-US"/>
              </w:rPr>
              <w:t xml:space="preserve"> </w:t>
            </w:r>
            <w:r w:rsidRPr="00254569">
              <w:rPr>
                <w:rStyle w:val="previewtxt"/>
                <w:shd w:val="clear" w:color="auto" w:fill="FFFFFF"/>
                <w:lang w:val="en-US"/>
              </w:rPr>
              <w:t>B.N.</w:t>
            </w:r>
            <w:r w:rsidRPr="00254569">
              <w:rPr>
                <w:shd w:val="clear" w:color="auto" w:fill="FFFFFF"/>
                <w:lang w:val="en-US"/>
              </w:rPr>
              <w:t>,</w:t>
            </w:r>
          </w:p>
          <w:p w:rsidR="00E008A5" w:rsidRPr="00254569" w:rsidRDefault="00E008A5" w:rsidP="00B20F06">
            <w:pPr>
              <w:jc w:val="both"/>
              <w:rPr>
                <w:lang w:val="kk-KZ"/>
              </w:rPr>
            </w:pPr>
            <w:proofErr w:type="spellStart"/>
            <w:r w:rsidRPr="00254569">
              <w:rPr>
                <w:lang w:val="en-US"/>
              </w:rPr>
              <w:t>Gulnar</w:t>
            </w:r>
            <w:proofErr w:type="spellEnd"/>
            <w:r w:rsidR="00DB6DC1">
              <w:rPr>
                <w:lang w:val="en-US"/>
              </w:rPr>
              <w:t xml:space="preserve"> </w:t>
            </w:r>
            <w:r w:rsidRPr="00254569">
              <w:rPr>
                <w:lang w:val="en-US"/>
              </w:rPr>
              <w:t>M.</w:t>
            </w:r>
            <w:r w:rsidR="00DB6DC1">
              <w:rPr>
                <w:lang w:val="en-US"/>
              </w:rPr>
              <w:t xml:space="preserve"> </w:t>
            </w:r>
            <w:proofErr w:type="spellStart"/>
            <w:r w:rsidRPr="00254569">
              <w:rPr>
                <w:lang w:val="en-US"/>
              </w:rPr>
              <w:t>Dzherdimalieva</w:t>
            </w:r>
            <w:proofErr w:type="spellEnd"/>
            <w:r w:rsidR="00DB6DC1">
              <w:rPr>
                <w:lang w:val="en-US"/>
              </w:rPr>
              <w:t xml:space="preserve"> </w:t>
            </w:r>
            <w:r w:rsidRPr="00254569">
              <w:rPr>
                <w:lang w:val="en-US"/>
              </w:rPr>
              <w:t>and</w:t>
            </w:r>
            <w:r w:rsidR="00DB6DC1">
              <w:rPr>
                <w:lang w:val="en-US"/>
              </w:rPr>
              <w:t xml:space="preserve"> </w:t>
            </w:r>
            <w:proofErr w:type="spellStart"/>
            <w:r w:rsidRPr="00254569">
              <w:rPr>
                <w:lang w:val="en-US"/>
              </w:rPr>
              <w:t>Ramazan</w:t>
            </w:r>
            <w:proofErr w:type="spellEnd"/>
            <w:r w:rsidR="00DB6DC1">
              <w:rPr>
                <w:lang w:val="en-US"/>
              </w:rPr>
              <w:t xml:space="preserve"> </w:t>
            </w:r>
            <w:r w:rsidRPr="00254569">
              <w:rPr>
                <w:lang w:val="en-US"/>
              </w:rPr>
              <w:t>U.</w:t>
            </w:r>
            <w:r w:rsidR="00DB6DC1">
              <w:rPr>
                <w:lang w:val="en-US"/>
              </w:rPr>
              <w:t xml:space="preserve"> </w:t>
            </w:r>
            <w:proofErr w:type="spellStart"/>
            <w:r w:rsidRPr="00254569">
              <w:rPr>
                <w:lang w:val="en-US"/>
              </w:rPr>
              <w:t>Stamgaziev</w:t>
            </w:r>
            <w:proofErr w:type="spellEnd"/>
          </w:p>
        </w:tc>
        <w:tc>
          <w:tcPr>
            <w:tcW w:w="611" w:type="pct"/>
          </w:tcPr>
          <w:p w:rsidR="00E008A5" w:rsidRPr="00254569" w:rsidRDefault="00E008A5" w:rsidP="00B20F06">
            <w:pPr>
              <w:jc w:val="both"/>
              <w:rPr>
                <w:rStyle w:val="previewtxt"/>
                <w:shd w:val="clear" w:color="auto" w:fill="FFFFFF"/>
                <w:lang w:val="en-US"/>
              </w:rPr>
            </w:pPr>
          </w:p>
        </w:tc>
      </w:tr>
      <w:tr w:rsidR="00E008A5" w:rsidRPr="00C2575C" w:rsidTr="00E008A5">
        <w:trPr>
          <w:cantSplit/>
        </w:trPr>
        <w:tc>
          <w:tcPr>
            <w:tcW w:w="256" w:type="pct"/>
            <w:shd w:val="clear" w:color="auto" w:fill="auto"/>
          </w:tcPr>
          <w:p w:rsidR="00E008A5" w:rsidRPr="00254569" w:rsidRDefault="00E008A5" w:rsidP="00B20F06">
            <w:pPr>
              <w:jc w:val="both"/>
              <w:rPr>
                <w:lang w:val="kk-KZ"/>
              </w:rPr>
            </w:pPr>
            <w:r w:rsidRPr="00254569">
              <w:rPr>
                <w:lang w:val="kk-KZ"/>
              </w:rPr>
              <w:t>6</w:t>
            </w:r>
          </w:p>
        </w:tc>
        <w:tc>
          <w:tcPr>
            <w:tcW w:w="1171" w:type="pct"/>
            <w:shd w:val="clear" w:color="auto" w:fill="auto"/>
          </w:tcPr>
          <w:p w:rsidR="00E008A5" w:rsidRPr="00254569" w:rsidRDefault="008A38B3" w:rsidP="00B20F06">
            <w:pPr>
              <w:jc w:val="both"/>
              <w:rPr>
                <w:rStyle w:val="previewtxt"/>
                <w:shd w:val="clear" w:color="auto" w:fill="FFFFFF"/>
                <w:lang w:val="en-US"/>
              </w:rPr>
            </w:pPr>
            <w:hyperlink r:id="rId9" w:history="1">
              <w:r w:rsidR="00E008A5" w:rsidRPr="00254569">
                <w:rPr>
                  <w:rStyle w:val="a8"/>
                  <w:bCs/>
                  <w:color w:val="auto"/>
                  <w:u w:val="none"/>
                  <w:shd w:val="clear" w:color="auto" w:fill="F8F8F8"/>
                  <w:lang w:val="en-US"/>
                </w:rPr>
                <w:t>The</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study</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of</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ethnic</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identity</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and</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self-esteem</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of</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modern</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Kazakh</w:t>
              </w:r>
              <w:r w:rsidR="00DB6DC1">
                <w:rPr>
                  <w:rStyle w:val="a8"/>
                  <w:bCs/>
                  <w:color w:val="auto"/>
                  <w:u w:val="none"/>
                  <w:shd w:val="clear" w:color="auto" w:fill="F8F8F8"/>
                  <w:lang w:val="en-US"/>
                </w:rPr>
                <w:t xml:space="preserve"> </w:t>
              </w:r>
              <w:r w:rsidR="00E008A5" w:rsidRPr="00254569">
                <w:rPr>
                  <w:rStyle w:val="a8"/>
                  <w:bCs/>
                  <w:color w:val="auto"/>
                  <w:u w:val="none"/>
                  <w:shd w:val="clear" w:color="auto" w:fill="F8F8F8"/>
                  <w:lang w:val="en-US"/>
                </w:rPr>
                <w:t>teenagers</w:t>
              </w:r>
            </w:hyperlink>
          </w:p>
        </w:tc>
        <w:tc>
          <w:tcPr>
            <w:tcW w:w="920" w:type="pct"/>
            <w:shd w:val="clear" w:color="auto" w:fill="auto"/>
          </w:tcPr>
          <w:p w:rsidR="00E008A5" w:rsidRPr="00254569" w:rsidRDefault="008A38B3" w:rsidP="00513C5D">
            <w:pPr>
              <w:jc w:val="both"/>
              <w:rPr>
                <w:shd w:val="clear" w:color="auto" w:fill="FFFFFF"/>
                <w:lang w:val="en-US"/>
              </w:rPr>
            </w:pPr>
            <w:hyperlink r:id="rId10" w:tooltip="Просмотреть Impact Factor журнала" w:history="1">
              <w:r w:rsidR="00513C5D" w:rsidRPr="00254569">
                <w:rPr>
                  <w:rStyle w:val="a8"/>
                  <w:color w:val="auto"/>
                  <w:u w:val="none"/>
                  <w:shd w:val="clear" w:color="auto" w:fill="F8F8F8"/>
                  <w:lang w:val="en-US"/>
                </w:rPr>
                <w:t>International</w:t>
              </w:r>
              <w:r w:rsidR="00DB6DC1">
                <w:rPr>
                  <w:rStyle w:val="a8"/>
                  <w:color w:val="auto"/>
                  <w:u w:val="none"/>
                  <w:shd w:val="clear" w:color="auto" w:fill="F8F8F8"/>
                  <w:lang w:val="en-US"/>
                </w:rPr>
                <w:t xml:space="preserve"> </w:t>
              </w:r>
              <w:r w:rsidR="00513C5D" w:rsidRPr="00254569">
                <w:rPr>
                  <w:rStyle w:val="a8"/>
                  <w:color w:val="auto"/>
                  <w:u w:val="none"/>
                  <w:shd w:val="clear" w:color="auto" w:fill="F8F8F8"/>
                  <w:lang w:val="en-US"/>
                </w:rPr>
                <w:t>Journal</w:t>
              </w:r>
              <w:r w:rsidR="00DB6DC1">
                <w:rPr>
                  <w:rStyle w:val="a8"/>
                  <w:color w:val="auto"/>
                  <w:u w:val="none"/>
                  <w:shd w:val="clear" w:color="auto" w:fill="F8F8F8"/>
                  <w:lang w:val="en-US"/>
                </w:rPr>
                <w:t xml:space="preserve"> </w:t>
              </w:r>
              <w:r w:rsidR="00513C5D" w:rsidRPr="00254569">
                <w:rPr>
                  <w:rStyle w:val="a8"/>
                  <w:color w:val="auto"/>
                  <w:u w:val="none"/>
                  <w:shd w:val="clear" w:color="auto" w:fill="F8F8F8"/>
                  <w:lang w:val="en-US"/>
                </w:rPr>
                <w:t>Of</w:t>
              </w:r>
              <w:r w:rsidR="00DB6DC1">
                <w:rPr>
                  <w:rStyle w:val="a8"/>
                  <w:color w:val="auto"/>
                  <w:u w:val="none"/>
                  <w:shd w:val="clear" w:color="auto" w:fill="F8F8F8"/>
                  <w:lang w:val="en-US"/>
                </w:rPr>
                <w:t xml:space="preserve"> </w:t>
              </w:r>
              <w:r w:rsidR="00513C5D" w:rsidRPr="00254569">
                <w:rPr>
                  <w:rStyle w:val="a8"/>
                  <w:color w:val="auto"/>
                  <w:u w:val="none"/>
                  <w:shd w:val="clear" w:color="auto" w:fill="F8F8F8"/>
                  <w:lang w:val="en-US"/>
                </w:rPr>
                <w:t>Psychology</w:t>
              </w:r>
            </w:hyperlink>
          </w:p>
        </w:tc>
        <w:tc>
          <w:tcPr>
            <w:tcW w:w="714" w:type="pct"/>
          </w:tcPr>
          <w:p w:rsidR="00E008A5" w:rsidRPr="00254569" w:rsidRDefault="00513C5D" w:rsidP="00B20F06">
            <w:pPr>
              <w:jc w:val="both"/>
              <w:rPr>
                <w:lang w:val="kk-KZ"/>
              </w:rPr>
            </w:pPr>
            <w:r w:rsidRPr="00513C5D">
              <w:rPr>
                <w:lang w:val="kk-KZ"/>
              </w:rPr>
              <w:t>DOI:</w:t>
            </w:r>
            <w:r w:rsidR="00DB6DC1">
              <w:rPr>
                <w:lang w:val="kk-KZ"/>
              </w:rPr>
              <w:t xml:space="preserve"> </w:t>
            </w:r>
            <w:r w:rsidRPr="00513C5D">
              <w:rPr>
                <w:lang w:val="kk-KZ"/>
              </w:rPr>
              <w:t>10.5176/2251-1865_CBP13.91</w:t>
            </w:r>
          </w:p>
        </w:tc>
        <w:tc>
          <w:tcPr>
            <w:tcW w:w="358" w:type="pct"/>
          </w:tcPr>
          <w:p w:rsidR="00E008A5" w:rsidRPr="00254569" w:rsidRDefault="00E008A5" w:rsidP="00B20F06">
            <w:pPr>
              <w:jc w:val="both"/>
              <w:rPr>
                <w:lang w:val="kk-KZ"/>
              </w:rPr>
            </w:pPr>
          </w:p>
        </w:tc>
        <w:tc>
          <w:tcPr>
            <w:tcW w:w="970" w:type="pct"/>
          </w:tcPr>
          <w:p w:rsidR="00E008A5" w:rsidRPr="00254569" w:rsidRDefault="00E008A5" w:rsidP="00B20F06">
            <w:pPr>
              <w:jc w:val="both"/>
              <w:rPr>
                <w:lang w:val="kk-KZ"/>
              </w:rPr>
            </w:pPr>
            <w:r w:rsidRPr="00254569">
              <w:rPr>
                <w:lang w:val="kk-KZ"/>
              </w:rPr>
              <w:t>Sadyrova</w:t>
            </w:r>
            <w:r w:rsidR="00DB6DC1">
              <w:rPr>
                <w:lang w:val="kk-KZ"/>
              </w:rPr>
              <w:t xml:space="preserve"> </w:t>
            </w:r>
            <w:r w:rsidRPr="00254569">
              <w:rPr>
                <w:lang w:val="kk-KZ"/>
              </w:rPr>
              <w:t>M.,</w:t>
            </w:r>
            <w:r w:rsidR="00DB6DC1">
              <w:rPr>
                <w:lang w:val="kk-KZ"/>
              </w:rPr>
              <w:t xml:space="preserve"> </w:t>
            </w:r>
            <w:r w:rsidRPr="00254569">
              <w:rPr>
                <w:lang w:val="kk-KZ"/>
              </w:rPr>
              <w:t>Berdibayeva</w:t>
            </w:r>
            <w:r w:rsidR="00DB6DC1">
              <w:rPr>
                <w:lang w:val="kk-KZ"/>
              </w:rPr>
              <w:t xml:space="preserve"> </w:t>
            </w:r>
            <w:r w:rsidRPr="00254569">
              <w:rPr>
                <w:lang w:val="kk-KZ"/>
              </w:rPr>
              <w:t>S.,</w:t>
            </w:r>
            <w:r w:rsidR="00DB6DC1">
              <w:rPr>
                <w:lang w:val="kk-KZ"/>
              </w:rPr>
              <w:t xml:space="preserve"> </w:t>
            </w:r>
            <w:r w:rsidRPr="00254569">
              <w:rPr>
                <w:lang w:val="kk-KZ"/>
              </w:rPr>
              <w:t>Nussipzhanova</w:t>
            </w:r>
            <w:r w:rsidR="00DB6DC1">
              <w:rPr>
                <w:lang w:val="kk-KZ"/>
              </w:rPr>
              <w:t xml:space="preserve"> </w:t>
            </w:r>
            <w:r w:rsidRPr="00254569">
              <w:rPr>
                <w:lang w:val="kk-KZ"/>
              </w:rPr>
              <w:t>B.,</w:t>
            </w:r>
            <w:r w:rsidR="00DB6DC1">
              <w:rPr>
                <w:lang w:val="kk-KZ"/>
              </w:rPr>
              <w:t xml:space="preserve"> </w:t>
            </w:r>
            <w:r w:rsidRPr="00254569">
              <w:rPr>
                <w:lang w:val="kk-KZ"/>
              </w:rPr>
              <w:t>Kukubayeva</w:t>
            </w:r>
            <w:r w:rsidR="00DB6DC1">
              <w:rPr>
                <w:lang w:val="kk-KZ"/>
              </w:rPr>
              <w:t xml:space="preserve"> </w:t>
            </w:r>
            <w:r w:rsidRPr="00254569">
              <w:rPr>
                <w:lang w:val="kk-KZ"/>
              </w:rPr>
              <w:t>A.,</w:t>
            </w:r>
            <w:r w:rsidR="00DB6DC1">
              <w:rPr>
                <w:lang w:val="kk-KZ"/>
              </w:rPr>
              <w:t xml:space="preserve"> </w:t>
            </w:r>
            <w:r w:rsidRPr="00254569">
              <w:rPr>
                <w:lang w:val="kk-KZ"/>
              </w:rPr>
              <w:t>Buzaubakova</w:t>
            </w:r>
            <w:r w:rsidR="00DB6DC1">
              <w:rPr>
                <w:lang w:val="kk-KZ"/>
              </w:rPr>
              <w:t xml:space="preserve"> </w:t>
            </w:r>
            <w:r w:rsidRPr="00254569">
              <w:rPr>
                <w:lang w:val="kk-KZ"/>
              </w:rPr>
              <w:t>C.,</w:t>
            </w:r>
            <w:r w:rsidR="00DB6DC1">
              <w:rPr>
                <w:lang w:val="kk-KZ"/>
              </w:rPr>
              <w:t xml:space="preserve"> </w:t>
            </w:r>
            <w:r w:rsidRPr="00254569">
              <w:rPr>
                <w:lang w:val="kk-KZ"/>
              </w:rPr>
              <w:t>Akbembetov</w:t>
            </w:r>
            <w:r w:rsidR="00DB6DC1">
              <w:rPr>
                <w:lang w:val="kk-KZ"/>
              </w:rPr>
              <w:t xml:space="preserve"> </w:t>
            </w:r>
            <w:r w:rsidRPr="00254569">
              <w:rPr>
                <w:lang w:val="kk-KZ"/>
              </w:rPr>
              <w:t>B.,</w:t>
            </w:r>
            <w:r w:rsidR="00DB6DC1">
              <w:rPr>
                <w:lang w:val="kk-KZ"/>
              </w:rPr>
              <w:t xml:space="preserve"> </w:t>
            </w:r>
            <w:r w:rsidRPr="00254569">
              <w:rPr>
                <w:lang w:val="kk-KZ"/>
              </w:rPr>
              <w:t>Beissenova</w:t>
            </w:r>
            <w:r w:rsidR="00DB6DC1">
              <w:rPr>
                <w:lang w:val="kk-KZ"/>
              </w:rPr>
              <w:t xml:space="preserve"> </w:t>
            </w:r>
            <w:r w:rsidRPr="00254569">
              <w:rPr>
                <w:lang w:val="kk-KZ"/>
              </w:rPr>
              <w:t>Zh.,</w:t>
            </w:r>
            <w:r w:rsidR="00DB6DC1">
              <w:rPr>
                <w:lang w:val="kk-KZ"/>
              </w:rPr>
              <w:t xml:space="preserve"> </w:t>
            </w:r>
            <w:r w:rsidRPr="00254569">
              <w:rPr>
                <w:lang w:val="kk-KZ"/>
              </w:rPr>
              <w:t>Daribayeva</w:t>
            </w:r>
          </w:p>
        </w:tc>
        <w:tc>
          <w:tcPr>
            <w:tcW w:w="611" w:type="pct"/>
          </w:tcPr>
          <w:p w:rsidR="00E008A5" w:rsidRPr="00254569" w:rsidRDefault="00E008A5" w:rsidP="00B20F06">
            <w:pPr>
              <w:jc w:val="both"/>
              <w:rPr>
                <w:lang w:val="kk-KZ"/>
              </w:rPr>
            </w:pPr>
          </w:p>
        </w:tc>
      </w:tr>
      <w:tr w:rsidR="00E008A5" w:rsidRPr="00513C5D" w:rsidTr="00E008A5">
        <w:trPr>
          <w:cantSplit/>
        </w:trPr>
        <w:tc>
          <w:tcPr>
            <w:tcW w:w="256" w:type="pct"/>
            <w:shd w:val="clear" w:color="auto" w:fill="auto"/>
          </w:tcPr>
          <w:p w:rsidR="00E008A5" w:rsidRPr="00254569" w:rsidRDefault="00E008A5" w:rsidP="00B20F06">
            <w:pPr>
              <w:jc w:val="both"/>
              <w:rPr>
                <w:lang w:val="kk-KZ"/>
              </w:rPr>
            </w:pPr>
            <w:r w:rsidRPr="00254569">
              <w:rPr>
                <w:lang w:val="kk-KZ"/>
              </w:rPr>
              <w:t>7</w:t>
            </w:r>
          </w:p>
        </w:tc>
        <w:tc>
          <w:tcPr>
            <w:tcW w:w="1171" w:type="pct"/>
            <w:shd w:val="clear" w:color="auto" w:fill="auto"/>
          </w:tcPr>
          <w:p w:rsidR="00E008A5" w:rsidRPr="00254569" w:rsidRDefault="00E008A5" w:rsidP="00B20F06">
            <w:pPr>
              <w:jc w:val="both"/>
              <w:rPr>
                <w:shd w:val="clear" w:color="auto" w:fill="FFFFFF"/>
                <w:lang w:val="en-US"/>
              </w:rPr>
            </w:pPr>
            <w:r w:rsidRPr="00254569">
              <w:rPr>
                <w:shd w:val="clear" w:color="auto" w:fill="FFFFFF"/>
                <w:lang w:val="en-US"/>
              </w:rPr>
              <w:t>Postmodernism:</w:t>
            </w:r>
            <w:r w:rsidR="00DB6DC1">
              <w:rPr>
                <w:shd w:val="clear" w:color="auto" w:fill="FFFFFF"/>
                <w:lang w:val="en-US"/>
              </w:rPr>
              <w:t xml:space="preserve"> </w:t>
            </w:r>
            <w:r w:rsidRPr="00254569">
              <w:rPr>
                <w:shd w:val="clear" w:color="auto" w:fill="FFFFFF"/>
                <w:lang w:val="en-US"/>
              </w:rPr>
              <w:t>Theory</w:t>
            </w:r>
            <w:r w:rsidR="00DB6DC1">
              <w:rPr>
                <w:shd w:val="clear" w:color="auto" w:fill="FFFFFF"/>
                <w:lang w:val="en-US"/>
              </w:rPr>
              <w:t xml:space="preserve"> </w:t>
            </w:r>
            <w:r w:rsidRPr="00254569">
              <w:rPr>
                <w:shd w:val="clear" w:color="auto" w:fill="FFFFFF"/>
                <w:lang w:val="en-US"/>
              </w:rPr>
              <w:t>and</w:t>
            </w:r>
            <w:r w:rsidR="00DB6DC1">
              <w:rPr>
                <w:shd w:val="clear" w:color="auto" w:fill="FFFFFF"/>
                <w:lang w:val="en-US"/>
              </w:rPr>
              <w:t xml:space="preserve"> </w:t>
            </w:r>
            <w:r w:rsidRPr="00254569">
              <w:rPr>
                <w:shd w:val="clear" w:color="auto" w:fill="FFFFFF"/>
                <w:lang w:val="en-US"/>
              </w:rPr>
              <w:t>practice</w:t>
            </w:r>
            <w:r w:rsidR="00DB6DC1">
              <w:rPr>
                <w:shd w:val="clear" w:color="auto" w:fill="FFFFFF"/>
                <w:lang w:val="en-US"/>
              </w:rPr>
              <w:t xml:space="preserve"> </w:t>
            </w:r>
            <w:r w:rsidRPr="00254569">
              <w:rPr>
                <w:shd w:val="clear" w:color="auto" w:fill="FFFFFF"/>
                <w:lang w:val="en-US"/>
              </w:rPr>
              <w:t>of</w:t>
            </w:r>
            <w:r w:rsidR="00DB6DC1">
              <w:rPr>
                <w:shd w:val="clear" w:color="auto" w:fill="FFFFFF"/>
                <w:lang w:val="en-US"/>
              </w:rPr>
              <w:t xml:space="preserve"> </w:t>
            </w:r>
            <w:r w:rsidRPr="00254569">
              <w:rPr>
                <w:shd w:val="clear" w:color="auto" w:fill="FFFFFF"/>
                <w:lang w:val="en-US"/>
              </w:rPr>
              <w:t>multiculturalism</w:t>
            </w:r>
            <w:r w:rsidR="00DB6DC1">
              <w:rPr>
                <w:shd w:val="clear" w:color="auto" w:fill="FFFFFF"/>
                <w:lang w:val="en-US"/>
              </w:rPr>
              <w:t xml:space="preserve"> </w:t>
            </w:r>
            <w:r w:rsidRPr="00254569">
              <w:rPr>
                <w:shd w:val="clear" w:color="auto" w:fill="FFFFFF"/>
                <w:lang w:val="en-US"/>
              </w:rPr>
              <w:t>in</w:t>
            </w:r>
            <w:r w:rsidR="00DB6DC1">
              <w:rPr>
                <w:shd w:val="clear" w:color="auto" w:fill="FFFFFF"/>
                <w:lang w:val="en-US"/>
              </w:rPr>
              <w:t xml:space="preserve"> </w:t>
            </w:r>
            <w:r w:rsidRPr="00254569">
              <w:rPr>
                <w:shd w:val="clear" w:color="auto" w:fill="FFFFFF"/>
                <w:lang w:val="en-US"/>
              </w:rPr>
              <w:t>Europe</w:t>
            </w:r>
          </w:p>
        </w:tc>
        <w:tc>
          <w:tcPr>
            <w:tcW w:w="920" w:type="pct"/>
            <w:shd w:val="clear" w:color="auto" w:fill="auto"/>
          </w:tcPr>
          <w:p w:rsidR="00E008A5" w:rsidRPr="00254569" w:rsidRDefault="00E008A5" w:rsidP="00B20F06">
            <w:pPr>
              <w:jc w:val="both"/>
            </w:pPr>
            <w:proofErr w:type="spellStart"/>
            <w:r w:rsidRPr="00254569">
              <w:t>Calitatea</w:t>
            </w:r>
            <w:proofErr w:type="spellEnd"/>
            <w:r w:rsidR="00DB6DC1">
              <w:t xml:space="preserve"> </w:t>
            </w:r>
            <w:proofErr w:type="spellStart"/>
            <w:r w:rsidRPr="00254569">
              <w:t>Vietti</w:t>
            </w:r>
            <w:proofErr w:type="spellEnd"/>
            <w:r w:rsidRPr="00254569">
              <w:t>,</w:t>
            </w:r>
            <w:r w:rsidR="00DB6DC1">
              <w:t xml:space="preserve"> </w:t>
            </w:r>
            <w:r w:rsidRPr="00254569">
              <w:t>2016,</w:t>
            </w:r>
            <w:r w:rsidR="00DB6DC1">
              <w:t xml:space="preserve"> </w:t>
            </w:r>
            <w:proofErr w:type="spellStart"/>
            <w:r w:rsidRPr="00254569">
              <w:t>Scopus</w:t>
            </w:r>
            <w:proofErr w:type="spellEnd"/>
          </w:p>
        </w:tc>
        <w:tc>
          <w:tcPr>
            <w:tcW w:w="714" w:type="pct"/>
          </w:tcPr>
          <w:p w:rsidR="00E008A5" w:rsidRPr="00254569" w:rsidRDefault="00DB6DC1" w:rsidP="00513C5D">
            <w:pPr>
              <w:jc w:val="both"/>
              <w:rPr>
                <w:lang w:val="kk-KZ"/>
              </w:rPr>
            </w:pPr>
            <w:r w:rsidRPr="00DB6DC1">
              <w:rPr>
                <w:lang w:val="en-GB"/>
              </w:rPr>
              <w:t>2016.</w:t>
            </w:r>
            <w:r>
              <w:t xml:space="preserve"> </w:t>
            </w:r>
            <w:r>
              <w:rPr>
                <w:lang w:val="en-GB"/>
              </w:rPr>
              <w:t>–</w:t>
            </w:r>
            <w:r>
              <w:t xml:space="preserve"> </w:t>
            </w:r>
            <w:r w:rsidR="00513C5D" w:rsidRPr="00513C5D">
              <w:rPr>
                <w:lang w:val="en-GB"/>
              </w:rPr>
              <w:t>№</w:t>
            </w:r>
            <w:r w:rsidR="00513C5D" w:rsidRPr="00513C5D">
              <w:rPr>
                <w:lang w:val="kk-KZ"/>
              </w:rPr>
              <w:t>2</w:t>
            </w:r>
            <w:r w:rsidR="00513C5D">
              <w:rPr>
                <w:lang w:val="kk-KZ"/>
              </w:rPr>
              <w:t>.</w:t>
            </w:r>
            <w:r>
              <w:rPr>
                <w:lang w:val="kk-KZ"/>
              </w:rPr>
              <w:t xml:space="preserve"> </w:t>
            </w:r>
            <w:r w:rsidR="00513C5D">
              <w:rPr>
                <w:lang w:val="kk-KZ"/>
              </w:rPr>
              <w:t>–</w:t>
            </w:r>
            <w:r>
              <w:rPr>
                <w:lang w:val="kk-KZ"/>
              </w:rPr>
              <w:t xml:space="preserve"> </w:t>
            </w:r>
            <w:r w:rsidR="00513C5D" w:rsidRPr="00513C5D">
              <w:rPr>
                <w:lang w:val="kk-KZ"/>
              </w:rPr>
              <w:t>p.</w:t>
            </w:r>
            <w:r>
              <w:rPr>
                <w:lang w:val="kk-KZ"/>
              </w:rPr>
              <w:t xml:space="preserve"> </w:t>
            </w:r>
            <w:r w:rsidR="00513C5D" w:rsidRPr="00513C5D">
              <w:rPr>
                <w:lang w:val="kk-KZ"/>
              </w:rPr>
              <w:t>144–160</w:t>
            </w:r>
          </w:p>
        </w:tc>
        <w:tc>
          <w:tcPr>
            <w:tcW w:w="358" w:type="pct"/>
          </w:tcPr>
          <w:p w:rsidR="00E008A5" w:rsidRPr="00254569" w:rsidRDefault="00E008A5" w:rsidP="00B20F06">
            <w:pPr>
              <w:jc w:val="both"/>
              <w:rPr>
                <w:lang w:val="kk-KZ"/>
              </w:rPr>
            </w:pPr>
          </w:p>
        </w:tc>
        <w:tc>
          <w:tcPr>
            <w:tcW w:w="970" w:type="pct"/>
          </w:tcPr>
          <w:p w:rsidR="00E008A5" w:rsidRPr="00254569" w:rsidRDefault="00E008A5" w:rsidP="00B20F06">
            <w:pPr>
              <w:jc w:val="both"/>
              <w:rPr>
                <w:lang w:val="kk-KZ"/>
              </w:rPr>
            </w:pPr>
            <w:proofErr w:type="spellStart"/>
            <w:r w:rsidRPr="00513C5D">
              <w:rPr>
                <w:shd w:val="clear" w:color="auto" w:fill="FFFFFF"/>
                <w:lang w:val="en-GB"/>
              </w:rPr>
              <w:t>Kosherbayev</w:t>
            </w:r>
            <w:proofErr w:type="spellEnd"/>
            <w:r w:rsidR="00DB6DC1">
              <w:rPr>
                <w:shd w:val="clear" w:color="auto" w:fill="FFFFFF"/>
                <w:lang w:val="en-GB"/>
              </w:rPr>
              <w:t xml:space="preserve"> </w:t>
            </w:r>
            <w:proofErr w:type="spellStart"/>
            <w:r w:rsidRPr="00513C5D">
              <w:rPr>
                <w:shd w:val="clear" w:color="auto" w:fill="FFFFFF"/>
                <w:lang w:val="en-GB"/>
              </w:rPr>
              <w:t>Zh.A</w:t>
            </w:r>
            <w:proofErr w:type="spellEnd"/>
          </w:p>
        </w:tc>
        <w:tc>
          <w:tcPr>
            <w:tcW w:w="611" w:type="pct"/>
          </w:tcPr>
          <w:p w:rsidR="00E008A5" w:rsidRPr="00513C5D" w:rsidRDefault="00E008A5" w:rsidP="00B20F06">
            <w:pPr>
              <w:jc w:val="both"/>
              <w:rPr>
                <w:shd w:val="clear" w:color="auto" w:fill="FFFFFF"/>
                <w:lang w:val="en-GB"/>
              </w:rPr>
            </w:pPr>
          </w:p>
        </w:tc>
      </w:tr>
      <w:tr w:rsidR="00E008A5" w:rsidRPr="00C2575C" w:rsidTr="00E008A5">
        <w:trPr>
          <w:cantSplit/>
        </w:trPr>
        <w:tc>
          <w:tcPr>
            <w:tcW w:w="256" w:type="pct"/>
            <w:shd w:val="clear" w:color="auto" w:fill="auto"/>
          </w:tcPr>
          <w:p w:rsidR="00E008A5" w:rsidRPr="00254569" w:rsidRDefault="00E008A5" w:rsidP="00B20F06">
            <w:pPr>
              <w:jc w:val="both"/>
              <w:rPr>
                <w:lang w:val="kk-KZ"/>
              </w:rPr>
            </w:pPr>
            <w:r w:rsidRPr="00254569">
              <w:rPr>
                <w:lang w:val="kk-KZ"/>
              </w:rPr>
              <w:t>8</w:t>
            </w:r>
          </w:p>
        </w:tc>
        <w:tc>
          <w:tcPr>
            <w:tcW w:w="1171" w:type="pct"/>
            <w:shd w:val="clear" w:color="auto" w:fill="auto"/>
          </w:tcPr>
          <w:p w:rsidR="00E008A5" w:rsidRPr="00254569" w:rsidRDefault="00E008A5" w:rsidP="00B20F06">
            <w:pPr>
              <w:jc w:val="both"/>
              <w:rPr>
                <w:shd w:val="clear" w:color="auto" w:fill="FFFFFF"/>
                <w:lang w:val="en-US"/>
              </w:rPr>
            </w:pPr>
            <w:r w:rsidRPr="00254569">
              <w:rPr>
                <w:shd w:val="clear" w:color="auto" w:fill="FFFFFF"/>
                <w:lang w:val="en-US"/>
              </w:rPr>
              <w:t>Financial</w:t>
            </w:r>
            <w:r w:rsidR="00DB6DC1">
              <w:rPr>
                <w:shd w:val="clear" w:color="auto" w:fill="FFFFFF"/>
                <w:lang w:val="en-US"/>
              </w:rPr>
              <w:t xml:space="preserve"> </w:t>
            </w:r>
            <w:r w:rsidRPr="00254569">
              <w:rPr>
                <w:shd w:val="clear" w:color="auto" w:fill="FFFFFF"/>
                <w:lang w:val="en-US"/>
              </w:rPr>
              <w:t>stability</w:t>
            </w:r>
            <w:r w:rsidR="00DB6DC1">
              <w:rPr>
                <w:shd w:val="clear" w:color="auto" w:fill="FFFFFF"/>
                <w:lang w:val="en-US"/>
              </w:rPr>
              <w:t xml:space="preserve"> </w:t>
            </w:r>
            <w:r w:rsidRPr="00254569">
              <w:rPr>
                <w:shd w:val="clear" w:color="auto" w:fill="FFFFFF"/>
                <w:lang w:val="en-US"/>
              </w:rPr>
              <w:t>diagnostics</w:t>
            </w:r>
            <w:r w:rsidR="00DB6DC1">
              <w:rPr>
                <w:shd w:val="clear" w:color="auto" w:fill="FFFFFF"/>
                <w:lang w:val="en-US"/>
              </w:rPr>
              <w:t xml:space="preserve"> </w:t>
            </w:r>
            <w:r w:rsidRPr="00254569">
              <w:rPr>
                <w:shd w:val="clear" w:color="auto" w:fill="FFFFFF"/>
                <w:lang w:val="en-US"/>
              </w:rPr>
              <w:t>for</w:t>
            </w:r>
            <w:r w:rsidR="00DB6DC1">
              <w:rPr>
                <w:shd w:val="clear" w:color="auto" w:fill="FFFFFF"/>
                <w:lang w:val="en-US"/>
              </w:rPr>
              <w:t xml:space="preserve"> </w:t>
            </w:r>
            <w:r w:rsidRPr="00254569">
              <w:rPr>
                <w:shd w:val="clear" w:color="auto" w:fill="FFFFFF"/>
                <w:lang w:val="en-US"/>
              </w:rPr>
              <w:t>construction</w:t>
            </w:r>
            <w:r w:rsidR="00DB6DC1">
              <w:rPr>
                <w:shd w:val="clear" w:color="auto" w:fill="FFFFFF"/>
                <w:lang w:val="en-US"/>
              </w:rPr>
              <w:t xml:space="preserve"> </w:t>
            </w:r>
            <w:r w:rsidRPr="00254569">
              <w:rPr>
                <w:shd w:val="clear" w:color="auto" w:fill="FFFFFF"/>
                <w:lang w:val="en-US"/>
              </w:rPr>
              <w:t>enterprises</w:t>
            </w:r>
            <w:r w:rsidR="00DB6DC1">
              <w:rPr>
                <w:shd w:val="clear" w:color="auto" w:fill="FFFFFF"/>
                <w:lang w:val="en-US"/>
              </w:rPr>
              <w:t xml:space="preserve"> </w:t>
            </w:r>
          </w:p>
        </w:tc>
        <w:tc>
          <w:tcPr>
            <w:tcW w:w="920" w:type="pct"/>
            <w:shd w:val="clear" w:color="auto" w:fill="auto"/>
          </w:tcPr>
          <w:p w:rsidR="00E008A5" w:rsidRPr="00254569" w:rsidRDefault="00DB6DC1" w:rsidP="00DB6DC1">
            <w:pPr>
              <w:jc w:val="both"/>
              <w:rPr>
                <w:lang w:val="en-US"/>
              </w:rPr>
            </w:pPr>
            <w:r>
              <w:rPr>
                <w:lang w:val="en-US"/>
              </w:rPr>
              <w:t>Actual Problems of Economics</w:t>
            </w:r>
          </w:p>
        </w:tc>
        <w:tc>
          <w:tcPr>
            <w:tcW w:w="714" w:type="pct"/>
          </w:tcPr>
          <w:p w:rsidR="00E008A5" w:rsidRPr="00B541E1" w:rsidRDefault="00DB6DC1" w:rsidP="00B20F06">
            <w:pPr>
              <w:jc w:val="both"/>
              <w:rPr>
                <w:highlight w:val="yellow"/>
                <w:lang w:val="kk-KZ"/>
              </w:rPr>
            </w:pPr>
            <w:r w:rsidRPr="00B541E1">
              <w:rPr>
                <w:highlight w:val="yellow"/>
                <w:lang w:val="kk-KZ"/>
              </w:rPr>
              <w:t>2016. https://www.researchgate.net/publication/306208352_Financial_stability_diagnostics_for_construction_enterprises</w:t>
            </w:r>
          </w:p>
        </w:tc>
        <w:tc>
          <w:tcPr>
            <w:tcW w:w="358" w:type="pct"/>
          </w:tcPr>
          <w:p w:rsidR="00E008A5" w:rsidRPr="00254569" w:rsidRDefault="00E008A5" w:rsidP="00B20F06">
            <w:pPr>
              <w:jc w:val="both"/>
              <w:rPr>
                <w:lang w:val="kk-KZ"/>
              </w:rPr>
            </w:pPr>
          </w:p>
        </w:tc>
        <w:tc>
          <w:tcPr>
            <w:tcW w:w="970" w:type="pct"/>
          </w:tcPr>
          <w:p w:rsidR="00E008A5" w:rsidRPr="00254569" w:rsidRDefault="00E008A5" w:rsidP="00B20F06">
            <w:pPr>
              <w:jc w:val="both"/>
              <w:rPr>
                <w:lang w:val="en-US"/>
              </w:rPr>
            </w:pPr>
            <w:proofErr w:type="spellStart"/>
            <w:r w:rsidRPr="00254569">
              <w:rPr>
                <w:rStyle w:val="previewtxt"/>
                <w:lang w:val="en-US"/>
              </w:rPr>
              <w:t>Tlessova</w:t>
            </w:r>
            <w:proofErr w:type="spellEnd"/>
            <w:r w:rsidRPr="00254569">
              <w:rPr>
                <w:rStyle w:val="previewtxt"/>
                <w:lang w:val="en-US"/>
              </w:rPr>
              <w:t>,</w:t>
            </w:r>
            <w:r w:rsidR="00DB6DC1">
              <w:rPr>
                <w:rStyle w:val="previewtxt"/>
                <w:lang w:val="en-US"/>
              </w:rPr>
              <w:t xml:space="preserve"> </w:t>
            </w:r>
            <w:r w:rsidRPr="00254569">
              <w:rPr>
                <w:rStyle w:val="previewtxt"/>
                <w:lang w:val="en-US"/>
              </w:rPr>
              <w:t>E.B.</w:t>
            </w:r>
            <w:r w:rsidRPr="00254569">
              <w:rPr>
                <w:lang w:val="en-US"/>
              </w:rPr>
              <w:t>,</w:t>
            </w:r>
            <w:r w:rsidR="00DB6DC1">
              <w:rPr>
                <w:lang w:val="en-US"/>
              </w:rPr>
              <w:t xml:space="preserve"> </w:t>
            </w:r>
            <w:proofErr w:type="spellStart"/>
            <w:r w:rsidRPr="00254569">
              <w:rPr>
                <w:rStyle w:val="previewtxt"/>
                <w:lang w:val="en-US"/>
              </w:rPr>
              <w:t>Shalbolova</w:t>
            </w:r>
            <w:proofErr w:type="spellEnd"/>
            <w:r w:rsidRPr="00254569">
              <w:rPr>
                <w:rStyle w:val="previewtxt"/>
                <w:lang w:val="en-US"/>
              </w:rPr>
              <w:t>,</w:t>
            </w:r>
            <w:r w:rsidR="00DB6DC1">
              <w:rPr>
                <w:rStyle w:val="previewtxt"/>
                <w:lang w:val="en-US"/>
              </w:rPr>
              <w:t xml:space="preserve"> </w:t>
            </w:r>
            <w:r w:rsidRPr="00254569">
              <w:rPr>
                <w:rStyle w:val="previewtxt"/>
                <w:lang w:val="en-US"/>
              </w:rPr>
              <w:t>U.Z.</w:t>
            </w:r>
            <w:r w:rsidRPr="00254569">
              <w:rPr>
                <w:lang w:val="en-US"/>
              </w:rPr>
              <w:t>,</w:t>
            </w:r>
            <w:r w:rsidR="00DB6DC1">
              <w:rPr>
                <w:lang w:val="en-US"/>
              </w:rPr>
              <w:t xml:space="preserve"> </w:t>
            </w:r>
            <w:proofErr w:type="spellStart"/>
            <w:r w:rsidRPr="00254569">
              <w:rPr>
                <w:rStyle w:val="previewtxt"/>
                <w:lang w:val="en-US"/>
              </w:rPr>
              <w:t>Berzhanova</w:t>
            </w:r>
            <w:proofErr w:type="spellEnd"/>
            <w:r w:rsidRPr="00254569">
              <w:rPr>
                <w:rStyle w:val="previewtxt"/>
                <w:lang w:val="en-US"/>
              </w:rPr>
              <w:t>,</w:t>
            </w:r>
            <w:r w:rsidR="00DB6DC1">
              <w:rPr>
                <w:rStyle w:val="previewtxt"/>
                <w:lang w:val="en-US"/>
              </w:rPr>
              <w:t xml:space="preserve"> </w:t>
            </w:r>
            <w:r w:rsidRPr="00254569">
              <w:rPr>
                <w:rStyle w:val="previewtxt"/>
                <w:lang w:val="en-US"/>
              </w:rPr>
              <w:t>A.M.</w:t>
            </w:r>
          </w:p>
          <w:p w:rsidR="00E008A5" w:rsidRPr="00254569" w:rsidRDefault="00E008A5" w:rsidP="00B20F06">
            <w:pPr>
              <w:jc w:val="both"/>
              <w:rPr>
                <w:lang w:val="kk-KZ"/>
              </w:rPr>
            </w:pPr>
          </w:p>
        </w:tc>
        <w:tc>
          <w:tcPr>
            <w:tcW w:w="611" w:type="pct"/>
          </w:tcPr>
          <w:p w:rsidR="00E008A5" w:rsidRPr="00254569" w:rsidRDefault="00E008A5" w:rsidP="00B20F06">
            <w:pPr>
              <w:jc w:val="both"/>
              <w:rPr>
                <w:rStyle w:val="previewtxt"/>
                <w:lang w:val="en-US"/>
              </w:rPr>
            </w:pPr>
          </w:p>
        </w:tc>
      </w:tr>
      <w:tr w:rsidR="00E008A5" w:rsidRPr="00254569" w:rsidTr="00E008A5">
        <w:trPr>
          <w:cantSplit/>
        </w:trPr>
        <w:tc>
          <w:tcPr>
            <w:tcW w:w="256" w:type="pct"/>
            <w:shd w:val="clear" w:color="auto" w:fill="auto"/>
          </w:tcPr>
          <w:p w:rsidR="00E008A5" w:rsidRPr="00254569" w:rsidRDefault="00E008A5" w:rsidP="00B20F06">
            <w:pPr>
              <w:jc w:val="both"/>
              <w:rPr>
                <w:lang w:val="kk-KZ"/>
              </w:rPr>
            </w:pPr>
            <w:r w:rsidRPr="00254569">
              <w:rPr>
                <w:lang w:val="kk-KZ"/>
              </w:rPr>
              <w:t>9</w:t>
            </w:r>
          </w:p>
        </w:tc>
        <w:tc>
          <w:tcPr>
            <w:tcW w:w="1171" w:type="pct"/>
            <w:shd w:val="clear" w:color="auto" w:fill="auto"/>
          </w:tcPr>
          <w:p w:rsidR="00E008A5" w:rsidRPr="00254569" w:rsidRDefault="00E008A5" w:rsidP="00B20F06">
            <w:pPr>
              <w:jc w:val="both"/>
              <w:rPr>
                <w:lang w:val="en-US" w:eastAsia="en-US"/>
              </w:rPr>
            </w:pPr>
            <w:r w:rsidRPr="00254569">
              <w:rPr>
                <w:shd w:val="clear" w:color="auto" w:fill="FFFFFF"/>
                <w:lang w:val="en-US"/>
              </w:rPr>
              <w:t>Korean</w:t>
            </w:r>
            <w:r w:rsidR="00DB6DC1">
              <w:rPr>
                <w:shd w:val="clear" w:color="auto" w:fill="FFFFFF"/>
                <w:lang w:val="en-US"/>
              </w:rPr>
              <w:t xml:space="preserve"> </w:t>
            </w:r>
            <w:r w:rsidRPr="00254569">
              <w:rPr>
                <w:shd w:val="clear" w:color="auto" w:fill="FFFFFF"/>
                <w:lang w:val="en-US"/>
              </w:rPr>
              <w:t>stage</w:t>
            </w:r>
            <w:r w:rsidR="00DB6DC1">
              <w:rPr>
                <w:shd w:val="clear" w:color="auto" w:fill="FFFFFF"/>
                <w:lang w:val="en-US"/>
              </w:rPr>
              <w:t xml:space="preserve"> </w:t>
            </w:r>
            <w:r w:rsidRPr="00254569">
              <w:rPr>
                <w:shd w:val="clear" w:color="auto" w:fill="FFFFFF"/>
                <w:lang w:val="en-US"/>
              </w:rPr>
              <w:t>dance</w:t>
            </w:r>
            <w:r w:rsidR="00DB6DC1">
              <w:rPr>
                <w:shd w:val="clear" w:color="auto" w:fill="FFFFFF"/>
                <w:lang w:val="en-US"/>
              </w:rPr>
              <w:t xml:space="preserve"> </w:t>
            </w:r>
            <w:r w:rsidRPr="00254569">
              <w:rPr>
                <w:shd w:val="clear" w:color="auto" w:fill="FFFFFF"/>
                <w:lang w:val="en-US"/>
              </w:rPr>
              <w:t>as</w:t>
            </w:r>
            <w:r w:rsidR="00DB6DC1">
              <w:rPr>
                <w:shd w:val="clear" w:color="auto" w:fill="FFFFFF"/>
                <w:lang w:val="en-US"/>
              </w:rPr>
              <w:t xml:space="preserve"> </w:t>
            </w:r>
            <w:r w:rsidRPr="00254569">
              <w:rPr>
                <w:shd w:val="clear" w:color="auto" w:fill="FFFFFF"/>
                <w:lang w:val="en-US"/>
              </w:rPr>
              <w:t>a</w:t>
            </w:r>
            <w:r w:rsidR="00DB6DC1">
              <w:rPr>
                <w:shd w:val="clear" w:color="auto" w:fill="FFFFFF"/>
                <w:lang w:val="en-US"/>
              </w:rPr>
              <w:t xml:space="preserve"> </w:t>
            </w:r>
            <w:r w:rsidRPr="00254569">
              <w:rPr>
                <w:shd w:val="clear" w:color="auto" w:fill="FFFFFF"/>
                <w:lang w:val="en-US"/>
              </w:rPr>
              <w:t>new</w:t>
            </w:r>
            <w:r w:rsidR="00DB6DC1">
              <w:rPr>
                <w:shd w:val="clear" w:color="auto" w:fill="FFFFFF"/>
                <w:lang w:val="en-US"/>
              </w:rPr>
              <w:t xml:space="preserve"> </w:t>
            </w:r>
            <w:r w:rsidRPr="00254569">
              <w:rPr>
                <w:shd w:val="clear" w:color="auto" w:fill="FFFFFF"/>
                <w:lang w:val="en-US"/>
              </w:rPr>
              <w:t>trend</w:t>
            </w:r>
            <w:r w:rsidR="00DB6DC1">
              <w:rPr>
                <w:shd w:val="clear" w:color="auto" w:fill="FFFFFF"/>
                <w:lang w:val="en-US"/>
              </w:rPr>
              <w:t xml:space="preserve"> </w:t>
            </w:r>
            <w:r w:rsidRPr="00254569">
              <w:rPr>
                <w:shd w:val="clear" w:color="auto" w:fill="FFFFFF"/>
                <w:lang w:val="en-US"/>
              </w:rPr>
              <w:t>in</w:t>
            </w:r>
            <w:r w:rsidR="00DB6DC1">
              <w:rPr>
                <w:shd w:val="clear" w:color="auto" w:fill="FFFFFF"/>
                <w:lang w:val="en-US"/>
              </w:rPr>
              <w:t xml:space="preserve"> </w:t>
            </w:r>
            <w:r w:rsidRPr="00254569">
              <w:rPr>
                <w:shd w:val="clear" w:color="auto" w:fill="FFFFFF"/>
                <w:lang w:val="en-US"/>
              </w:rPr>
              <w:t>Kazakhstan</w:t>
            </w:r>
            <w:r w:rsidR="00DB6DC1">
              <w:rPr>
                <w:shd w:val="clear" w:color="auto" w:fill="FFFFFF"/>
                <w:lang w:val="en-US"/>
              </w:rPr>
              <w:t xml:space="preserve"> </w:t>
            </w:r>
            <w:r w:rsidRPr="00254569">
              <w:rPr>
                <w:shd w:val="clear" w:color="auto" w:fill="FFFFFF"/>
                <w:lang w:val="en-US"/>
              </w:rPr>
              <w:t>choreography</w:t>
            </w:r>
          </w:p>
        </w:tc>
        <w:tc>
          <w:tcPr>
            <w:tcW w:w="920" w:type="pct"/>
            <w:shd w:val="clear" w:color="auto" w:fill="auto"/>
          </w:tcPr>
          <w:p w:rsidR="00DB6DC1" w:rsidRPr="00254569" w:rsidRDefault="00E008A5" w:rsidP="00DB6DC1">
            <w:pPr>
              <w:rPr>
                <w:lang w:val="en-US"/>
              </w:rPr>
            </w:pPr>
            <w:r w:rsidRPr="00254569">
              <w:rPr>
                <w:lang w:val="en-US"/>
              </w:rPr>
              <w:t>Global</w:t>
            </w:r>
            <w:r w:rsidR="00DB6DC1">
              <w:rPr>
                <w:lang w:val="en-US"/>
              </w:rPr>
              <w:t xml:space="preserve"> </w:t>
            </w:r>
            <w:r w:rsidRPr="00254569">
              <w:rPr>
                <w:lang w:val="en-US"/>
              </w:rPr>
              <w:t>Media</w:t>
            </w:r>
            <w:r w:rsidR="00DB6DC1">
              <w:rPr>
                <w:lang w:val="en-US"/>
              </w:rPr>
              <w:t xml:space="preserve"> </w:t>
            </w:r>
            <w:r w:rsidRPr="00254569">
              <w:rPr>
                <w:lang w:val="en-US"/>
              </w:rPr>
              <w:t>Journal</w:t>
            </w:r>
            <w:r w:rsidR="00DB6DC1">
              <w:rPr>
                <w:lang w:val="en-US"/>
              </w:rPr>
              <w:t xml:space="preserve"> </w:t>
            </w:r>
          </w:p>
          <w:p w:rsidR="00E008A5" w:rsidRPr="00254569" w:rsidRDefault="00E008A5" w:rsidP="00DB6DC1">
            <w:pPr>
              <w:jc w:val="both"/>
              <w:textAlignment w:val="baseline"/>
              <w:rPr>
                <w:lang w:val="kk-KZ"/>
              </w:rPr>
            </w:pPr>
            <w:r w:rsidRPr="00254569">
              <w:rPr>
                <w:lang w:val="en-US"/>
              </w:rPr>
              <w:t>Scopus</w:t>
            </w:r>
            <w:r w:rsidR="00DB6DC1">
              <w:rPr>
                <w:lang w:val="en-US"/>
              </w:rPr>
              <w:t xml:space="preserve"> </w:t>
            </w:r>
          </w:p>
        </w:tc>
        <w:tc>
          <w:tcPr>
            <w:tcW w:w="714" w:type="pct"/>
          </w:tcPr>
          <w:p w:rsidR="00DB6DC1" w:rsidRPr="00254569" w:rsidRDefault="00DB6DC1" w:rsidP="00DB6DC1">
            <w:pPr>
              <w:rPr>
                <w:lang w:val="en-US"/>
              </w:rPr>
            </w:pPr>
            <w:r>
              <w:rPr>
                <w:lang w:val="en-US"/>
              </w:rPr>
              <w:t>2016. – V</w:t>
            </w:r>
            <w:r w:rsidRPr="00254569">
              <w:rPr>
                <w:lang w:val="en-US"/>
              </w:rPr>
              <w:t>ol</w:t>
            </w:r>
            <w:r>
              <w:rPr>
                <w:lang w:val="en-US"/>
              </w:rPr>
              <w:t xml:space="preserve">ume 14. – </w:t>
            </w:r>
            <w:r w:rsidRPr="00254569">
              <w:rPr>
                <w:lang w:val="en-US"/>
              </w:rPr>
              <w:t>No</w:t>
            </w:r>
            <w:r>
              <w:rPr>
                <w:lang w:val="en-US"/>
              </w:rPr>
              <w:t xml:space="preserve"> </w:t>
            </w:r>
            <w:r w:rsidRPr="00254569">
              <w:rPr>
                <w:lang w:val="en-US"/>
              </w:rPr>
              <w:t>2633.</w:t>
            </w:r>
            <w:r>
              <w:rPr>
                <w:lang w:val="en-US"/>
              </w:rPr>
              <w:t xml:space="preserve"> – </w:t>
            </w:r>
            <w:r w:rsidRPr="00254569">
              <w:t>р</w:t>
            </w:r>
            <w:r w:rsidRPr="00254569">
              <w:rPr>
                <w:lang w:val="en-US"/>
              </w:rPr>
              <w:t>.</w:t>
            </w:r>
            <w:r>
              <w:rPr>
                <w:lang w:val="en-US"/>
              </w:rPr>
              <w:t xml:space="preserve"> </w:t>
            </w:r>
            <w:r w:rsidRPr="00254569">
              <w:rPr>
                <w:lang w:val="en-US"/>
              </w:rPr>
              <w:t>1-11</w:t>
            </w:r>
          </w:p>
          <w:p w:rsidR="00E008A5" w:rsidRPr="00254569" w:rsidRDefault="00DB6DC1" w:rsidP="00DB6DC1">
            <w:pPr>
              <w:jc w:val="both"/>
              <w:rPr>
                <w:lang w:val="en-US" w:eastAsia="en-US"/>
              </w:rPr>
            </w:pPr>
            <w:r w:rsidRPr="00254569">
              <w:rPr>
                <w:lang w:val="kk-KZ"/>
              </w:rPr>
              <w:t>globalmediajournal.com.</w:t>
            </w:r>
          </w:p>
        </w:tc>
        <w:tc>
          <w:tcPr>
            <w:tcW w:w="358" w:type="pct"/>
          </w:tcPr>
          <w:p w:rsidR="00E008A5" w:rsidRPr="00254569" w:rsidRDefault="00E008A5" w:rsidP="00B20F06">
            <w:pPr>
              <w:jc w:val="both"/>
              <w:rPr>
                <w:lang w:val="en-US" w:eastAsia="en-US"/>
              </w:rPr>
            </w:pPr>
          </w:p>
        </w:tc>
        <w:tc>
          <w:tcPr>
            <w:tcW w:w="970" w:type="pct"/>
          </w:tcPr>
          <w:p w:rsidR="00E008A5" w:rsidRPr="00254569" w:rsidRDefault="00E008A5" w:rsidP="00B20F06">
            <w:pPr>
              <w:jc w:val="both"/>
              <w:rPr>
                <w:shd w:val="clear" w:color="auto" w:fill="FFFFFF"/>
                <w:lang w:val="en-US"/>
              </w:rPr>
            </w:pPr>
            <w:proofErr w:type="spellStart"/>
            <w:r w:rsidRPr="00254569">
              <w:rPr>
                <w:rStyle w:val="previewtxt"/>
                <w:shd w:val="clear" w:color="auto" w:fill="FFFFFF"/>
                <w:lang w:val="en-US"/>
              </w:rPr>
              <w:t>Saitova</w:t>
            </w:r>
            <w:proofErr w:type="spellEnd"/>
            <w:r w:rsidRPr="00254569">
              <w:rPr>
                <w:rStyle w:val="previewtxt"/>
                <w:shd w:val="clear" w:color="auto" w:fill="FFFFFF"/>
                <w:lang w:val="en-US"/>
              </w:rPr>
              <w:t>,</w:t>
            </w:r>
            <w:r w:rsidR="00DB6DC1">
              <w:rPr>
                <w:rStyle w:val="previewtxt"/>
                <w:shd w:val="clear" w:color="auto" w:fill="FFFFFF"/>
                <w:lang w:val="en-US"/>
              </w:rPr>
              <w:t xml:space="preserve"> </w:t>
            </w:r>
            <w:r w:rsidRPr="00254569">
              <w:rPr>
                <w:rStyle w:val="previewtxt"/>
                <w:shd w:val="clear" w:color="auto" w:fill="FFFFFF"/>
                <w:lang w:val="en-US"/>
              </w:rPr>
              <w:t>G.Y.</w:t>
            </w:r>
            <w:r w:rsidRPr="00254569">
              <w:rPr>
                <w:shd w:val="clear" w:color="auto" w:fill="FFFFFF"/>
                <w:lang w:val="en-US"/>
              </w:rPr>
              <w:t>,</w:t>
            </w:r>
          </w:p>
          <w:p w:rsidR="00E008A5" w:rsidRPr="00254569" w:rsidRDefault="00E008A5" w:rsidP="00B20F06">
            <w:pPr>
              <w:jc w:val="both"/>
              <w:rPr>
                <w:shd w:val="clear" w:color="auto" w:fill="FFFFFF"/>
                <w:lang w:val="en-US"/>
              </w:rPr>
            </w:pPr>
            <w:proofErr w:type="spellStart"/>
            <w:r w:rsidRPr="00254569">
              <w:rPr>
                <w:rStyle w:val="previewtxt"/>
                <w:shd w:val="clear" w:color="auto" w:fill="FFFFFF"/>
                <w:lang w:val="en-US"/>
              </w:rPr>
              <w:t>Tskhay</w:t>
            </w:r>
            <w:proofErr w:type="spellEnd"/>
            <w:r w:rsidRPr="00254569">
              <w:rPr>
                <w:rStyle w:val="previewtxt"/>
                <w:shd w:val="clear" w:color="auto" w:fill="FFFFFF"/>
                <w:lang w:val="en-US"/>
              </w:rPr>
              <w:t>,</w:t>
            </w:r>
            <w:r w:rsidR="00DB6DC1">
              <w:rPr>
                <w:rStyle w:val="previewtxt"/>
                <w:shd w:val="clear" w:color="auto" w:fill="FFFFFF"/>
                <w:lang w:val="en-US"/>
              </w:rPr>
              <w:t xml:space="preserve"> </w:t>
            </w:r>
            <w:r w:rsidRPr="00254569">
              <w:rPr>
                <w:rStyle w:val="previewtxt"/>
                <w:shd w:val="clear" w:color="auto" w:fill="FFFFFF"/>
                <w:lang w:val="en-US"/>
              </w:rPr>
              <w:t>A.S.</w:t>
            </w:r>
            <w:r w:rsidRPr="00254569">
              <w:rPr>
                <w:shd w:val="clear" w:color="auto" w:fill="FFFFFF"/>
                <w:lang w:val="en-US"/>
              </w:rPr>
              <w:t>,</w:t>
            </w:r>
          </w:p>
          <w:p w:rsidR="00E008A5" w:rsidRPr="00254569" w:rsidRDefault="00E008A5" w:rsidP="00B20F06">
            <w:pPr>
              <w:jc w:val="both"/>
              <w:rPr>
                <w:rStyle w:val="previewtxt"/>
                <w:shd w:val="clear" w:color="auto" w:fill="FFFFFF"/>
                <w:lang w:val="en-US"/>
              </w:rPr>
            </w:pPr>
            <w:proofErr w:type="spellStart"/>
            <w:r w:rsidRPr="00254569">
              <w:rPr>
                <w:rStyle w:val="previewtxt"/>
                <w:shd w:val="clear" w:color="auto" w:fill="FFFFFF"/>
                <w:lang w:val="en-US"/>
              </w:rPr>
              <w:t>Kenzikeyev</w:t>
            </w:r>
            <w:proofErr w:type="spellEnd"/>
            <w:r w:rsidRPr="00254569">
              <w:rPr>
                <w:rStyle w:val="previewtxt"/>
                <w:shd w:val="clear" w:color="auto" w:fill="FFFFFF"/>
                <w:lang w:val="en-US"/>
              </w:rPr>
              <w:t>,</w:t>
            </w:r>
            <w:r w:rsidR="00DB6DC1">
              <w:rPr>
                <w:rStyle w:val="previewtxt"/>
                <w:shd w:val="clear" w:color="auto" w:fill="FFFFFF"/>
                <w:lang w:val="en-US"/>
              </w:rPr>
              <w:t xml:space="preserve"> </w:t>
            </w:r>
            <w:r w:rsidRPr="00254569">
              <w:rPr>
                <w:rStyle w:val="previewtxt"/>
                <w:shd w:val="clear" w:color="auto" w:fill="FFFFFF"/>
                <w:lang w:val="en-US"/>
              </w:rPr>
              <w:t>R.V.</w:t>
            </w:r>
          </w:p>
          <w:p w:rsidR="00E008A5" w:rsidRPr="00254569" w:rsidRDefault="00E008A5" w:rsidP="00B20F06">
            <w:pPr>
              <w:jc w:val="both"/>
              <w:rPr>
                <w:lang w:val="en-US"/>
              </w:rPr>
            </w:pPr>
            <w:proofErr w:type="spellStart"/>
            <w:r w:rsidRPr="00254569">
              <w:rPr>
                <w:lang w:val="en-US"/>
              </w:rPr>
              <w:t>Izim</w:t>
            </w:r>
            <w:proofErr w:type="spellEnd"/>
            <w:r w:rsidR="00DB6DC1">
              <w:rPr>
                <w:lang w:val="en-US"/>
              </w:rPr>
              <w:t xml:space="preserve"> </w:t>
            </w:r>
            <w:r w:rsidRPr="00254569">
              <w:rPr>
                <w:lang w:val="en-US"/>
              </w:rPr>
              <w:t>T.O..</w:t>
            </w:r>
          </w:p>
        </w:tc>
        <w:tc>
          <w:tcPr>
            <w:tcW w:w="611" w:type="pct"/>
          </w:tcPr>
          <w:p w:rsidR="00E008A5" w:rsidRPr="00254569" w:rsidRDefault="00DB6DC1" w:rsidP="00DB6DC1">
            <w:pPr>
              <w:jc w:val="both"/>
              <w:rPr>
                <w:rStyle w:val="previewtxt"/>
                <w:shd w:val="clear" w:color="auto" w:fill="FFFFFF"/>
                <w:lang w:val="en-US"/>
              </w:rPr>
            </w:pPr>
            <w:r>
              <w:rPr>
                <w:lang w:val="en-GB"/>
              </w:rPr>
              <w:t>I</w:t>
            </w:r>
            <w:proofErr w:type="spellStart"/>
            <w:r w:rsidRPr="00254569">
              <w:rPr>
                <w:lang w:val="en-US"/>
              </w:rPr>
              <w:t>ndex</w:t>
            </w:r>
            <w:proofErr w:type="spellEnd"/>
            <w:r>
              <w:rPr>
                <w:lang w:val="en-US"/>
              </w:rPr>
              <w:t xml:space="preserve"> </w:t>
            </w:r>
            <w:r w:rsidRPr="00254569">
              <w:rPr>
                <w:lang w:val="en-US"/>
              </w:rPr>
              <w:t>0,059</w:t>
            </w:r>
          </w:p>
        </w:tc>
      </w:tr>
      <w:tr w:rsidR="00E008A5" w:rsidRPr="00C2575C" w:rsidTr="00E008A5">
        <w:trPr>
          <w:cantSplit/>
        </w:trPr>
        <w:tc>
          <w:tcPr>
            <w:tcW w:w="256" w:type="pct"/>
            <w:shd w:val="clear" w:color="auto" w:fill="auto"/>
          </w:tcPr>
          <w:p w:rsidR="00E008A5" w:rsidRPr="00254569" w:rsidRDefault="00E008A5" w:rsidP="006A0221">
            <w:pPr>
              <w:jc w:val="both"/>
              <w:rPr>
                <w:lang w:val="kk-KZ"/>
              </w:rPr>
            </w:pPr>
          </w:p>
        </w:tc>
        <w:tc>
          <w:tcPr>
            <w:tcW w:w="1171" w:type="pct"/>
            <w:shd w:val="clear" w:color="auto" w:fill="auto"/>
          </w:tcPr>
          <w:p w:rsidR="00E008A5" w:rsidRPr="00254569" w:rsidRDefault="00E008A5" w:rsidP="00DB6DC1">
            <w:pPr>
              <w:spacing w:line="259" w:lineRule="auto"/>
              <w:jc w:val="both"/>
              <w:rPr>
                <w:shd w:val="clear" w:color="auto" w:fill="FFFFFF"/>
                <w:lang w:val="en-US"/>
              </w:rPr>
            </w:pPr>
            <w:r w:rsidRPr="00254569">
              <w:rPr>
                <w:rFonts w:eastAsiaTheme="minorHAnsi"/>
                <w:lang w:val="en-US" w:eastAsia="en-US"/>
              </w:rPr>
              <w:t>Identification</w:t>
            </w:r>
            <w:r w:rsidR="00DB6DC1">
              <w:rPr>
                <w:rFonts w:eastAsiaTheme="minorHAnsi"/>
                <w:lang w:val="en-US" w:eastAsia="en-US"/>
              </w:rPr>
              <w:t xml:space="preserve"> </w:t>
            </w:r>
            <w:r w:rsidRPr="00254569">
              <w:rPr>
                <w:rFonts w:eastAsiaTheme="minorHAnsi"/>
                <w:lang w:val="en-US" w:eastAsia="en-US"/>
              </w:rPr>
              <w:t>of</w:t>
            </w:r>
            <w:r w:rsidR="00DB6DC1">
              <w:rPr>
                <w:rFonts w:eastAsiaTheme="minorHAnsi"/>
                <w:lang w:val="en-US" w:eastAsia="en-US"/>
              </w:rPr>
              <w:t xml:space="preserve"> </w:t>
            </w:r>
            <w:r w:rsidRPr="00254569">
              <w:rPr>
                <w:rFonts w:eastAsiaTheme="minorHAnsi"/>
                <w:lang w:val="en-US" w:eastAsia="en-US"/>
              </w:rPr>
              <w:t>mental</w:t>
            </w:r>
            <w:r w:rsidR="00DB6DC1">
              <w:rPr>
                <w:rFonts w:eastAsiaTheme="minorHAnsi"/>
                <w:lang w:val="en-US" w:eastAsia="en-US"/>
              </w:rPr>
              <w:t xml:space="preserve"> </w:t>
            </w:r>
            <w:r w:rsidRPr="00254569">
              <w:rPr>
                <w:rFonts w:eastAsiaTheme="minorHAnsi"/>
                <w:lang w:val="en-US" w:eastAsia="en-US"/>
              </w:rPr>
              <w:t>types</w:t>
            </w:r>
            <w:r w:rsidR="00DB6DC1">
              <w:rPr>
                <w:rFonts w:eastAsiaTheme="minorHAnsi"/>
                <w:lang w:val="en-US" w:eastAsia="en-US"/>
              </w:rPr>
              <w:t xml:space="preserve"> </w:t>
            </w:r>
            <w:r w:rsidRPr="00254569">
              <w:rPr>
                <w:rFonts w:eastAsiaTheme="minorHAnsi"/>
                <w:lang w:val="en-US" w:eastAsia="en-US"/>
              </w:rPr>
              <w:t>of</w:t>
            </w:r>
            <w:r w:rsidR="00DB6DC1">
              <w:rPr>
                <w:rFonts w:eastAsiaTheme="minorHAnsi"/>
                <w:lang w:val="en-US" w:eastAsia="en-US"/>
              </w:rPr>
              <w:t xml:space="preserve"> </w:t>
            </w:r>
            <w:r w:rsidRPr="00254569">
              <w:rPr>
                <w:rFonts w:eastAsiaTheme="minorHAnsi"/>
                <w:lang w:val="en-US" w:eastAsia="en-US"/>
              </w:rPr>
              <w:t>the</w:t>
            </w:r>
            <w:r w:rsidR="00DB6DC1">
              <w:rPr>
                <w:rFonts w:eastAsiaTheme="minorHAnsi"/>
                <w:lang w:val="en-US" w:eastAsia="en-US"/>
              </w:rPr>
              <w:t xml:space="preserve"> Kazakh </w:t>
            </w:r>
            <w:r w:rsidRPr="00254569">
              <w:rPr>
                <w:rFonts w:eastAsiaTheme="minorHAnsi"/>
                <w:lang w:val="en-US" w:eastAsia="en-US"/>
              </w:rPr>
              <w:t>Culture</w:t>
            </w:r>
            <w:r w:rsidR="00DB6DC1">
              <w:rPr>
                <w:rFonts w:eastAsiaTheme="minorHAnsi"/>
                <w:lang w:val="en-US" w:eastAsia="en-US"/>
              </w:rPr>
              <w:t xml:space="preserve"> </w:t>
            </w:r>
            <w:r w:rsidRPr="00254569">
              <w:rPr>
                <w:rFonts w:eastAsiaTheme="minorHAnsi"/>
                <w:lang w:val="en-US" w:eastAsia="en-US"/>
              </w:rPr>
              <w:t>in</w:t>
            </w:r>
            <w:r w:rsidR="00DB6DC1">
              <w:rPr>
                <w:rFonts w:eastAsiaTheme="minorHAnsi"/>
                <w:lang w:val="en-US" w:eastAsia="en-US"/>
              </w:rPr>
              <w:t xml:space="preserve"> </w:t>
            </w:r>
            <w:r w:rsidRPr="00254569">
              <w:rPr>
                <w:rFonts w:eastAsiaTheme="minorHAnsi"/>
                <w:lang w:val="en-US" w:eastAsia="en-US"/>
              </w:rPr>
              <w:t>the</w:t>
            </w:r>
            <w:r w:rsidR="00DB6DC1">
              <w:rPr>
                <w:rFonts w:eastAsiaTheme="minorHAnsi"/>
                <w:lang w:val="en-US" w:eastAsia="en-US"/>
              </w:rPr>
              <w:t xml:space="preserve"> </w:t>
            </w:r>
            <w:r w:rsidRPr="00254569">
              <w:rPr>
                <w:rFonts w:eastAsiaTheme="minorHAnsi"/>
                <w:lang w:val="en-US" w:eastAsia="en-US"/>
              </w:rPr>
              <w:t>context</w:t>
            </w:r>
            <w:r w:rsidR="00DB6DC1">
              <w:rPr>
                <w:rFonts w:eastAsiaTheme="minorHAnsi"/>
                <w:lang w:val="en-US" w:eastAsia="en-US"/>
              </w:rPr>
              <w:t xml:space="preserve"> </w:t>
            </w:r>
            <w:r w:rsidRPr="00254569">
              <w:rPr>
                <w:rFonts w:eastAsiaTheme="minorHAnsi"/>
                <w:lang w:val="en-US" w:eastAsia="en-US"/>
              </w:rPr>
              <w:t>of</w:t>
            </w:r>
            <w:r w:rsidR="00DB6DC1">
              <w:rPr>
                <w:rFonts w:eastAsiaTheme="minorHAnsi"/>
                <w:lang w:val="en-US" w:eastAsia="en-US"/>
              </w:rPr>
              <w:t xml:space="preserve"> </w:t>
            </w:r>
            <w:proofErr w:type="spellStart"/>
            <w:r w:rsidRPr="00254569">
              <w:rPr>
                <w:rFonts w:eastAsiaTheme="minorHAnsi"/>
                <w:lang w:val="en-US" w:eastAsia="en-US"/>
              </w:rPr>
              <w:t>euroasian</w:t>
            </w:r>
            <w:proofErr w:type="spellEnd"/>
            <w:r w:rsidR="00DB6DC1">
              <w:rPr>
                <w:rFonts w:eastAsiaTheme="minorHAnsi"/>
                <w:lang w:val="en-US" w:eastAsia="en-US"/>
              </w:rPr>
              <w:t xml:space="preserve"> </w:t>
            </w:r>
            <w:r w:rsidRPr="00254569">
              <w:rPr>
                <w:rFonts w:eastAsiaTheme="minorHAnsi"/>
                <w:lang w:val="en-US" w:eastAsia="en-US"/>
              </w:rPr>
              <w:t>civilizations</w:t>
            </w:r>
          </w:p>
          <w:p w:rsidR="00E008A5" w:rsidRPr="00254569" w:rsidRDefault="00E008A5" w:rsidP="00922814">
            <w:pPr>
              <w:rPr>
                <w:lang w:val="en-US"/>
              </w:rPr>
            </w:pPr>
          </w:p>
          <w:p w:rsidR="00E008A5" w:rsidRPr="00254569" w:rsidRDefault="00E008A5" w:rsidP="00922814">
            <w:pPr>
              <w:jc w:val="right"/>
              <w:rPr>
                <w:lang w:val="en-US"/>
              </w:rPr>
            </w:pPr>
          </w:p>
        </w:tc>
        <w:tc>
          <w:tcPr>
            <w:tcW w:w="920" w:type="pct"/>
            <w:shd w:val="clear" w:color="auto" w:fill="auto"/>
          </w:tcPr>
          <w:p w:rsidR="00E008A5" w:rsidRPr="00DB6DC1" w:rsidRDefault="00E008A5" w:rsidP="00DB6DC1">
            <w:pPr>
              <w:spacing w:line="259" w:lineRule="auto"/>
              <w:jc w:val="both"/>
              <w:rPr>
                <w:bCs/>
                <w:lang w:val="en-US" w:eastAsia="en-US"/>
              </w:rPr>
            </w:pPr>
            <w:r w:rsidRPr="00254569">
              <w:rPr>
                <w:rFonts w:eastAsiaTheme="minorHAnsi"/>
                <w:lang w:val="en-GB" w:eastAsia="en-US"/>
              </w:rPr>
              <w:t>Man</w:t>
            </w:r>
            <w:r w:rsidR="00DB6DC1">
              <w:rPr>
                <w:rFonts w:eastAsiaTheme="minorHAnsi"/>
                <w:lang w:val="en-GB" w:eastAsia="en-US"/>
              </w:rPr>
              <w:t xml:space="preserve"> </w:t>
            </w:r>
            <w:r w:rsidRPr="00254569">
              <w:rPr>
                <w:rFonts w:eastAsiaTheme="minorHAnsi"/>
                <w:lang w:val="en-GB" w:eastAsia="en-US"/>
              </w:rPr>
              <w:t>In</w:t>
            </w:r>
            <w:r w:rsidR="00DB6DC1">
              <w:rPr>
                <w:rFonts w:eastAsiaTheme="minorHAnsi"/>
                <w:lang w:val="en-GB" w:eastAsia="en-US"/>
              </w:rPr>
              <w:t xml:space="preserve"> </w:t>
            </w:r>
            <w:r w:rsidRPr="00254569">
              <w:rPr>
                <w:rFonts w:eastAsiaTheme="minorHAnsi"/>
                <w:lang w:val="en-GB" w:eastAsia="en-US"/>
              </w:rPr>
              <w:t>India</w:t>
            </w:r>
          </w:p>
        </w:tc>
        <w:tc>
          <w:tcPr>
            <w:tcW w:w="714" w:type="pct"/>
          </w:tcPr>
          <w:p w:rsidR="00E008A5" w:rsidRPr="00254569" w:rsidRDefault="00DB6DC1" w:rsidP="006A0221">
            <w:pPr>
              <w:jc w:val="both"/>
              <w:rPr>
                <w:lang w:val="en-US"/>
              </w:rPr>
            </w:pPr>
            <w:r w:rsidRPr="00254569">
              <w:rPr>
                <w:rFonts w:eastAsiaTheme="minorHAnsi"/>
                <w:lang w:val="en-GB" w:eastAsia="en-US"/>
              </w:rPr>
              <w:t>2016</w:t>
            </w:r>
            <w:r>
              <w:rPr>
                <w:rFonts w:eastAsiaTheme="minorHAnsi"/>
                <w:lang w:val="en-GB" w:eastAsia="en-US"/>
              </w:rPr>
              <w:t xml:space="preserve">. </w:t>
            </w:r>
            <w:r>
              <w:rPr>
                <w:bCs/>
                <w:lang w:val="en-US" w:eastAsia="en-US"/>
              </w:rPr>
              <w:t xml:space="preserve">– </w:t>
            </w:r>
            <w:r w:rsidRPr="00254569">
              <w:rPr>
                <w:bCs/>
                <w:lang w:val="en-US" w:eastAsia="en-US"/>
              </w:rPr>
              <w:t>Volume</w:t>
            </w:r>
            <w:r>
              <w:rPr>
                <w:bCs/>
                <w:lang w:val="en-US" w:eastAsia="en-US"/>
              </w:rPr>
              <w:t xml:space="preserve"> </w:t>
            </w:r>
            <w:r w:rsidRPr="00254569">
              <w:rPr>
                <w:bCs/>
                <w:lang w:val="en-US" w:eastAsia="en-US"/>
              </w:rPr>
              <w:t>96</w:t>
            </w:r>
            <w:r>
              <w:rPr>
                <w:bCs/>
                <w:lang w:val="en-US" w:eastAsia="en-US"/>
              </w:rPr>
              <w:t xml:space="preserve">. – Issue No </w:t>
            </w:r>
            <w:r w:rsidRPr="00254569">
              <w:rPr>
                <w:bCs/>
                <w:lang w:val="en-US" w:eastAsia="en-US"/>
              </w:rPr>
              <w:t>12</w:t>
            </w:r>
            <w:r>
              <w:rPr>
                <w:bCs/>
                <w:lang w:val="en-US" w:eastAsia="en-US"/>
              </w:rPr>
              <w:t>. – p.</w:t>
            </w:r>
            <w:r w:rsidRPr="00254569">
              <w:rPr>
                <w:bCs/>
                <w:lang w:val="en-US" w:eastAsia="en-US"/>
              </w:rPr>
              <w:t>5585-5595</w:t>
            </w:r>
          </w:p>
        </w:tc>
        <w:tc>
          <w:tcPr>
            <w:tcW w:w="358" w:type="pct"/>
          </w:tcPr>
          <w:p w:rsidR="00E008A5" w:rsidRPr="00254569" w:rsidRDefault="00DB6DC1" w:rsidP="00DB6DC1">
            <w:pPr>
              <w:jc w:val="both"/>
              <w:rPr>
                <w:lang w:val="en-US" w:eastAsia="en-US"/>
              </w:rPr>
            </w:pPr>
            <w:r>
              <w:rPr>
                <w:lang w:val="en-US"/>
              </w:rPr>
              <w:t>0,7</w:t>
            </w:r>
          </w:p>
        </w:tc>
        <w:tc>
          <w:tcPr>
            <w:tcW w:w="970" w:type="pct"/>
          </w:tcPr>
          <w:p w:rsidR="00E008A5" w:rsidRPr="00254569" w:rsidRDefault="00E008A5" w:rsidP="006A0221">
            <w:pPr>
              <w:rPr>
                <w:lang w:val="en-US"/>
              </w:rPr>
            </w:pPr>
            <w:proofErr w:type="spellStart"/>
            <w:r w:rsidRPr="00254569">
              <w:rPr>
                <w:lang w:val="en-US"/>
              </w:rPr>
              <w:t>Bibigul</w:t>
            </w:r>
            <w:proofErr w:type="spellEnd"/>
            <w:r w:rsidR="00DB6DC1">
              <w:rPr>
                <w:lang w:val="en-US"/>
              </w:rPr>
              <w:t xml:space="preserve"> </w:t>
            </w:r>
            <w:proofErr w:type="spellStart"/>
            <w:r w:rsidRPr="00254569">
              <w:rPr>
                <w:lang w:val="en-US"/>
              </w:rPr>
              <w:t>Nusipjanova</w:t>
            </w:r>
            <w:proofErr w:type="spellEnd"/>
            <w:r w:rsidRPr="00254569">
              <w:rPr>
                <w:lang w:val="en-US"/>
              </w:rPr>
              <w:t>,</w:t>
            </w:r>
            <w:r w:rsidR="00DB6DC1">
              <w:rPr>
                <w:lang w:val="en-US"/>
              </w:rPr>
              <w:t xml:space="preserve"> </w:t>
            </w:r>
            <w:proofErr w:type="spellStart"/>
            <w:r w:rsidRPr="00254569">
              <w:rPr>
                <w:lang w:val="en-US"/>
              </w:rPr>
              <w:t>Gauhar</w:t>
            </w:r>
            <w:proofErr w:type="spellEnd"/>
            <w:r w:rsidR="00DB6DC1">
              <w:rPr>
                <w:lang w:val="en-US"/>
              </w:rPr>
              <w:t xml:space="preserve"> </w:t>
            </w:r>
            <w:proofErr w:type="spellStart"/>
            <w:r w:rsidRPr="00254569">
              <w:rPr>
                <w:lang w:val="en-US"/>
              </w:rPr>
              <w:t>Aldabergenova</w:t>
            </w:r>
            <w:proofErr w:type="spellEnd"/>
            <w:r w:rsidRPr="00254569">
              <w:rPr>
                <w:lang w:val="en-US"/>
              </w:rPr>
              <w:t>,</w:t>
            </w:r>
            <w:r w:rsidR="00DB6DC1">
              <w:rPr>
                <w:lang w:val="en-US"/>
              </w:rPr>
              <w:t xml:space="preserve"> </w:t>
            </w:r>
            <w:r w:rsidRPr="00254569">
              <w:rPr>
                <w:lang w:val="en-US"/>
              </w:rPr>
              <w:t>Aliya</w:t>
            </w:r>
            <w:r w:rsidR="00DB6DC1">
              <w:rPr>
                <w:lang w:val="en-US"/>
              </w:rPr>
              <w:t xml:space="preserve"> </w:t>
            </w:r>
            <w:proofErr w:type="spellStart"/>
            <w:r w:rsidRPr="00254569">
              <w:rPr>
                <w:lang w:val="en-US"/>
              </w:rPr>
              <w:t>Alimzhanova</w:t>
            </w:r>
            <w:proofErr w:type="spellEnd"/>
            <w:r w:rsidRPr="00254569">
              <w:rPr>
                <w:lang w:val="en-US"/>
              </w:rPr>
              <w:t>,</w:t>
            </w:r>
            <w:r w:rsidR="00DB6DC1">
              <w:rPr>
                <w:lang w:val="en-US"/>
              </w:rPr>
              <w:t xml:space="preserve"> </w:t>
            </w:r>
            <w:proofErr w:type="spellStart"/>
            <w:r w:rsidRPr="00254569">
              <w:rPr>
                <w:lang w:val="en-US"/>
              </w:rPr>
              <w:t>Zhengisbek</w:t>
            </w:r>
            <w:proofErr w:type="spellEnd"/>
            <w:r w:rsidR="00DB6DC1">
              <w:rPr>
                <w:lang w:val="en-US"/>
              </w:rPr>
              <w:t xml:space="preserve"> </w:t>
            </w:r>
            <w:proofErr w:type="spellStart"/>
            <w:r w:rsidRPr="00254569">
              <w:rPr>
                <w:lang w:val="en-US"/>
              </w:rPr>
              <w:t>Tolen</w:t>
            </w:r>
            <w:proofErr w:type="spellEnd"/>
            <w:r w:rsidR="00DB6DC1">
              <w:rPr>
                <w:lang w:val="en-US"/>
              </w:rPr>
              <w:t xml:space="preserve"> </w:t>
            </w:r>
            <w:r w:rsidRPr="00254569">
              <w:rPr>
                <w:lang w:val="en-US"/>
              </w:rPr>
              <w:t>and</w:t>
            </w:r>
            <w:r w:rsidR="00DB6DC1">
              <w:rPr>
                <w:lang w:val="en-US"/>
              </w:rPr>
              <w:t xml:space="preserve"> </w:t>
            </w:r>
            <w:proofErr w:type="spellStart"/>
            <w:r w:rsidRPr="00254569">
              <w:rPr>
                <w:lang w:val="en-US"/>
              </w:rPr>
              <w:t>Tursun</w:t>
            </w:r>
            <w:proofErr w:type="spellEnd"/>
            <w:r w:rsidR="00DB6DC1">
              <w:rPr>
                <w:lang w:val="en-US"/>
              </w:rPr>
              <w:t xml:space="preserve"> </w:t>
            </w:r>
            <w:proofErr w:type="spellStart"/>
            <w:r w:rsidRPr="00254569">
              <w:rPr>
                <w:lang w:val="en-US"/>
              </w:rPr>
              <w:t>Gabitov</w:t>
            </w:r>
            <w:proofErr w:type="spellEnd"/>
          </w:p>
        </w:tc>
        <w:tc>
          <w:tcPr>
            <w:tcW w:w="611" w:type="pct"/>
          </w:tcPr>
          <w:p w:rsidR="00E008A5" w:rsidRPr="00254569" w:rsidRDefault="00E008A5" w:rsidP="006A0221">
            <w:pPr>
              <w:rPr>
                <w:lang w:val="en-US"/>
              </w:rPr>
            </w:pPr>
          </w:p>
        </w:tc>
      </w:tr>
      <w:tr w:rsidR="00E008A5" w:rsidRPr="00254569" w:rsidTr="00E008A5">
        <w:trPr>
          <w:cantSplit/>
        </w:trPr>
        <w:tc>
          <w:tcPr>
            <w:tcW w:w="256" w:type="pct"/>
            <w:shd w:val="clear" w:color="auto" w:fill="auto"/>
          </w:tcPr>
          <w:p w:rsidR="00E008A5" w:rsidRPr="00254569" w:rsidRDefault="00E008A5" w:rsidP="006A0221">
            <w:pPr>
              <w:jc w:val="both"/>
              <w:rPr>
                <w:lang w:val="kk-KZ"/>
              </w:rPr>
            </w:pPr>
            <w:r w:rsidRPr="00254569">
              <w:rPr>
                <w:lang w:val="kk-KZ"/>
              </w:rPr>
              <w:lastRenderedPageBreak/>
              <w:t>10</w:t>
            </w:r>
          </w:p>
        </w:tc>
        <w:tc>
          <w:tcPr>
            <w:tcW w:w="1171" w:type="pct"/>
            <w:shd w:val="clear" w:color="auto" w:fill="auto"/>
          </w:tcPr>
          <w:p w:rsidR="00E008A5" w:rsidRPr="00254569" w:rsidRDefault="00E008A5" w:rsidP="006A0221">
            <w:pPr>
              <w:jc w:val="both"/>
              <w:rPr>
                <w:shd w:val="clear" w:color="auto" w:fill="FFFFFF"/>
                <w:lang w:val="en-US"/>
              </w:rPr>
            </w:pPr>
            <w:r w:rsidRPr="00254569">
              <w:rPr>
                <w:lang w:val="en-US"/>
              </w:rPr>
              <w:t>The</w:t>
            </w:r>
            <w:r w:rsidR="00DB6DC1">
              <w:rPr>
                <w:lang w:val="en-US"/>
              </w:rPr>
              <w:t xml:space="preserve"> </w:t>
            </w:r>
            <w:r w:rsidRPr="00254569">
              <w:rPr>
                <w:lang w:val="en-US"/>
              </w:rPr>
              <w:t>Methodological</w:t>
            </w:r>
            <w:r w:rsidR="00DB6DC1">
              <w:rPr>
                <w:lang w:val="en-US"/>
              </w:rPr>
              <w:t xml:space="preserve"> </w:t>
            </w:r>
            <w:r w:rsidRPr="00254569">
              <w:rPr>
                <w:lang w:val="en-US"/>
              </w:rPr>
              <w:t>Framework</w:t>
            </w:r>
            <w:r w:rsidR="00DB6DC1">
              <w:rPr>
                <w:lang w:val="en-US"/>
              </w:rPr>
              <w:t xml:space="preserve"> </w:t>
            </w:r>
            <w:r w:rsidRPr="00254569">
              <w:rPr>
                <w:lang w:val="en-US"/>
              </w:rPr>
              <w:t>of</w:t>
            </w:r>
            <w:r w:rsidR="00DB6DC1">
              <w:rPr>
                <w:lang w:val="en-US"/>
              </w:rPr>
              <w:t xml:space="preserve"> </w:t>
            </w:r>
            <w:r w:rsidRPr="00254569">
              <w:rPr>
                <w:lang w:val="en-US"/>
              </w:rPr>
              <w:t>Occupational</w:t>
            </w:r>
            <w:r w:rsidR="00DB6DC1">
              <w:rPr>
                <w:lang w:val="en-US"/>
              </w:rPr>
              <w:t xml:space="preserve"> </w:t>
            </w:r>
            <w:r w:rsidRPr="00254569">
              <w:rPr>
                <w:lang w:val="en-US"/>
              </w:rPr>
              <w:t>Training</w:t>
            </w:r>
            <w:r w:rsidR="00DB6DC1">
              <w:rPr>
                <w:lang w:val="en-US"/>
              </w:rPr>
              <w:t xml:space="preserve"> </w:t>
            </w:r>
            <w:r w:rsidRPr="00254569">
              <w:rPr>
                <w:lang w:val="en-US"/>
              </w:rPr>
              <w:t>in</w:t>
            </w:r>
            <w:r w:rsidR="00DB6DC1">
              <w:rPr>
                <w:lang w:val="en-US"/>
              </w:rPr>
              <w:t xml:space="preserve"> </w:t>
            </w:r>
            <w:r w:rsidRPr="00254569">
              <w:rPr>
                <w:lang w:val="en-US"/>
              </w:rPr>
              <w:t>Culture</w:t>
            </w:r>
            <w:r w:rsidR="00DB6DC1">
              <w:rPr>
                <w:lang w:val="en-US"/>
              </w:rPr>
              <w:t xml:space="preserve"> </w:t>
            </w:r>
            <w:r w:rsidRPr="00254569">
              <w:rPr>
                <w:lang w:val="en-US"/>
              </w:rPr>
              <w:t>and</w:t>
            </w:r>
            <w:r w:rsidR="00DB6DC1">
              <w:rPr>
                <w:lang w:val="en-US"/>
              </w:rPr>
              <w:t xml:space="preserve"> </w:t>
            </w:r>
            <w:r w:rsidRPr="00254569">
              <w:rPr>
                <w:lang w:val="en-US"/>
              </w:rPr>
              <w:t>Art</w:t>
            </w:r>
            <w:r w:rsidR="00DB6DC1">
              <w:rPr>
                <w:lang w:val="en-US"/>
              </w:rPr>
              <w:t xml:space="preserve"> </w:t>
            </w:r>
            <w:r w:rsidRPr="00254569">
              <w:rPr>
                <w:lang w:val="en-US"/>
              </w:rPr>
              <w:t>High</w:t>
            </w:r>
            <w:r w:rsidR="00DB6DC1">
              <w:rPr>
                <w:lang w:val="en-US"/>
              </w:rPr>
              <w:t xml:space="preserve"> </w:t>
            </w:r>
            <w:r w:rsidRPr="00254569">
              <w:rPr>
                <w:lang w:val="en-US"/>
              </w:rPr>
              <w:t>Schools</w:t>
            </w:r>
            <w:r w:rsidR="00DB6DC1">
              <w:rPr>
                <w:lang w:val="en-US"/>
              </w:rPr>
              <w:t xml:space="preserve"> </w:t>
            </w:r>
            <w:r w:rsidRPr="00254569">
              <w:rPr>
                <w:lang w:val="en-US"/>
              </w:rPr>
              <w:t>of</w:t>
            </w:r>
            <w:r w:rsidR="00DB6DC1">
              <w:rPr>
                <w:lang w:val="en-US"/>
              </w:rPr>
              <w:t xml:space="preserve"> </w:t>
            </w:r>
            <w:r w:rsidRPr="00254569">
              <w:rPr>
                <w:lang w:val="en-US"/>
              </w:rPr>
              <w:t>Kazakhstan</w:t>
            </w:r>
          </w:p>
        </w:tc>
        <w:tc>
          <w:tcPr>
            <w:tcW w:w="920" w:type="pct"/>
            <w:shd w:val="clear" w:color="auto" w:fill="auto"/>
          </w:tcPr>
          <w:p w:rsidR="00E008A5" w:rsidRPr="00254569" w:rsidRDefault="00E008A5" w:rsidP="004549B4">
            <w:pPr>
              <w:spacing w:line="240" w:lineRule="exact"/>
              <w:jc w:val="both"/>
              <w:rPr>
                <w:lang w:val="en-US"/>
              </w:rPr>
            </w:pPr>
            <w:r w:rsidRPr="00254569">
              <w:rPr>
                <w:lang w:val="en-US"/>
              </w:rPr>
              <w:t>International</w:t>
            </w:r>
            <w:r w:rsidR="00DB6DC1">
              <w:rPr>
                <w:lang w:val="en-US"/>
              </w:rPr>
              <w:t xml:space="preserve"> </w:t>
            </w:r>
            <w:r w:rsidRPr="00254569">
              <w:rPr>
                <w:lang w:val="en-US"/>
              </w:rPr>
              <w:t>journal</w:t>
            </w:r>
            <w:r w:rsidR="00DB6DC1">
              <w:rPr>
                <w:lang w:val="en-US"/>
              </w:rPr>
              <w:t xml:space="preserve"> </w:t>
            </w:r>
            <w:r w:rsidRPr="00254569">
              <w:rPr>
                <w:lang w:val="en-US"/>
              </w:rPr>
              <w:t>of</w:t>
            </w:r>
            <w:r w:rsidR="00DB6DC1">
              <w:rPr>
                <w:lang w:val="en-US"/>
              </w:rPr>
              <w:t xml:space="preserve"> </w:t>
            </w:r>
            <w:r w:rsidRPr="00254569">
              <w:rPr>
                <w:lang w:val="en-US"/>
              </w:rPr>
              <w:t>environmental</w:t>
            </w:r>
            <w:r w:rsidR="00DB6DC1">
              <w:rPr>
                <w:lang w:val="en-US"/>
              </w:rPr>
              <w:t xml:space="preserve"> </w:t>
            </w:r>
            <w:r w:rsidRPr="00254569">
              <w:rPr>
                <w:lang w:val="en-US"/>
              </w:rPr>
              <w:t>and</w:t>
            </w:r>
            <w:r w:rsidR="00DB6DC1">
              <w:rPr>
                <w:lang w:val="en-US"/>
              </w:rPr>
              <w:t xml:space="preserve"> </w:t>
            </w:r>
            <w:r w:rsidRPr="00254569">
              <w:rPr>
                <w:lang w:val="en-US"/>
              </w:rPr>
              <w:t>science</w:t>
            </w:r>
            <w:r w:rsidR="00DB6DC1">
              <w:rPr>
                <w:lang w:val="en-US"/>
              </w:rPr>
              <w:t xml:space="preserve"> </w:t>
            </w:r>
            <w:r w:rsidRPr="00254569">
              <w:rPr>
                <w:lang w:val="en-US"/>
              </w:rPr>
              <w:t>education</w:t>
            </w:r>
            <w:r w:rsidR="00DB6DC1">
              <w:rPr>
                <w:lang w:val="en-US"/>
              </w:rPr>
              <w:t xml:space="preserve"> </w:t>
            </w:r>
            <w:r w:rsidRPr="00254569">
              <w:rPr>
                <w:lang w:val="en-US"/>
              </w:rPr>
              <w:t>2016,</w:t>
            </w:r>
            <w:r w:rsidR="00DB6DC1">
              <w:rPr>
                <w:lang w:val="en-US"/>
              </w:rPr>
              <w:t xml:space="preserve"> </w:t>
            </w:r>
            <w:r w:rsidRPr="00254569">
              <w:rPr>
                <w:lang w:val="en-US"/>
              </w:rPr>
              <w:t>vol.</w:t>
            </w:r>
            <w:r w:rsidR="00DB6DC1">
              <w:rPr>
                <w:lang w:val="en-US"/>
              </w:rPr>
              <w:t xml:space="preserve"> </w:t>
            </w:r>
            <w:r w:rsidRPr="00254569">
              <w:rPr>
                <w:lang w:val="en-US"/>
              </w:rPr>
              <w:t>11.</w:t>
            </w:r>
            <w:r w:rsidR="00DB6DC1">
              <w:rPr>
                <w:lang w:val="en-US"/>
              </w:rPr>
              <w:t xml:space="preserve"> </w:t>
            </w:r>
            <w:r w:rsidRPr="00254569">
              <w:rPr>
                <w:lang w:val="en-US"/>
              </w:rPr>
              <w:t>no.</w:t>
            </w:r>
            <w:r w:rsidR="00DB6DC1">
              <w:rPr>
                <w:lang w:val="en-US"/>
              </w:rPr>
              <w:t xml:space="preserve"> </w:t>
            </w:r>
            <w:r w:rsidRPr="00254569">
              <w:rPr>
                <w:lang w:val="en-US"/>
              </w:rPr>
              <w:t>12.</w:t>
            </w:r>
            <w:r w:rsidR="00DB6DC1">
              <w:rPr>
                <w:lang w:val="en-US"/>
              </w:rPr>
              <w:t xml:space="preserve"> </w:t>
            </w:r>
            <w:r w:rsidRPr="00254569">
              <w:rPr>
                <w:lang w:val="en-US"/>
              </w:rPr>
              <w:t>5261-5272</w:t>
            </w:r>
            <w:r w:rsidR="00DB6DC1">
              <w:rPr>
                <w:lang w:val="en-US"/>
              </w:rPr>
              <w:t xml:space="preserve"> </w:t>
            </w:r>
            <w:r w:rsidRPr="00254569">
              <w:rPr>
                <w:lang w:val="en-US"/>
              </w:rPr>
              <w:t>//</w:t>
            </w:r>
            <w:r w:rsidR="00DB6DC1">
              <w:rPr>
                <w:lang w:val="en-US"/>
              </w:rPr>
              <w:t xml:space="preserve"> </w:t>
            </w:r>
            <w:hyperlink r:id="rId11" w:history="1">
              <w:r w:rsidRPr="00254569">
                <w:rPr>
                  <w:rStyle w:val="a8"/>
                  <w:color w:val="auto"/>
                  <w:u w:val="none"/>
                  <w:lang w:val="en-US"/>
                </w:rPr>
                <w:t>http</w:t>
              </w:r>
              <w:r w:rsidRPr="00254569">
                <w:rPr>
                  <w:rStyle w:val="a8"/>
                  <w:color w:val="auto"/>
                  <w:u w:val="none"/>
                  <w:lang w:val="kk-KZ"/>
                </w:rPr>
                <w:t>:</w:t>
              </w:r>
              <w:r w:rsidRPr="00254569">
                <w:rPr>
                  <w:rStyle w:val="a8"/>
                  <w:color w:val="auto"/>
                  <w:u w:val="none"/>
                  <w:lang w:val="en-US"/>
                </w:rPr>
                <w:t>//www.elsevier.com/solutions/scopus/</w:t>
              </w:r>
              <w:r w:rsidR="00DB6DC1">
                <w:rPr>
                  <w:rStyle w:val="a8"/>
                  <w:color w:val="auto"/>
                  <w:u w:val="none"/>
                  <w:lang w:val="en-US"/>
                </w:rPr>
                <w:t xml:space="preserve"> </w:t>
              </w:r>
              <w:r w:rsidRPr="00254569">
                <w:rPr>
                  <w:rStyle w:val="a8"/>
                  <w:color w:val="auto"/>
                  <w:u w:val="none"/>
                  <w:lang w:val="en-US"/>
                </w:rPr>
                <w:t>c</w:t>
              </w:r>
            </w:hyperlink>
            <w:r w:rsidRPr="00254569">
              <w:rPr>
                <w:lang w:val="en-US"/>
              </w:rPr>
              <w:t>ontent</w:t>
            </w:r>
          </w:p>
        </w:tc>
        <w:tc>
          <w:tcPr>
            <w:tcW w:w="714" w:type="pct"/>
          </w:tcPr>
          <w:p w:rsidR="00E008A5" w:rsidRPr="00254569" w:rsidRDefault="00E008A5" w:rsidP="006A0221">
            <w:pPr>
              <w:jc w:val="both"/>
              <w:rPr>
                <w:lang w:eastAsia="en-US"/>
              </w:rPr>
            </w:pPr>
          </w:p>
        </w:tc>
        <w:tc>
          <w:tcPr>
            <w:tcW w:w="358" w:type="pct"/>
          </w:tcPr>
          <w:p w:rsidR="00E008A5" w:rsidRPr="00254569" w:rsidRDefault="00E008A5" w:rsidP="006A0221">
            <w:pPr>
              <w:jc w:val="both"/>
              <w:rPr>
                <w:lang w:eastAsia="en-US"/>
              </w:rPr>
            </w:pPr>
            <w:r w:rsidRPr="00254569">
              <w:rPr>
                <w:lang w:eastAsia="en-US"/>
              </w:rPr>
              <w:t>0,7</w:t>
            </w:r>
            <w:r w:rsidR="00DB6DC1">
              <w:rPr>
                <w:lang w:eastAsia="en-US"/>
              </w:rPr>
              <w:t xml:space="preserve"> </w:t>
            </w:r>
            <w:proofErr w:type="spellStart"/>
            <w:r w:rsidRPr="00254569">
              <w:rPr>
                <w:lang w:eastAsia="en-US"/>
              </w:rPr>
              <w:t>п.л</w:t>
            </w:r>
            <w:proofErr w:type="spellEnd"/>
          </w:p>
        </w:tc>
        <w:tc>
          <w:tcPr>
            <w:tcW w:w="970" w:type="pct"/>
          </w:tcPr>
          <w:p w:rsidR="00E008A5" w:rsidRPr="00254569" w:rsidRDefault="00E008A5" w:rsidP="006A0221">
            <w:pPr>
              <w:jc w:val="both"/>
            </w:pPr>
            <w:r w:rsidRPr="00254569">
              <w:t>Тлеубаева</w:t>
            </w:r>
            <w:r w:rsidR="00DB6DC1">
              <w:t xml:space="preserve"> </w:t>
            </w:r>
            <w:r w:rsidRPr="00254569">
              <w:t>Б.С.,</w:t>
            </w:r>
            <w:r w:rsidR="00DB6DC1">
              <w:t xml:space="preserve"> </w:t>
            </w:r>
            <w:proofErr w:type="spellStart"/>
            <w:r w:rsidRPr="00254569">
              <w:t>Тлеубаев</w:t>
            </w:r>
            <w:proofErr w:type="spellEnd"/>
            <w:r w:rsidR="00DB6DC1">
              <w:t xml:space="preserve"> </w:t>
            </w:r>
            <w:r w:rsidRPr="00254569">
              <w:t>С.Ш.</w:t>
            </w:r>
          </w:p>
          <w:p w:rsidR="00E008A5" w:rsidRPr="00254569" w:rsidRDefault="00E008A5" w:rsidP="006A0221">
            <w:pPr>
              <w:jc w:val="both"/>
              <w:rPr>
                <w:rStyle w:val="previewtxt"/>
                <w:shd w:val="clear" w:color="auto" w:fill="FFFFFF"/>
              </w:rPr>
            </w:pPr>
            <w:r w:rsidRPr="00254569">
              <w:t>Кульбекова</w:t>
            </w:r>
            <w:r w:rsidR="00DB6DC1">
              <w:t xml:space="preserve"> </w:t>
            </w:r>
            <w:r w:rsidRPr="00254569">
              <w:t>А</w:t>
            </w:r>
            <w:r w:rsidR="00DB6DC1">
              <w:t xml:space="preserve"> </w:t>
            </w:r>
            <w:r w:rsidRPr="00254569">
              <w:t>.К</w:t>
            </w:r>
          </w:p>
        </w:tc>
        <w:tc>
          <w:tcPr>
            <w:tcW w:w="611" w:type="pct"/>
          </w:tcPr>
          <w:p w:rsidR="00E008A5" w:rsidRPr="00254569" w:rsidRDefault="00E008A5" w:rsidP="006A0221">
            <w:pPr>
              <w:jc w:val="both"/>
            </w:pPr>
          </w:p>
        </w:tc>
      </w:tr>
    </w:tbl>
    <w:p w:rsidR="001C1163" w:rsidRPr="00254569" w:rsidRDefault="001C1163"/>
    <w:p w:rsidR="00860E28" w:rsidRPr="00254569" w:rsidRDefault="00860E28"/>
    <w:p w:rsidR="006A1165" w:rsidRPr="006A1165" w:rsidRDefault="006A1165" w:rsidP="006A1165">
      <w:pPr>
        <w:jc w:val="center"/>
        <w:rPr>
          <w:b/>
          <w:lang w:val="kk-KZ"/>
        </w:rPr>
      </w:pPr>
      <w:r>
        <w:rPr>
          <w:b/>
        </w:rPr>
        <w:t xml:space="preserve">2015  </w:t>
      </w:r>
      <w:proofErr w:type="spellStart"/>
      <w:r>
        <w:rPr>
          <w:b/>
        </w:rPr>
        <w:t>жылы</w:t>
      </w:r>
      <w:proofErr w:type="spellEnd"/>
      <w:r>
        <w:rPr>
          <w:b/>
        </w:rPr>
        <w:t xml:space="preserve"> </w:t>
      </w:r>
      <w:r>
        <w:rPr>
          <w:b/>
          <w:lang w:val="kk-KZ"/>
        </w:rPr>
        <w:t>жарық көрген мақалалар</w:t>
      </w:r>
    </w:p>
    <w:p w:rsidR="006A1165" w:rsidRPr="00254569" w:rsidRDefault="006A1165" w:rsidP="001251C9">
      <w:pPr>
        <w:jc w:val="center"/>
        <w:rPr>
          <w:b/>
          <w:lang w:val="kk-KZ"/>
        </w:rPr>
      </w:pPr>
      <w:r>
        <w:rPr>
          <w:b/>
          <w:lang w:val="kk-KZ"/>
        </w:rPr>
        <w:t>Импакт-факторы бар журналдағы мақалалар</w:t>
      </w:r>
    </w:p>
    <w:p w:rsidR="006A1165" w:rsidRPr="00254569" w:rsidRDefault="006A1165" w:rsidP="006A1165">
      <w:pPr>
        <w:jc w:val="center"/>
        <w:rPr>
          <w:b/>
          <w:lang w:val="kk-KZ"/>
        </w:rPr>
      </w:pPr>
      <w:r>
        <w:rPr>
          <w:b/>
          <w:lang w:val="kk-KZ"/>
        </w:rPr>
        <w:t>(</w:t>
      </w:r>
      <w:r w:rsidRPr="00254569">
        <w:rPr>
          <w:b/>
          <w:lang w:val="kk-KZ"/>
        </w:rPr>
        <w:t>Thomson</w:t>
      </w:r>
      <w:r>
        <w:rPr>
          <w:b/>
          <w:lang w:val="kk-KZ"/>
        </w:rPr>
        <w:t xml:space="preserve"> </w:t>
      </w:r>
      <w:r w:rsidRPr="00254569">
        <w:rPr>
          <w:b/>
          <w:lang w:val="kk-KZ"/>
        </w:rPr>
        <w:t>Reuters,</w:t>
      </w:r>
      <w:r>
        <w:rPr>
          <w:b/>
          <w:lang w:val="kk-KZ"/>
        </w:rPr>
        <w:t xml:space="preserve"> </w:t>
      </w:r>
      <w:r w:rsidRPr="00254569">
        <w:rPr>
          <w:b/>
          <w:lang w:val="kk-KZ"/>
        </w:rPr>
        <w:t>Scopus,</w:t>
      </w:r>
      <w:r>
        <w:rPr>
          <w:b/>
          <w:lang w:val="kk-KZ"/>
        </w:rPr>
        <w:t xml:space="preserve"> </w:t>
      </w:r>
      <w:r w:rsidRPr="00254569">
        <w:rPr>
          <w:b/>
          <w:lang w:val="kk-KZ"/>
        </w:rPr>
        <w:t>Web</w:t>
      </w:r>
      <w:r>
        <w:rPr>
          <w:b/>
          <w:lang w:val="kk-KZ"/>
        </w:rPr>
        <w:t xml:space="preserve"> </w:t>
      </w:r>
      <w:r w:rsidRPr="00254569">
        <w:rPr>
          <w:b/>
          <w:lang w:val="kk-KZ"/>
        </w:rPr>
        <w:t>of</w:t>
      </w:r>
      <w:r>
        <w:rPr>
          <w:b/>
          <w:lang w:val="kk-KZ"/>
        </w:rPr>
        <w:t xml:space="preserve"> </w:t>
      </w:r>
      <w:r w:rsidRPr="00254569">
        <w:rPr>
          <w:b/>
          <w:lang w:val="kk-KZ"/>
        </w:rPr>
        <w:t>Knowledge</w:t>
      </w:r>
      <w:r>
        <w:rPr>
          <w:b/>
          <w:lang w:val="kk-KZ"/>
        </w:rPr>
        <w:t xml:space="preserve"> базалары</w:t>
      </w:r>
      <w:r w:rsidRPr="00254569">
        <w:rPr>
          <w:b/>
          <w:lang w:val="kk-KZ"/>
        </w:rPr>
        <w:t>)</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63"/>
        <w:gridCol w:w="2550"/>
        <w:gridCol w:w="1983"/>
        <w:gridCol w:w="992"/>
        <w:gridCol w:w="2694"/>
        <w:gridCol w:w="1700"/>
      </w:tblGrid>
      <w:tr w:rsidR="00A1212D" w:rsidRPr="00254569" w:rsidTr="00DB6DC1">
        <w:trPr>
          <w:cantSplit/>
        </w:trPr>
        <w:tc>
          <w:tcPr>
            <w:tcW w:w="146" w:type="pct"/>
            <w:shd w:val="clear" w:color="auto" w:fill="auto"/>
          </w:tcPr>
          <w:p w:rsidR="00A1212D" w:rsidRPr="00254569" w:rsidRDefault="00A1212D" w:rsidP="00A1212D">
            <w:pPr>
              <w:jc w:val="both"/>
              <w:rPr>
                <w:b/>
              </w:rPr>
            </w:pPr>
            <w:r w:rsidRPr="00254569">
              <w:rPr>
                <w:b/>
              </w:rPr>
              <w:t>№</w:t>
            </w:r>
          </w:p>
        </w:tc>
        <w:tc>
          <w:tcPr>
            <w:tcW w:w="1283" w:type="pct"/>
            <w:shd w:val="clear" w:color="auto" w:fill="auto"/>
          </w:tcPr>
          <w:p w:rsidR="00A1212D" w:rsidRPr="00A1212D" w:rsidRDefault="00A1212D" w:rsidP="00A1212D">
            <w:pPr>
              <w:jc w:val="center"/>
              <w:rPr>
                <w:b/>
                <w:lang w:val="kk-KZ"/>
              </w:rPr>
            </w:pPr>
            <w:proofErr w:type="spellStart"/>
            <w:r>
              <w:rPr>
                <w:b/>
              </w:rPr>
              <w:t>Мақала</w:t>
            </w:r>
            <w:proofErr w:type="spellEnd"/>
            <w:r>
              <w:rPr>
                <w:b/>
              </w:rPr>
              <w:t xml:space="preserve"> </w:t>
            </w:r>
            <w:r>
              <w:rPr>
                <w:b/>
                <w:lang w:val="kk-KZ"/>
              </w:rPr>
              <w:t>атауы</w:t>
            </w:r>
          </w:p>
        </w:tc>
        <w:tc>
          <w:tcPr>
            <w:tcW w:w="918" w:type="pct"/>
            <w:shd w:val="clear" w:color="auto" w:fill="auto"/>
          </w:tcPr>
          <w:p w:rsidR="00A1212D" w:rsidRPr="00A1212D" w:rsidRDefault="00A1212D" w:rsidP="00A1212D">
            <w:pPr>
              <w:jc w:val="center"/>
              <w:rPr>
                <w:b/>
                <w:lang w:val="kk-KZ"/>
              </w:rPr>
            </w:pPr>
            <w:r>
              <w:rPr>
                <w:b/>
              </w:rPr>
              <w:t xml:space="preserve">Журнал </w:t>
            </w:r>
            <w:r>
              <w:rPr>
                <w:b/>
                <w:lang w:val="kk-KZ"/>
              </w:rPr>
              <w:t>атауы</w:t>
            </w:r>
          </w:p>
        </w:tc>
        <w:tc>
          <w:tcPr>
            <w:tcW w:w="714" w:type="pct"/>
          </w:tcPr>
          <w:p w:rsidR="00A1212D" w:rsidRPr="00254569" w:rsidRDefault="00A1212D" w:rsidP="00A1212D">
            <w:pPr>
              <w:jc w:val="center"/>
              <w:rPr>
                <w:b/>
                <w:lang w:val="kk-KZ"/>
              </w:rPr>
            </w:pPr>
            <w:r>
              <w:rPr>
                <w:b/>
                <w:lang w:val="kk-KZ"/>
              </w:rPr>
              <w:t>мәлімет</w:t>
            </w:r>
          </w:p>
        </w:tc>
        <w:tc>
          <w:tcPr>
            <w:tcW w:w="357" w:type="pct"/>
          </w:tcPr>
          <w:p w:rsidR="00A1212D" w:rsidRPr="00254569" w:rsidRDefault="00A1212D" w:rsidP="00A1212D">
            <w:pPr>
              <w:jc w:val="center"/>
              <w:rPr>
                <w:b/>
              </w:rPr>
            </w:pPr>
            <w:proofErr w:type="spellStart"/>
            <w:r>
              <w:rPr>
                <w:b/>
              </w:rPr>
              <w:t>көлемі</w:t>
            </w:r>
            <w:proofErr w:type="spellEnd"/>
            <w:r>
              <w:rPr>
                <w:b/>
              </w:rPr>
              <w:t xml:space="preserve"> (</w:t>
            </w:r>
            <w:proofErr w:type="spellStart"/>
            <w:r>
              <w:rPr>
                <w:b/>
              </w:rPr>
              <w:t>б.т</w:t>
            </w:r>
            <w:proofErr w:type="spellEnd"/>
            <w:r w:rsidRPr="00254569">
              <w:rPr>
                <w:b/>
              </w:rPr>
              <w:t>)</w:t>
            </w:r>
          </w:p>
        </w:tc>
        <w:tc>
          <w:tcPr>
            <w:tcW w:w="970" w:type="pct"/>
          </w:tcPr>
          <w:p w:rsidR="00A1212D" w:rsidRPr="00254569" w:rsidRDefault="00A1212D" w:rsidP="00A1212D">
            <w:pPr>
              <w:jc w:val="center"/>
              <w:rPr>
                <w:b/>
              </w:rPr>
            </w:pPr>
            <w:r>
              <w:rPr>
                <w:b/>
              </w:rPr>
              <w:t>Автор(</w:t>
            </w:r>
            <w:proofErr w:type="spellStart"/>
            <w:r>
              <w:rPr>
                <w:b/>
              </w:rPr>
              <w:t>лар</w:t>
            </w:r>
            <w:proofErr w:type="spellEnd"/>
            <w:r>
              <w:rPr>
                <w:b/>
              </w:rPr>
              <w:t>)</w:t>
            </w:r>
          </w:p>
        </w:tc>
        <w:tc>
          <w:tcPr>
            <w:tcW w:w="612" w:type="pct"/>
          </w:tcPr>
          <w:p w:rsidR="00A1212D" w:rsidRPr="00254569" w:rsidRDefault="00A1212D" w:rsidP="00A1212D">
            <w:pPr>
              <w:jc w:val="center"/>
              <w:rPr>
                <w:b/>
                <w:lang w:val="en-US"/>
              </w:rPr>
            </w:pPr>
            <w:r>
              <w:rPr>
                <w:b/>
              </w:rPr>
              <w:t xml:space="preserve">Журнал </w:t>
            </w:r>
            <w:proofErr w:type="spellStart"/>
            <w:r>
              <w:rPr>
                <w:b/>
              </w:rPr>
              <w:t>рангы</w:t>
            </w:r>
            <w:proofErr w:type="spellEnd"/>
            <w:r w:rsidRPr="00254569">
              <w:rPr>
                <w:b/>
              </w:rPr>
              <w:t>:</w:t>
            </w:r>
            <w:r>
              <w:rPr>
                <w:b/>
              </w:rPr>
              <w:t xml:space="preserve"> </w:t>
            </w:r>
            <w:r w:rsidRPr="00254569">
              <w:rPr>
                <w:b/>
                <w:lang w:val="en-US"/>
              </w:rPr>
              <w:t>Q1-Q4</w:t>
            </w:r>
          </w:p>
        </w:tc>
      </w:tr>
      <w:tr w:rsidR="00DB6DC1" w:rsidRPr="00C2575C" w:rsidTr="00DB6DC1">
        <w:trPr>
          <w:cantSplit/>
        </w:trPr>
        <w:tc>
          <w:tcPr>
            <w:tcW w:w="146" w:type="pct"/>
            <w:shd w:val="clear" w:color="auto" w:fill="auto"/>
          </w:tcPr>
          <w:p w:rsidR="00DB6DC1" w:rsidRPr="00254569" w:rsidRDefault="00DB6DC1" w:rsidP="00DB6DC1">
            <w:pPr>
              <w:jc w:val="both"/>
            </w:pPr>
            <w:r w:rsidRPr="00254569">
              <w:t>1</w:t>
            </w:r>
          </w:p>
        </w:tc>
        <w:tc>
          <w:tcPr>
            <w:tcW w:w="1283" w:type="pct"/>
            <w:shd w:val="clear" w:color="auto" w:fill="auto"/>
          </w:tcPr>
          <w:p w:rsidR="00DB6DC1" w:rsidRPr="00254569" w:rsidRDefault="00DB6DC1" w:rsidP="00DB6DC1">
            <w:pPr>
              <w:jc w:val="both"/>
              <w:rPr>
                <w:lang w:val="en-US"/>
              </w:rPr>
            </w:pPr>
            <w:r w:rsidRPr="00254569">
              <w:rPr>
                <w:shd w:val="clear" w:color="auto" w:fill="FFFFFF"/>
                <w:lang w:val="en-US"/>
              </w:rPr>
              <w:t>Worldview</w:t>
            </w:r>
            <w:r>
              <w:rPr>
                <w:shd w:val="clear" w:color="auto" w:fill="FFFFFF"/>
                <w:lang w:val="en-US"/>
              </w:rPr>
              <w:t xml:space="preserve"> </w:t>
            </w:r>
            <w:r w:rsidRPr="00254569">
              <w:rPr>
                <w:shd w:val="clear" w:color="auto" w:fill="FFFFFF"/>
                <w:lang w:val="en-US"/>
              </w:rPr>
              <w:t>culture</w:t>
            </w:r>
            <w:r>
              <w:rPr>
                <w:shd w:val="clear" w:color="auto" w:fill="FFFFFF"/>
                <w:lang w:val="en-US"/>
              </w:rPr>
              <w:t xml:space="preserve"> </w:t>
            </w:r>
            <w:r w:rsidRPr="00254569">
              <w:rPr>
                <w:shd w:val="clear" w:color="auto" w:fill="FFFFFF"/>
                <w:lang w:val="en-US"/>
              </w:rPr>
              <w:t>of</w:t>
            </w:r>
            <w:r>
              <w:rPr>
                <w:shd w:val="clear" w:color="auto" w:fill="FFFFFF"/>
                <w:lang w:val="en-US"/>
              </w:rPr>
              <w:t xml:space="preserve"> </w:t>
            </w:r>
            <w:r w:rsidRPr="00254569">
              <w:rPr>
                <w:shd w:val="clear" w:color="auto" w:fill="FFFFFF"/>
                <w:lang w:val="en-US"/>
              </w:rPr>
              <w:t>performing</w:t>
            </w:r>
            <w:r>
              <w:rPr>
                <w:shd w:val="clear" w:color="auto" w:fill="FFFFFF"/>
                <w:lang w:val="en-US"/>
              </w:rPr>
              <w:t xml:space="preserve"> </w:t>
            </w:r>
            <w:r w:rsidRPr="00254569">
              <w:rPr>
                <w:shd w:val="clear" w:color="auto" w:fill="FFFFFF"/>
                <w:lang w:val="en-US"/>
              </w:rPr>
              <w:t>musician</w:t>
            </w:r>
            <w:r>
              <w:rPr>
                <w:shd w:val="clear" w:color="auto" w:fill="FFFFFF"/>
                <w:lang w:val="en-US"/>
              </w:rPr>
              <w:t xml:space="preserve">  </w:t>
            </w:r>
          </w:p>
        </w:tc>
        <w:tc>
          <w:tcPr>
            <w:tcW w:w="918" w:type="pct"/>
            <w:shd w:val="clear" w:color="auto" w:fill="auto"/>
          </w:tcPr>
          <w:p w:rsidR="00DB6DC1" w:rsidRPr="00DB6DC1" w:rsidRDefault="00DB6DC1" w:rsidP="00DB6DC1">
            <w:pPr>
              <w:jc w:val="both"/>
              <w:rPr>
                <w:rFonts w:eastAsiaTheme="minorHAnsi"/>
                <w:lang w:val="en-US" w:eastAsia="en-US"/>
              </w:rPr>
            </w:pPr>
            <w:proofErr w:type="spellStart"/>
            <w:r w:rsidRPr="00254569">
              <w:rPr>
                <w:shd w:val="clear" w:color="auto" w:fill="FFFFFF"/>
                <w:lang w:val="en-US"/>
              </w:rPr>
              <w:t>Annales-Anali</w:t>
            </w:r>
            <w:proofErr w:type="spellEnd"/>
            <w:r>
              <w:rPr>
                <w:shd w:val="clear" w:color="auto" w:fill="FFFFFF"/>
                <w:lang w:val="en-US"/>
              </w:rPr>
              <w:t xml:space="preserve"> </w:t>
            </w:r>
            <w:proofErr w:type="spellStart"/>
            <w:r w:rsidRPr="00254569">
              <w:rPr>
                <w:shd w:val="clear" w:color="auto" w:fill="FFFFFF"/>
                <w:lang w:val="en-US"/>
              </w:rPr>
              <w:t>za</w:t>
            </w:r>
            <w:proofErr w:type="spellEnd"/>
            <w:r>
              <w:rPr>
                <w:shd w:val="clear" w:color="auto" w:fill="FFFFFF"/>
                <w:lang w:val="en-US"/>
              </w:rPr>
              <w:t xml:space="preserve"> </w:t>
            </w:r>
            <w:proofErr w:type="spellStart"/>
            <w:r w:rsidRPr="00254569">
              <w:rPr>
                <w:shd w:val="clear" w:color="auto" w:fill="FFFFFF"/>
                <w:lang w:val="en-US"/>
              </w:rPr>
              <w:t>Istrske</w:t>
            </w:r>
            <w:proofErr w:type="spellEnd"/>
            <w:r>
              <w:rPr>
                <w:shd w:val="clear" w:color="auto" w:fill="FFFFFF"/>
                <w:lang w:val="en-US"/>
              </w:rPr>
              <w:t xml:space="preserve"> </w:t>
            </w:r>
            <w:r w:rsidRPr="00254569">
              <w:rPr>
                <w:shd w:val="clear" w:color="auto" w:fill="FFFFFF"/>
                <w:lang w:val="en-US"/>
              </w:rPr>
              <w:t>in</w:t>
            </w:r>
            <w:r>
              <w:rPr>
                <w:shd w:val="clear" w:color="auto" w:fill="FFFFFF"/>
                <w:lang w:val="en-US"/>
              </w:rPr>
              <w:t xml:space="preserve"> </w:t>
            </w:r>
            <w:proofErr w:type="spellStart"/>
            <w:r w:rsidRPr="00254569">
              <w:rPr>
                <w:shd w:val="clear" w:color="auto" w:fill="FFFFFF"/>
                <w:lang w:val="en-US"/>
              </w:rPr>
              <w:t>Mediteranske</w:t>
            </w:r>
            <w:proofErr w:type="spellEnd"/>
            <w:r>
              <w:rPr>
                <w:shd w:val="clear" w:color="auto" w:fill="FFFFFF"/>
                <w:lang w:val="en-US"/>
              </w:rPr>
              <w:t xml:space="preserve"> </w:t>
            </w:r>
            <w:proofErr w:type="spellStart"/>
            <w:r w:rsidRPr="00254569">
              <w:rPr>
                <w:shd w:val="clear" w:color="auto" w:fill="FFFFFF"/>
                <w:lang w:val="en-US"/>
              </w:rPr>
              <w:t>Studije</w:t>
            </w:r>
            <w:proofErr w:type="spellEnd"/>
            <w:r>
              <w:rPr>
                <w:shd w:val="clear" w:color="auto" w:fill="FFFFFF"/>
                <w:lang w:val="en-US"/>
              </w:rPr>
              <w:t xml:space="preserve"> </w:t>
            </w:r>
            <w:r w:rsidRPr="00254569">
              <w:rPr>
                <w:shd w:val="clear" w:color="auto" w:fill="FFFFFF"/>
                <w:lang w:val="en-US"/>
              </w:rPr>
              <w:t>-</w:t>
            </w:r>
            <w:r>
              <w:rPr>
                <w:shd w:val="clear" w:color="auto" w:fill="FFFFFF"/>
                <w:lang w:val="en-US"/>
              </w:rPr>
              <w:t xml:space="preserve"> </w:t>
            </w:r>
            <w:r w:rsidRPr="00254569">
              <w:rPr>
                <w:shd w:val="clear" w:color="auto" w:fill="FFFFFF"/>
                <w:lang w:val="en-US"/>
              </w:rPr>
              <w:t>Series</w:t>
            </w:r>
            <w:r>
              <w:rPr>
                <w:shd w:val="clear" w:color="auto" w:fill="FFFFFF"/>
                <w:lang w:val="en-US"/>
              </w:rPr>
              <w:t xml:space="preserve"> </w:t>
            </w:r>
            <w:proofErr w:type="spellStart"/>
            <w:r w:rsidRPr="00254569">
              <w:rPr>
                <w:shd w:val="clear" w:color="auto" w:fill="FFFFFF"/>
                <w:lang w:val="en-US"/>
              </w:rPr>
              <w:t>Historia</w:t>
            </w:r>
            <w:proofErr w:type="spellEnd"/>
            <w:r>
              <w:rPr>
                <w:shd w:val="clear" w:color="auto" w:fill="FFFFFF"/>
                <w:lang w:val="en-US"/>
              </w:rPr>
              <w:t xml:space="preserve"> </w:t>
            </w:r>
            <w:r w:rsidRPr="00254569">
              <w:rPr>
                <w:shd w:val="clear" w:color="auto" w:fill="FFFFFF"/>
                <w:lang w:val="en-US"/>
              </w:rPr>
              <w:t>et</w:t>
            </w:r>
            <w:r>
              <w:rPr>
                <w:shd w:val="clear" w:color="auto" w:fill="FFFFFF"/>
                <w:lang w:val="en-US"/>
              </w:rPr>
              <w:t xml:space="preserve"> </w:t>
            </w:r>
            <w:proofErr w:type="spellStart"/>
            <w:r w:rsidRPr="00254569">
              <w:rPr>
                <w:shd w:val="clear" w:color="auto" w:fill="FFFFFF"/>
                <w:lang w:val="en-US"/>
              </w:rPr>
              <w:t>So</w:t>
            </w:r>
            <w:r>
              <w:rPr>
                <w:shd w:val="clear" w:color="auto" w:fill="FFFFFF"/>
                <w:lang w:val="en-US"/>
              </w:rPr>
              <w:t>ciologia</w:t>
            </w:r>
            <w:proofErr w:type="spellEnd"/>
          </w:p>
          <w:p w:rsidR="00DB6DC1" w:rsidRPr="00DB6DC1" w:rsidRDefault="00DB6DC1" w:rsidP="00DB6DC1">
            <w:pPr>
              <w:spacing w:line="259" w:lineRule="auto"/>
              <w:jc w:val="both"/>
              <w:rPr>
                <w:rFonts w:eastAsiaTheme="minorHAnsi"/>
                <w:lang w:val="en-US" w:eastAsia="en-US"/>
              </w:rPr>
            </w:pPr>
          </w:p>
        </w:tc>
        <w:tc>
          <w:tcPr>
            <w:tcW w:w="714" w:type="pct"/>
          </w:tcPr>
          <w:p w:rsidR="00DB6DC1" w:rsidRPr="00254569" w:rsidRDefault="00DB6DC1" w:rsidP="00DB6DC1">
            <w:pPr>
              <w:jc w:val="both"/>
            </w:pPr>
            <w:r>
              <w:rPr>
                <w:shd w:val="clear" w:color="auto" w:fill="FFFFFF"/>
                <w:lang w:val="en-US"/>
              </w:rPr>
              <w:t xml:space="preserve">2015. </w:t>
            </w:r>
            <w:r w:rsidRPr="00254569">
              <w:rPr>
                <w:rFonts w:eastAsiaTheme="minorHAnsi"/>
                <w:lang w:val="en-US" w:eastAsia="en-US"/>
              </w:rPr>
              <w:t>–</w:t>
            </w:r>
            <w:r>
              <w:rPr>
                <w:rFonts w:eastAsiaTheme="minorHAnsi"/>
                <w:lang w:val="en-US" w:eastAsia="en-US"/>
              </w:rPr>
              <w:t xml:space="preserve"> </w:t>
            </w:r>
            <w:r w:rsidRPr="00254569">
              <w:rPr>
                <w:rFonts w:eastAsiaTheme="minorHAnsi"/>
                <w:lang w:val="en-US" w:eastAsia="en-US"/>
              </w:rPr>
              <w:t>V</w:t>
            </w:r>
            <w:r>
              <w:rPr>
                <w:rFonts w:eastAsiaTheme="minorHAnsi"/>
                <w:lang w:val="en-US" w:eastAsia="en-US"/>
              </w:rPr>
              <w:t xml:space="preserve">olume </w:t>
            </w:r>
            <w:r w:rsidRPr="00254569">
              <w:rPr>
                <w:rFonts w:eastAsiaTheme="minorHAnsi"/>
                <w:lang w:val="en-US" w:eastAsia="en-US"/>
              </w:rPr>
              <w:t>25.</w:t>
            </w:r>
            <w:r>
              <w:rPr>
                <w:rFonts w:eastAsiaTheme="minorHAnsi"/>
                <w:lang w:val="en-US" w:eastAsia="en-US"/>
              </w:rPr>
              <w:t xml:space="preserve"> – </w:t>
            </w:r>
            <w:r w:rsidRPr="00254569">
              <w:rPr>
                <w:rFonts w:eastAsiaTheme="minorHAnsi"/>
                <w:lang w:val="en-US" w:eastAsia="en-US"/>
              </w:rPr>
              <w:t>Is</w:t>
            </w:r>
            <w:r>
              <w:rPr>
                <w:rFonts w:eastAsiaTheme="minorHAnsi"/>
                <w:lang w:val="en-US" w:eastAsia="en-US"/>
              </w:rPr>
              <w:t>ue</w:t>
            </w:r>
            <w:r w:rsidRPr="00254569">
              <w:rPr>
                <w:rFonts w:eastAsiaTheme="minorHAnsi"/>
                <w:lang w:val="en-US" w:eastAsia="en-US"/>
              </w:rPr>
              <w:t>s2.</w:t>
            </w:r>
            <w:r>
              <w:rPr>
                <w:rFonts w:eastAsiaTheme="minorHAnsi"/>
                <w:lang w:val="en-US" w:eastAsia="en-US"/>
              </w:rPr>
              <w:t xml:space="preserve"> – </w:t>
            </w:r>
            <w:r w:rsidRPr="00254569">
              <w:rPr>
                <w:rFonts w:eastAsiaTheme="minorHAnsi"/>
                <w:lang w:val="en-US" w:eastAsia="en-US"/>
              </w:rPr>
              <w:t>P.</w:t>
            </w:r>
            <w:r>
              <w:rPr>
                <w:rFonts w:eastAsiaTheme="minorHAnsi"/>
                <w:lang w:val="en-US" w:eastAsia="en-US"/>
              </w:rPr>
              <w:t xml:space="preserve">  </w:t>
            </w:r>
            <w:r w:rsidRPr="00254569">
              <w:rPr>
                <w:rFonts w:eastAsiaTheme="minorHAnsi"/>
                <w:lang w:val="en-US" w:eastAsia="en-US"/>
              </w:rPr>
              <w:t>305-316.</w:t>
            </w:r>
          </w:p>
        </w:tc>
        <w:tc>
          <w:tcPr>
            <w:tcW w:w="357" w:type="pct"/>
          </w:tcPr>
          <w:p w:rsidR="00DB6DC1" w:rsidRPr="00254569" w:rsidRDefault="00DB6DC1" w:rsidP="00DB6DC1">
            <w:pPr>
              <w:jc w:val="both"/>
              <w:rPr>
                <w:rStyle w:val="previewtxt"/>
                <w:shd w:val="clear" w:color="auto" w:fill="FFFFFF"/>
                <w:lang w:val="en-US"/>
              </w:rPr>
            </w:pPr>
            <w:r>
              <w:rPr>
                <w:rStyle w:val="previewtxt"/>
                <w:shd w:val="clear" w:color="auto" w:fill="FFFFFF"/>
                <w:lang w:val="en-US"/>
              </w:rPr>
              <w:t>0,75</w:t>
            </w:r>
          </w:p>
        </w:tc>
        <w:tc>
          <w:tcPr>
            <w:tcW w:w="970" w:type="pct"/>
          </w:tcPr>
          <w:p w:rsidR="00DB6DC1" w:rsidRPr="00254569" w:rsidRDefault="00DB6DC1" w:rsidP="00DB6DC1">
            <w:pPr>
              <w:jc w:val="both"/>
              <w:rPr>
                <w:rStyle w:val="previewtxt"/>
                <w:shd w:val="clear" w:color="auto" w:fill="FFFFFF"/>
                <w:lang w:val="en-US"/>
              </w:rPr>
            </w:pPr>
            <w:proofErr w:type="spellStart"/>
            <w:r w:rsidRPr="00254569">
              <w:rPr>
                <w:rStyle w:val="previewtxt"/>
                <w:shd w:val="clear" w:color="auto" w:fill="FFFFFF"/>
                <w:lang w:val="en-US"/>
              </w:rPr>
              <w:t>Nussipzhanova</w:t>
            </w:r>
            <w:proofErr w:type="spellEnd"/>
            <w:r w:rsidRPr="00254569">
              <w:rPr>
                <w:rStyle w:val="previewtxt"/>
                <w:shd w:val="clear" w:color="auto" w:fill="FFFFFF"/>
                <w:lang w:val="en-US"/>
              </w:rPr>
              <w:t>,</w:t>
            </w:r>
            <w:r>
              <w:rPr>
                <w:rStyle w:val="previewtxt"/>
                <w:shd w:val="clear" w:color="auto" w:fill="FFFFFF"/>
                <w:lang w:val="en-US"/>
              </w:rPr>
              <w:t xml:space="preserve"> </w:t>
            </w:r>
            <w:r w:rsidRPr="00254569">
              <w:rPr>
                <w:rStyle w:val="previewtxt"/>
                <w:shd w:val="clear" w:color="auto" w:fill="FFFFFF"/>
                <w:lang w:val="en-US"/>
              </w:rPr>
              <w:t>B.N.</w:t>
            </w:r>
          </w:p>
          <w:p w:rsidR="00DB6DC1" w:rsidRPr="00254569" w:rsidRDefault="00DB6DC1" w:rsidP="00DB6DC1">
            <w:pPr>
              <w:jc w:val="both"/>
              <w:rPr>
                <w:lang w:val="en-US"/>
              </w:rPr>
            </w:pPr>
            <w:r w:rsidRPr="00254569">
              <w:rPr>
                <w:lang w:val="en-US"/>
              </w:rPr>
              <w:t>Rita</w:t>
            </w:r>
            <w:r>
              <w:rPr>
                <w:lang w:val="en-US"/>
              </w:rPr>
              <w:t xml:space="preserve"> </w:t>
            </w:r>
            <w:proofErr w:type="spellStart"/>
            <w:r w:rsidRPr="00254569">
              <w:rPr>
                <w:lang w:val="en-US"/>
              </w:rPr>
              <w:t>Dzherdimaliyeva</w:t>
            </w:r>
            <w:proofErr w:type="spellEnd"/>
          </w:p>
        </w:tc>
        <w:tc>
          <w:tcPr>
            <w:tcW w:w="612" w:type="pct"/>
          </w:tcPr>
          <w:p w:rsidR="00DB6DC1" w:rsidRPr="00254569" w:rsidRDefault="00DB6DC1" w:rsidP="00DB6DC1">
            <w:pPr>
              <w:jc w:val="both"/>
              <w:rPr>
                <w:rStyle w:val="previewtxt"/>
                <w:shd w:val="clear" w:color="auto" w:fill="FFFFFF"/>
                <w:lang w:val="en-US"/>
              </w:rPr>
            </w:pPr>
          </w:p>
        </w:tc>
      </w:tr>
      <w:tr w:rsidR="00DB6DC1" w:rsidRPr="00DB6DC1" w:rsidTr="00DB6DC1">
        <w:trPr>
          <w:cantSplit/>
        </w:trPr>
        <w:tc>
          <w:tcPr>
            <w:tcW w:w="146" w:type="pct"/>
            <w:shd w:val="clear" w:color="auto" w:fill="auto"/>
          </w:tcPr>
          <w:p w:rsidR="00DB6DC1" w:rsidRPr="00254569" w:rsidRDefault="00DB6DC1" w:rsidP="00DB6DC1">
            <w:pPr>
              <w:jc w:val="both"/>
              <w:rPr>
                <w:lang w:val="kk-KZ"/>
              </w:rPr>
            </w:pPr>
            <w:r w:rsidRPr="00254569">
              <w:rPr>
                <w:lang w:val="kk-KZ"/>
              </w:rPr>
              <w:t>2</w:t>
            </w:r>
          </w:p>
        </w:tc>
        <w:tc>
          <w:tcPr>
            <w:tcW w:w="1283" w:type="pct"/>
            <w:shd w:val="clear" w:color="auto" w:fill="auto"/>
          </w:tcPr>
          <w:p w:rsidR="00DB6DC1" w:rsidRPr="00254569" w:rsidRDefault="00DB6DC1" w:rsidP="00DB6DC1">
            <w:pPr>
              <w:rPr>
                <w:shd w:val="clear" w:color="auto" w:fill="FFFFFF"/>
                <w:lang w:val="en-US"/>
              </w:rPr>
            </w:pPr>
            <w:proofErr w:type="spellStart"/>
            <w:r w:rsidRPr="00254569">
              <w:rPr>
                <w:bCs/>
                <w:shd w:val="clear" w:color="auto" w:fill="F8F8F8"/>
              </w:rPr>
              <w:t>The</w:t>
            </w:r>
            <w:proofErr w:type="spellEnd"/>
            <w:r>
              <w:rPr>
                <w:bCs/>
                <w:shd w:val="clear" w:color="auto" w:fill="F8F8F8"/>
              </w:rPr>
              <w:t xml:space="preserve"> </w:t>
            </w:r>
            <w:proofErr w:type="spellStart"/>
            <w:r w:rsidRPr="00254569">
              <w:rPr>
                <w:bCs/>
                <w:shd w:val="clear" w:color="auto" w:fill="F8F8F8"/>
              </w:rPr>
              <w:t>modern</w:t>
            </w:r>
            <w:proofErr w:type="spellEnd"/>
            <w:r>
              <w:rPr>
                <w:bCs/>
                <w:shd w:val="clear" w:color="auto" w:fill="F8F8F8"/>
              </w:rPr>
              <w:t xml:space="preserve"> </w:t>
            </w:r>
            <w:proofErr w:type="spellStart"/>
            <w:r w:rsidRPr="00254569">
              <w:rPr>
                <w:bCs/>
                <w:shd w:val="clear" w:color="auto" w:fill="F8F8F8"/>
              </w:rPr>
              <w:t>philosophy</w:t>
            </w:r>
            <w:proofErr w:type="spellEnd"/>
            <w:r>
              <w:rPr>
                <w:bCs/>
                <w:shd w:val="clear" w:color="auto" w:fill="F8F8F8"/>
              </w:rPr>
              <w:t xml:space="preserve"> </w:t>
            </w:r>
            <w:proofErr w:type="spellStart"/>
            <w:r w:rsidRPr="00254569">
              <w:rPr>
                <w:bCs/>
                <w:shd w:val="clear" w:color="auto" w:fill="F8F8F8"/>
              </w:rPr>
              <w:t>problems</w:t>
            </w:r>
            <w:proofErr w:type="spellEnd"/>
            <w:r w:rsidRPr="00254569">
              <w:t>.</w:t>
            </w:r>
          </w:p>
        </w:tc>
        <w:tc>
          <w:tcPr>
            <w:tcW w:w="918" w:type="pct"/>
            <w:shd w:val="clear" w:color="auto" w:fill="auto"/>
          </w:tcPr>
          <w:p w:rsidR="00DB6DC1" w:rsidRPr="00254569" w:rsidRDefault="0066309D" w:rsidP="0066309D">
            <w:pPr>
              <w:rPr>
                <w:rFonts w:eastAsia="Calibri"/>
                <w:bCs/>
                <w:iCs/>
                <w:lang w:val="en-US"/>
              </w:rPr>
            </w:pPr>
            <w:r w:rsidRPr="00DB6DC1">
              <w:rPr>
                <w:lang w:val="en-GB"/>
              </w:rPr>
              <w:t>Proceedings Of 3rd World Confere</w:t>
            </w:r>
            <w:r>
              <w:rPr>
                <w:lang w:val="en-GB"/>
              </w:rPr>
              <w:t>nce On Psychology And Sociology</w:t>
            </w:r>
          </w:p>
        </w:tc>
        <w:tc>
          <w:tcPr>
            <w:tcW w:w="714" w:type="pct"/>
          </w:tcPr>
          <w:p w:rsidR="0066309D" w:rsidRPr="00254569" w:rsidRDefault="0066309D" w:rsidP="0066309D">
            <w:pPr>
              <w:rPr>
                <w:lang w:val="kk-KZ"/>
              </w:rPr>
            </w:pPr>
            <w:r>
              <w:rPr>
                <w:lang w:val="en-GB"/>
              </w:rPr>
              <w:t xml:space="preserve">2015. – </w:t>
            </w:r>
            <w:r w:rsidRPr="00DB6DC1">
              <w:t>Том</w:t>
            </w:r>
            <w:r w:rsidRPr="00DB6DC1">
              <w:rPr>
                <w:lang w:val="en-GB"/>
              </w:rPr>
              <w:t>:185</w:t>
            </w:r>
            <w:r>
              <w:rPr>
                <w:lang w:val="en-GB"/>
              </w:rPr>
              <w:t>. – c.</w:t>
            </w:r>
            <w:r w:rsidRPr="00DB6DC1">
              <w:rPr>
                <w:lang w:val="en-GB"/>
              </w:rPr>
              <w:t>428-431</w:t>
            </w:r>
          </w:p>
          <w:p w:rsidR="00DB6DC1" w:rsidRPr="00254569" w:rsidRDefault="00DB6DC1" w:rsidP="0066309D">
            <w:pPr>
              <w:jc w:val="both"/>
              <w:rPr>
                <w:lang w:val="kk-KZ"/>
              </w:rPr>
            </w:pPr>
          </w:p>
        </w:tc>
        <w:tc>
          <w:tcPr>
            <w:tcW w:w="357" w:type="pct"/>
          </w:tcPr>
          <w:p w:rsidR="00DB6DC1" w:rsidRPr="00DB6DC1" w:rsidRDefault="00DB6DC1" w:rsidP="00DB6DC1">
            <w:pPr>
              <w:jc w:val="both"/>
              <w:rPr>
                <w:lang w:val="en-GB"/>
              </w:rPr>
            </w:pPr>
          </w:p>
        </w:tc>
        <w:tc>
          <w:tcPr>
            <w:tcW w:w="970" w:type="pct"/>
          </w:tcPr>
          <w:p w:rsidR="00DB6DC1" w:rsidRPr="00254569" w:rsidRDefault="00DB6DC1" w:rsidP="00DB6DC1">
            <w:pPr>
              <w:jc w:val="both"/>
              <w:rPr>
                <w:lang w:val="kk-KZ"/>
              </w:rPr>
            </w:pPr>
            <w:proofErr w:type="spellStart"/>
            <w:r w:rsidRPr="00DB6DC1">
              <w:rPr>
                <w:lang w:val="en-GB"/>
              </w:rPr>
              <w:t>Aimbetova</w:t>
            </w:r>
            <w:proofErr w:type="spellEnd"/>
            <w:r w:rsidRPr="00DB6DC1">
              <w:rPr>
                <w:lang w:val="en-GB"/>
              </w:rPr>
              <w:t xml:space="preserve"> U</w:t>
            </w:r>
          </w:p>
        </w:tc>
        <w:tc>
          <w:tcPr>
            <w:tcW w:w="612" w:type="pct"/>
          </w:tcPr>
          <w:p w:rsidR="00DB6DC1" w:rsidRPr="00DB6DC1" w:rsidRDefault="00DB6DC1" w:rsidP="00DB6DC1">
            <w:pPr>
              <w:jc w:val="both"/>
              <w:rPr>
                <w:lang w:val="en-GB"/>
              </w:rPr>
            </w:pPr>
          </w:p>
        </w:tc>
      </w:tr>
      <w:tr w:rsidR="00DB6DC1" w:rsidRPr="00254569" w:rsidTr="00DB6DC1">
        <w:trPr>
          <w:cantSplit/>
        </w:trPr>
        <w:tc>
          <w:tcPr>
            <w:tcW w:w="146" w:type="pct"/>
            <w:shd w:val="clear" w:color="auto" w:fill="auto"/>
          </w:tcPr>
          <w:p w:rsidR="00DB6DC1" w:rsidRPr="00254569" w:rsidRDefault="00DB6DC1" w:rsidP="00DB6DC1">
            <w:pPr>
              <w:jc w:val="both"/>
              <w:rPr>
                <w:lang w:val="kk-KZ"/>
              </w:rPr>
            </w:pPr>
            <w:r w:rsidRPr="00254569">
              <w:rPr>
                <w:lang w:val="kk-KZ"/>
              </w:rPr>
              <w:t>3</w:t>
            </w:r>
          </w:p>
        </w:tc>
        <w:tc>
          <w:tcPr>
            <w:tcW w:w="1283" w:type="pct"/>
            <w:shd w:val="clear" w:color="auto" w:fill="auto"/>
          </w:tcPr>
          <w:p w:rsidR="00DB6DC1" w:rsidRPr="00254569" w:rsidRDefault="00DB6DC1" w:rsidP="00DB6DC1">
            <w:pPr>
              <w:rPr>
                <w:shd w:val="clear" w:color="auto" w:fill="FFFFFF"/>
                <w:lang w:val="en-US"/>
              </w:rPr>
            </w:pPr>
            <w:r w:rsidRPr="00254569">
              <w:rPr>
                <w:shd w:val="clear" w:color="auto" w:fill="FFFFFF"/>
                <w:lang w:val="en-US"/>
              </w:rPr>
              <w:t>The</w:t>
            </w:r>
            <w:r>
              <w:rPr>
                <w:shd w:val="clear" w:color="auto" w:fill="FFFFFF"/>
                <w:lang w:val="en-US"/>
              </w:rPr>
              <w:t xml:space="preserve"> </w:t>
            </w:r>
            <w:r w:rsidRPr="00254569">
              <w:rPr>
                <w:shd w:val="clear" w:color="auto" w:fill="FFFFFF"/>
                <w:lang w:val="en-US"/>
              </w:rPr>
              <w:t>creation</w:t>
            </w:r>
            <w:r>
              <w:rPr>
                <w:shd w:val="clear" w:color="auto" w:fill="FFFFFF"/>
                <w:lang w:val="en-US"/>
              </w:rPr>
              <w:t xml:space="preserve"> </w:t>
            </w:r>
            <w:r w:rsidRPr="00254569">
              <w:rPr>
                <w:shd w:val="clear" w:color="auto" w:fill="FFFFFF"/>
                <w:lang w:val="en-US"/>
              </w:rPr>
              <w:t>of</w:t>
            </w:r>
            <w:r>
              <w:rPr>
                <w:shd w:val="clear" w:color="auto" w:fill="FFFFFF"/>
                <w:lang w:val="en-US"/>
              </w:rPr>
              <w:t xml:space="preserve"> </w:t>
            </w:r>
            <w:r w:rsidRPr="00254569">
              <w:rPr>
                <w:shd w:val="clear" w:color="auto" w:fill="FFFFFF"/>
                <w:lang w:val="en-US"/>
              </w:rPr>
              <w:t>female</w:t>
            </w:r>
            <w:r>
              <w:rPr>
                <w:shd w:val="clear" w:color="auto" w:fill="FFFFFF"/>
                <w:lang w:val="en-US"/>
              </w:rPr>
              <w:t xml:space="preserve"> </w:t>
            </w:r>
            <w:r w:rsidRPr="00254569">
              <w:rPr>
                <w:shd w:val="clear" w:color="auto" w:fill="FFFFFF"/>
                <w:lang w:val="en-US"/>
              </w:rPr>
              <w:t>characters</w:t>
            </w:r>
            <w:r>
              <w:rPr>
                <w:shd w:val="clear" w:color="auto" w:fill="FFFFFF"/>
                <w:lang w:val="en-US"/>
              </w:rPr>
              <w:t xml:space="preserve"> </w:t>
            </w:r>
            <w:r w:rsidRPr="00254569">
              <w:rPr>
                <w:shd w:val="clear" w:color="auto" w:fill="FFFFFF"/>
                <w:lang w:val="en-US"/>
              </w:rPr>
              <w:t>in</w:t>
            </w:r>
            <w:r>
              <w:rPr>
                <w:shd w:val="clear" w:color="auto" w:fill="FFFFFF"/>
                <w:lang w:val="en-US"/>
              </w:rPr>
              <w:t xml:space="preserve"> </w:t>
            </w:r>
            <w:r w:rsidRPr="00254569">
              <w:rPr>
                <w:shd w:val="clear" w:color="auto" w:fill="FFFFFF"/>
                <w:lang w:val="en-US"/>
              </w:rPr>
              <w:t>works</w:t>
            </w:r>
            <w:r>
              <w:rPr>
                <w:shd w:val="clear" w:color="auto" w:fill="FFFFFF"/>
                <w:lang w:val="en-US"/>
              </w:rPr>
              <w:t xml:space="preserve"> </w:t>
            </w:r>
            <w:r w:rsidRPr="00254569">
              <w:rPr>
                <w:shd w:val="clear" w:color="auto" w:fill="FFFFFF"/>
                <w:lang w:val="en-US"/>
              </w:rPr>
              <w:t>of</w:t>
            </w:r>
            <w:r>
              <w:rPr>
                <w:shd w:val="clear" w:color="auto" w:fill="FFFFFF"/>
                <w:lang w:val="en-US"/>
              </w:rPr>
              <w:t xml:space="preserve"> </w:t>
            </w:r>
            <w:r w:rsidRPr="00254569">
              <w:rPr>
                <w:shd w:val="clear" w:color="auto" w:fill="FFFFFF"/>
                <w:lang w:val="en-US"/>
              </w:rPr>
              <w:t>art</w:t>
            </w:r>
            <w:r>
              <w:rPr>
                <w:shd w:val="clear" w:color="auto" w:fill="FFFFFF"/>
                <w:lang w:val="en-US"/>
              </w:rPr>
              <w:t xml:space="preserve"> </w:t>
            </w:r>
            <w:r w:rsidRPr="00254569">
              <w:rPr>
                <w:shd w:val="clear" w:color="auto" w:fill="FFFFFF"/>
                <w:lang w:val="en-US"/>
              </w:rPr>
              <w:t>of</w:t>
            </w:r>
            <w:r>
              <w:rPr>
                <w:shd w:val="clear" w:color="auto" w:fill="FFFFFF"/>
                <w:lang w:val="en-US"/>
              </w:rPr>
              <w:t xml:space="preserve"> </w:t>
            </w:r>
            <w:r w:rsidRPr="00254569">
              <w:rPr>
                <w:shd w:val="clear" w:color="auto" w:fill="FFFFFF"/>
                <w:lang w:val="en-US"/>
              </w:rPr>
              <w:t>the</w:t>
            </w:r>
            <w:r>
              <w:rPr>
                <w:shd w:val="clear" w:color="auto" w:fill="FFFFFF"/>
                <w:lang w:val="en-US"/>
              </w:rPr>
              <w:t xml:space="preserve"> </w:t>
            </w:r>
            <w:r w:rsidRPr="00254569">
              <w:rPr>
                <w:shd w:val="clear" w:color="auto" w:fill="FFFFFF"/>
                <w:lang w:val="en-US"/>
              </w:rPr>
              <w:t>Uighur</w:t>
            </w:r>
            <w:r>
              <w:rPr>
                <w:shd w:val="clear" w:color="auto" w:fill="FFFFFF"/>
                <w:lang w:val="en-US"/>
              </w:rPr>
              <w:t xml:space="preserve"> </w:t>
            </w:r>
            <w:r w:rsidRPr="00254569">
              <w:rPr>
                <w:shd w:val="clear" w:color="auto" w:fill="FFFFFF"/>
                <w:lang w:val="en-US"/>
              </w:rPr>
              <w:t>classics</w:t>
            </w:r>
            <w:r w:rsidR="0066309D">
              <w:rPr>
                <w:shd w:val="clear" w:color="auto" w:fill="FFFFFF"/>
                <w:lang w:val="en-US"/>
              </w:rPr>
              <w:t xml:space="preserve"> </w:t>
            </w:r>
          </w:p>
        </w:tc>
        <w:tc>
          <w:tcPr>
            <w:tcW w:w="918" w:type="pct"/>
            <w:shd w:val="clear" w:color="auto" w:fill="auto"/>
          </w:tcPr>
          <w:p w:rsidR="00DB6DC1" w:rsidRPr="00254569" w:rsidRDefault="0066309D" w:rsidP="00DB6DC1">
            <w:pPr>
              <w:jc w:val="both"/>
              <w:rPr>
                <w:rFonts w:eastAsia="Calibri"/>
                <w:bCs/>
                <w:iCs/>
                <w:lang w:val="en-US"/>
              </w:rPr>
            </w:pPr>
            <w:r>
              <w:rPr>
                <w:lang w:val="en-GB"/>
              </w:rPr>
              <w:t>Asian Social Science</w:t>
            </w:r>
          </w:p>
        </w:tc>
        <w:tc>
          <w:tcPr>
            <w:tcW w:w="714" w:type="pct"/>
          </w:tcPr>
          <w:p w:rsidR="00DB6DC1" w:rsidRPr="0066309D" w:rsidRDefault="0066309D" w:rsidP="0066309D">
            <w:pPr>
              <w:jc w:val="both"/>
              <w:rPr>
                <w:lang w:val="en-GB"/>
              </w:rPr>
            </w:pPr>
            <w:r>
              <w:rPr>
                <w:lang w:val="en-GB"/>
              </w:rPr>
              <w:t xml:space="preserve">2015. – </w:t>
            </w:r>
            <w:r w:rsidRPr="0066309D">
              <w:rPr>
                <w:lang w:val="en-GB"/>
              </w:rPr>
              <w:t>Vol</w:t>
            </w:r>
            <w:r>
              <w:rPr>
                <w:lang w:val="en-GB"/>
              </w:rPr>
              <w:t>ume</w:t>
            </w:r>
            <w:r w:rsidRPr="0066309D">
              <w:rPr>
                <w:lang w:val="en-GB"/>
              </w:rPr>
              <w:t xml:space="preserve"> 11</w:t>
            </w:r>
            <w:r>
              <w:rPr>
                <w:lang w:val="en-GB"/>
              </w:rPr>
              <w:t>.</w:t>
            </w:r>
            <w:r w:rsidRPr="0066309D">
              <w:rPr>
                <w:lang w:val="en-GB"/>
              </w:rPr>
              <w:t xml:space="preserve"> </w:t>
            </w:r>
            <w:r>
              <w:rPr>
                <w:lang w:val="en-GB"/>
              </w:rPr>
              <w:t xml:space="preserve">– </w:t>
            </w:r>
            <w:r w:rsidRPr="0066309D">
              <w:rPr>
                <w:lang w:val="en-GB"/>
              </w:rPr>
              <w:t>No.19</w:t>
            </w:r>
          </w:p>
        </w:tc>
        <w:tc>
          <w:tcPr>
            <w:tcW w:w="357" w:type="pct"/>
          </w:tcPr>
          <w:p w:rsidR="00DB6DC1" w:rsidRPr="00254569" w:rsidRDefault="00DB6DC1" w:rsidP="00DB6DC1">
            <w:pPr>
              <w:jc w:val="both"/>
              <w:rPr>
                <w:rStyle w:val="previewtxt"/>
                <w:shd w:val="clear" w:color="auto" w:fill="FFFFFF"/>
                <w:lang w:val="en-US"/>
              </w:rPr>
            </w:pPr>
          </w:p>
        </w:tc>
        <w:tc>
          <w:tcPr>
            <w:tcW w:w="970" w:type="pct"/>
          </w:tcPr>
          <w:p w:rsidR="00DB6DC1" w:rsidRPr="00254569" w:rsidRDefault="00DB6DC1" w:rsidP="00DB6DC1">
            <w:pPr>
              <w:jc w:val="both"/>
              <w:rPr>
                <w:lang w:val="kk-KZ"/>
              </w:rPr>
            </w:pPr>
            <w:proofErr w:type="spellStart"/>
            <w:r w:rsidRPr="00254569">
              <w:rPr>
                <w:rStyle w:val="previewtxt"/>
                <w:shd w:val="clear" w:color="auto" w:fill="FFFFFF"/>
                <w:lang w:val="en-US"/>
              </w:rPr>
              <w:t>Mashurova</w:t>
            </w:r>
            <w:proofErr w:type="spellEnd"/>
            <w:r w:rsidRPr="00254569">
              <w:rPr>
                <w:rStyle w:val="previewtxt"/>
                <w:shd w:val="clear" w:color="auto" w:fill="FFFFFF"/>
                <w:lang w:val="en-US"/>
              </w:rPr>
              <w:t>,</w:t>
            </w:r>
            <w:r>
              <w:rPr>
                <w:rStyle w:val="previewtxt"/>
                <w:shd w:val="clear" w:color="auto" w:fill="FFFFFF"/>
                <w:lang w:val="en-US"/>
              </w:rPr>
              <w:t xml:space="preserve"> </w:t>
            </w:r>
            <w:r w:rsidRPr="00254569">
              <w:rPr>
                <w:rStyle w:val="previewtxt"/>
                <w:shd w:val="clear" w:color="auto" w:fill="FFFFFF"/>
                <w:lang w:val="en-US"/>
              </w:rPr>
              <w:t>A.A.</w:t>
            </w:r>
            <w:r w:rsidRPr="00254569">
              <w:rPr>
                <w:shd w:val="clear" w:color="auto" w:fill="FFFFFF"/>
                <w:lang w:val="en-US"/>
              </w:rPr>
              <w:t>,</w:t>
            </w:r>
            <w:r>
              <w:rPr>
                <w:shd w:val="clear" w:color="auto" w:fill="FFFFFF"/>
                <w:lang w:val="en-US"/>
              </w:rPr>
              <w:t xml:space="preserve"> </w:t>
            </w:r>
            <w:proofErr w:type="spellStart"/>
            <w:r w:rsidRPr="00254569">
              <w:rPr>
                <w:rStyle w:val="previewtxt"/>
                <w:shd w:val="clear" w:color="auto" w:fill="FFFFFF"/>
                <w:lang w:val="en-US"/>
              </w:rPr>
              <w:t>Izim</w:t>
            </w:r>
            <w:proofErr w:type="spellEnd"/>
            <w:r w:rsidRPr="00254569">
              <w:rPr>
                <w:rStyle w:val="previewtxt"/>
                <w:shd w:val="clear" w:color="auto" w:fill="FFFFFF"/>
                <w:lang w:val="en-US"/>
              </w:rPr>
              <w:t>,</w:t>
            </w:r>
            <w:r>
              <w:rPr>
                <w:rStyle w:val="previewtxt"/>
                <w:shd w:val="clear" w:color="auto" w:fill="FFFFFF"/>
                <w:lang w:val="en-US"/>
              </w:rPr>
              <w:t xml:space="preserve"> </w:t>
            </w:r>
            <w:r w:rsidRPr="00254569">
              <w:rPr>
                <w:rStyle w:val="previewtxt"/>
                <w:shd w:val="clear" w:color="auto" w:fill="FFFFFF"/>
                <w:lang w:val="en-US"/>
              </w:rPr>
              <w:t>T.O.</w:t>
            </w:r>
            <w:r w:rsidRPr="00254569">
              <w:rPr>
                <w:shd w:val="clear" w:color="auto" w:fill="FFFFFF"/>
                <w:lang w:val="en-US"/>
              </w:rPr>
              <w:t>,</w:t>
            </w:r>
            <w:r>
              <w:rPr>
                <w:shd w:val="clear" w:color="auto" w:fill="FFFFFF"/>
                <w:lang w:val="en-US"/>
              </w:rPr>
              <w:t xml:space="preserve"> </w:t>
            </w:r>
            <w:proofErr w:type="spellStart"/>
            <w:r w:rsidRPr="00254569">
              <w:rPr>
                <w:rStyle w:val="previewtxt"/>
                <w:shd w:val="clear" w:color="auto" w:fill="FFFFFF"/>
                <w:lang w:val="en-US"/>
              </w:rPr>
              <w:t>Saitova</w:t>
            </w:r>
            <w:proofErr w:type="spellEnd"/>
            <w:r w:rsidRPr="00254569">
              <w:rPr>
                <w:rStyle w:val="previewtxt"/>
                <w:shd w:val="clear" w:color="auto" w:fill="FFFFFF"/>
                <w:lang w:val="en-US"/>
              </w:rPr>
              <w:t>,</w:t>
            </w:r>
            <w:r>
              <w:rPr>
                <w:rStyle w:val="previewtxt"/>
                <w:shd w:val="clear" w:color="auto" w:fill="FFFFFF"/>
                <w:lang w:val="en-US"/>
              </w:rPr>
              <w:t xml:space="preserve"> </w:t>
            </w:r>
            <w:r w:rsidRPr="00254569">
              <w:rPr>
                <w:rStyle w:val="previewtxt"/>
                <w:shd w:val="clear" w:color="auto" w:fill="FFFFFF"/>
                <w:lang w:val="en-US"/>
              </w:rPr>
              <w:t>G.Y.</w:t>
            </w:r>
          </w:p>
        </w:tc>
        <w:tc>
          <w:tcPr>
            <w:tcW w:w="612" w:type="pct"/>
          </w:tcPr>
          <w:p w:rsidR="0066309D" w:rsidRPr="0066309D" w:rsidRDefault="0066309D" w:rsidP="0066309D">
            <w:pPr>
              <w:jc w:val="both"/>
              <w:rPr>
                <w:rStyle w:val="previewtxt"/>
                <w:shd w:val="clear" w:color="auto" w:fill="FFFFFF"/>
                <w:lang w:val="en-US"/>
              </w:rPr>
            </w:pPr>
            <w:r w:rsidRPr="0066309D">
              <w:rPr>
                <w:rStyle w:val="previewtxt"/>
                <w:shd w:val="clear" w:color="auto" w:fill="FFFFFF"/>
                <w:lang w:val="en-US"/>
              </w:rPr>
              <w:t>h-index (2018): 45</w:t>
            </w:r>
          </w:p>
          <w:p w:rsidR="0066309D" w:rsidRPr="0066309D" w:rsidRDefault="0066309D" w:rsidP="0066309D">
            <w:pPr>
              <w:jc w:val="both"/>
              <w:rPr>
                <w:rStyle w:val="previewtxt"/>
                <w:shd w:val="clear" w:color="auto" w:fill="FFFFFF"/>
                <w:lang w:val="en-US"/>
              </w:rPr>
            </w:pPr>
            <w:r w:rsidRPr="0066309D">
              <w:rPr>
                <w:rStyle w:val="previewtxt"/>
                <w:shd w:val="clear" w:color="auto" w:fill="FFFFFF"/>
                <w:lang w:val="en-US"/>
              </w:rPr>
              <w:t>i10-index (2018): 600</w:t>
            </w:r>
          </w:p>
          <w:p w:rsidR="0066309D" w:rsidRPr="0066309D" w:rsidRDefault="0066309D" w:rsidP="0066309D">
            <w:pPr>
              <w:jc w:val="both"/>
              <w:rPr>
                <w:rStyle w:val="previewtxt"/>
                <w:shd w:val="clear" w:color="auto" w:fill="FFFFFF"/>
                <w:lang w:val="en-US"/>
              </w:rPr>
            </w:pPr>
            <w:r w:rsidRPr="0066309D">
              <w:rPr>
                <w:rStyle w:val="previewtxt"/>
                <w:shd w:val="clear" w:color="auto" w:fill="FFFFFF"/>
                <w:lang w:val="en-US"/>
              </w:rPr>
              <w:t>h5-index (2018): 32</w:t>
            </w:r>
          </w:p>
          <w:p w:rsidR="00DB6DC1" w:rsidRPr="00254569" w:rsidRDefault="0066309D" w:rsidP="0066309D">
            <w:pPr>
              <w:jc w:val="both"/>
              <w:rPr>
                <w:rStyle w:val="previewtxt"/>
                <w:shd w:val="clear" w:color="auto" w:fill="FFFFFF"/>
                <w:lang w:val="en-US"/>
              </w:rPr>
            </w:pPr>
            <w:r w:rsidRPr="0066309D">
              <w:rPr>
                <w:rStyle w:val="previewtxt"/>
                <w:shd w:val="clear" w:color="auto" w:fill="FFFFFF"/>
                <w:lang w:val="en-US"/>
              </w:rPr>
              <w:t>h5-median (2018): 39</w:t>
            </w:r>
          </w:p>
        </w:tc>
      </w:tr>
      <w:tr w:rsidR="0066309D" w:rsidRPr="00C2575C" w:rsidTr="00DB6DC1">
        <w:trPr>
          <w:cantSplit/>
        </w:trPr>
        <w:tc>
          <w:tcPr>
            <w:tcW w:w="146" w:type="pct"/>
            <w:shd w:val="clear" w:color="auto" w:fill="auto"/>
          </w:tcPr>
          <w:p w:rsidR="0066309D" w:rsidRPr="00254569" w:rsidRDefault="0066309D" w:rsidP="0066309D">
            <w:pPr>
              <w:jc w:val="both"/>
              <w:rPr>
                <w:lang w:val="kk-KZ"/>
              </w:rPr>
            </w:pPr>
            <w:r w:rsidRPr="00254569">
              <w:rPr>
                <w:lang w:val="kk-KZ"/>
              </w:rPr>
              <w:t>4</w:t>
            </w:r>
          </w:p>
        </w:tc>
        <w:tc>
          <w:tcPr>
            <w:tcW w:w="1283" w:type="pct"/>
            <w:shd w:val="clear" w:color="auto" w:fill="auto"/>
          </w:tcPr>
          <w:p w:rsidR="0066309D" w:rsidRPr="00254569" w:rsidRDefault="0066309D" w:rsidP="0066309D">
            <w:pPr>
              <w:rPr>
                <w:shd w:val="clear" w:color="auto" w:fill="FFFFFF"/>
                <w:lang w:val="en-US"/>
              </w:rPr>
            </w:pPr>
            <w:r w:rsidRPr="00254569">
              <w:rPr>
                <w:shd w:val="clear" w:color="auto" w:fill="FFFFFF"/>
                <w:lang w:val="en-US"/>
              </w:rPr>
              <w:t>The</w:t>
            </w:r>
            <w:r>
              <w:rPr>
                <w:shd w:val="clear" w:color="auto" w:fill="FFFFFF"/>
                <w:lang w:val="en-US"/>
              </w:rPr>
              <w:t xml:space="preserve"> </w:t>
            </w:r>
            <w:r w:rsidRPr="00254569">
              <w:rPr>
                <w:shd w:val="clear" w:color="auto" w:fill="FFFFFF"/>
                <w:lang w:val="en-US"/>
              </w:rPr>
              <w:t>creation</w:t>
            </w:r>
            <w:r>
              <w:rPr>
                <w:shd w:val="clear" w:color="auto" w:fill="FFFFFF"/>
                <w:lang w:val="en-US"/>
              </w:rPr>
              <w:t xml:space="preserve"> </w:t>
            </w:r>
            <w:r w:rsidRPr="00254569">
              <w:rPr>
                <w:shd w:val="clear" w:color="auto" w:fill="FFFFFF"/>
                <w:lang w:val="en-US"/>
              </w:rPr>
              <w:t>of</w:t>
            </w:r>
            <w:r>
              <w:rPr>
                <w:shd w:val="clear" w:color="auto" w:fill="FFFFFF"/>
                <w:lang w:val="en-US"/>
              </w:rPr>
              <w:t xml:space="preserve"> </w:t>
            </w:r>
            <w:r w:rsidRPr="00254569">
              <w:rPr>
                <w:shd w:val="clear" w:color="auto" w:fill="FFFFFF"/>
                <w:lang w:val="en-US"/>
              </w:rPr>
              <w:t>female</w:t>
            </w:r>
            <w:r>
              <w:rPr>
                <w:shd w:val="clear" w:color="auto" w:fill="FFFFFF"/>
                <w:lang w:val="en-US"/>
              </w:rPr>
              <w:t xml:space="preserve"> </w:t>
            </w:r>
            <w:r w:rsidRPr="00254569">
              <w:rPr>
                <w:shd w:val="clear" w:color="auto" w:fill="FFFFFF"/>
                <w:lang w:val="en-US"/>
              </w:rPr>
              <w:t>characters</w:t>
            </w:r>
            <w:r>
              <w:rPr>
                <w:shd w:val="clear" w:color="auto" w:fill="FFFFFF"/>
                <w:lang w:val="en-US"/>
              </w:rPr>
              <w:t xml:space="preserve"> </w:t>
            </w:r>
            <w:r w:rsidRPr="00254569">
              <w:rPr>
                <w:shd w:val="clear" w:color="auto" w:fill="FFFFFF"/>
                <w:lang w:val="en-US"/>
              </w:rPr>
              <w:t>in</w:t>
            </w:r>
            <w:r>
              <w:rPr>
                <w:shd w:val="clear" w:color="auto" w:fill="FFFFFF"/>
                <w:lang w:val="en-US"/>
              </w:rPr>
              <w:t xml:space="preserve"> </w:t>
            </w:r>
            <w:r w:rsidRPr="00254569">
              <w:rPr>
                <w:shd w:val="clear" w:color="auto" w:fill="FFFFFF"/>
                <w:lang w:val="en-US"/>
              </w:rPr>
              <w:t>works</w:t>
            </w:r>
            <w:r>
              <w:rPr>
                <w:shd w:val="clear" w:color="auto" w:fill="FFFFFF"/>
                <w:lang w:val="en-US"/>
              </w:rPr>
              <w:t xml:space="preserve"> </w:t>
            </w:r>
            <w:r w:rsidRPr="00254569">
              <w:rPr>
                <w:shd w:val="clear" w:color="auto" w:fill="FFFFFF"/>
                <w:lang w:val="en-US"/>
              </w:rPr>
              <w:t>of</w:t>
            </w:r>
            <w:r>
              <w:rPr>
                <w:shd w:val="clear" w:color="auto" w:fill="FFFFFF"/>
                <w:lang w:val="en-US"/>
              </w:rPr>
              <w:t xml:space="preserve"> </w:t>
            </w:r>
            <w:r w:rsidRPr="00254569">
              <w:rPr>
                <w:shd w:val="clear" w:color="auto" w:fill="FFFFFF"/>
                <w:lang w:val="en-US"/>
              </w:rPr>
              <w:t>art</w:t>
            </w:r>
            <w:r>
              <w:rPr>
                <w:shd w:val="clear" w:color="auto" w:fill="FFFFFF"/>
                <w:lang w:val="en-US"/>
              </w:rPr>
              <w:t xml:space="preserve"> </w:t>
            </w:r>
            <w:r w:rsidRPr="00254569">
              <w:rPr>
                <w:shd w:val="clear" w:color="auto" w:fill="FFFFFF"/>
                <w:lang w:val="en-US"/>
              </w:rPr>
              <w:t>of</w:t>
            </w:r>
            <w:r>
              <w:rPr>
                <w:shd w:val="clear" w:color="auto" w:fill="FFFFFF"/>
                <w:lang w:val="en-US"/>
              </w:rPr>
              <w:t xml:space="preserve"> </w:t>
            </w:r>
            <w:r w:rsidRPr="00254569">
              <w:rPr>
                <w:shd w:val="clear" w:color="auto" w:fill="FFFFFF"/>
                <w:lang w:val="en-US"/>
              </w:rPr>
              <w:t>the</w:t>
            </w:r>
            <w:r>
              <w:rPr>
                <w:shd w:val="clear" w:color="auto" w:fill="FFFFFF"/>
                <w:lang w:val="en-US"/>
              </w:rPr>
              <w:t xml:space="preserve"> </w:t>
            </w:r>
            <w:r w:rsidRPr="00254569">
              <w:rPr>
                <w:shd w:val="clear" w:color="auto" w:fill="FFFFFF"/>
                <w:lang w:val="en-US"/>
              </w:rPr>
              <w:t>Uighur</w:t>
            </w:r>
            <w:r>
              <w:rPr>
                <w:shd w:val="clear" w:color="auto" w:fill="FFFFFF"/>
                <w:lang w:val="en-US"/>
              </w:rPr>
              <w:t xml:space="preserve"> </w:t>
            </w:r>
            <w:r w:rsidRPr="00254569">
              <w:rPr>
                <w:shd w:val="clear" w:color="auto" w:fill="FFFFFF"/>
                <w:lang w:val="en-US"/>
              </w:rPr>
              <w:t>classics</w:t>
            </w:r>
            <w:r>
              <w:rPr>
                <w:shd w:val="clear" w:color="auto" w:fill="FFFFFF"/>
                <w:lang w:val="en-US"/>
              </w:rPr>
              <w:t xml:space="preserve">  </w:t>
            </w:r>
          </w:p>
        </w:tc>
        <w:tc>
          <w:tcPr>
            <w:tcW w:w="918" w:type="pct"/>
            <w:shd w:val="clear" w:color="auto" w:fill="auto"/>
          </w:tcPr>
          <w:p w:rsidR="0066309D" w:rsidRPr="00254569" w:rsidRDefault="0066309D" w:rsidP="0066309D">
            <w:pPr>
              <w:jc w:val="both"/>
              <w:rPr>
                <w:rFonts w:eastAsia="Calibri"/>
                <w:bCs/>
                <w:iCs/>
                <w:lang w:val="en-US"/>
              </w:rPr>
            </w:pPr>
            <w:r>
              <w:rPr>
                <w:lang w:val="en-GB"/>
              </w:rPr>
              <w:t>Asian Social Science</w:t>
            </w:r>
          </w:p>
        </w:tc>
        <w:tc>
          <w:tcPr>
            <w:tcW w:w="714" w:type="pct"/>
          </w:tcPr>
          <w:p w:rsidR="0066309D" w:rsidRPr="0066309D" w:rsidRDefault="0066309D" w:rsidP="0066309D">
            <w:pPr>
              <w:jc w:val="both"/>
              <w:rPr>
                <w:lang w:val="en-GB"/>
              </w:rPr>
            </w:pPr>
            <w:r>
              <w:rPr>
                <w:lang w:val="en-GB"/>
              </w:rPr>
              <w:t xml:space="preserve">2015. – </w:t>
            </w:r>
            <w:r w:rsidRPr="0066309D">
              <w:rPr>
                <w:lang w:val="en-GB"/>
              </w:rPr>
              <w:t>Vol</w:t>
            </w:r>
            <w:r>
              <w:rPr>
                <w:lang w:val="en-GB"/>
              </w:rPr>
              <w:t>ume</w:t>
            </w:r>
            <w:r w:rsidRPr="0066309D">
              <w:rPr>
                <w:lang w:val="en-GB"/>
              </w:rPr>
              <w:t xml:space="preserve"> 11</w:t>
            </w:r>
            <w:r>
              <w:rPr>
                <w:lang w:val="en-GB"/>
              </w:rPr>
              <w:t>.</w:t>
            </w:r>
            <w:r w:rsidRPr="0066309D">
              <w:rPr>
                <w:lang w:val="en-GB"/>
              </w:rPr>
              <w:t xml:space="preserve"> </w:t>
            </w:r>
            <w:r>
              <w:rPr>
                <w:lang w:val="en-GB"/>
              </w:rPr>
              <w:t xml:space="preserve">– </w:t>
            </w:r>
            <w:r w:rsidRPr="0066309D">
              <w:rPr>
                <w:lang w:val="en-GB"/>
              </w:rPr>
              <w:t>No.19</w:t>
            </w:r>
          </w:p>
        </w:tc>
        <w:tc>
          <w:tcPr>
            <w:tcW w:w="357" w:type="pct"/>
          </w:tcPr>
          <w:p w:rsidR="0066309D" w:rsidRPr="00254569" w:rsidRDefault="0066309D" w:rsidP="0066309D">
            <w:pPr>
              <w:rPr>
                <w:lang w:val="en-US"/>
              </w:rPr>
            </w:pPr>
          </w:p>
        </w:tc>
        <w:tc>
          <w:tcPr>
            <w:tcW w:w="970" w:type="pct"/>
          </w:tcPr>
          <w:p w:rsidR="0066309D" w:rsidRPr="00254569" w:rsidRDefault="0066309D" w:rsidP="0066309D">
            <w:pPr>
              <w:rPr>
                <w:lang w:val="en-US"/>
              </w:rPr>
            </w:pPr>
            <w:proofErr w:type="spellStart"/>
            <w:r w:rsidRPr="00254569">
              <w:rPr>
                <w:lang w:val="en-US"/>
              </w:rPr>
              <w:t>Mashurova</w:t>
            </w:r>
            <w:proofErr w:type="spellEnd"/>
            <w:r w:rsidRPr="00254569">
              <w:rPr>
                <w:lang w:val="en-US"/>
              </w:rPr>
              <w:t>,</w:t>
            </w:r>
            <w:r>
              <w:rPr>
                <w:lang w:val="en-US"/>
              </w:rPr>
              <w:t xml:space="preserve"> </w:t>
            </w:r>
            <w:r w:rsidRPr="00254569">
              <w:rPr>
                <w:lang w:val="en-US"/>
              </w:rPr>
              <w:t>A.A.,</w:t>
            </w:r>
            <w:r>
              <w:rPr>
                <w:lang w:val="en-US"/>
              </w:rPr>
              <w:t xml:space="preserve"> </w:t>
            </w:r>
            <w:proofErr w:type="spellStart"/>
            <w:r w:rsidRPr="00254569">
              <w:rPr>
                <w:lang w:val="en-US"/>
              </w:rPr>
              <w:t>Izim</w:t>
            </w:r>
            <w:proofErr w:type="spellEnd"/>
            <w:r w:rsidRPr="00254569">
              <w:rPr>
                <w:lang w:val="en-US"/>
              </w:rPr>
              <w:t>,</w:t>
            </w:r>
            <w:r>
              <w:rPr>
                <w:lang w:val="en-US"/>
              </w:rPr>
              <w:t xml:space="preserve"> </w:t>
            </w:r>
            <w:r w:rsidRPr="00254569">
              <w:rPr>
                <w:lang w:val="en-US"/>
              </w:rPr>
              <w:t>T.O.,</w:t>
            </w:r>
            <w:r>
              <w:rPr>
                <w:lang w:val="en-US"/>
              </w:rPr>
              <w:t xml:space="preserve"> </w:t>
            </w:r>
            <w:proofErr w:type="spellStart"/>
            <w:r w:rsidRPr="00254569">
              <w:rPr>
                <w:lang w:val="en-US"/>
              </w:rPr>
              <w:t>Saitova</w:t>
            </w:r>
            <w:proofErr w:type="spellEnd"/>
            <w:r w:rsidRPr="00254569">
              <w:rPr>
                <w:lang w:val="en-US"/>
              </w:rPr>
              <w:t>,</w:t>
            </w:r>
            <w:r>
              <w:rPr>
                <w:lang w:val="en-US"/>
              </w:rPr>
              <w:t xml:space="preserve"> </w:t>
            </w:r>
            <w:r w:rsidRPr="00254569">
              <w:rPr>
                <w:lang w:val="en-US"/>
              </w:rPr>
              <w:t>G.Y.</w:t>
            </w:r>
          </w:p>
        </w:tc>
        <w:tc>
          <w:tcPr>
            <w:tcW w:w="612" w:type="pct"/>
          </w:tcPr>
          <w:p w:rsidR="0066309D" w:rsidRPr="00254569" w:rsidRDefault="0066309D" w:rsidP="0066309D">
            <w:pPr>
              <w:rPr>
                <w:lang w:val="en-US"/>
              </w:rPr>
            </w:pPr>
          </w:p>
        </w:tc>
      </w:tr>
      <w:tr w:rsidR="00DB6DC1" w:rsidRPr="00A636F1" w:rsidTr="00DB6DC1">
        <w:trPr>
          <w:cantSplit/>
        </w:trPr>
        <w:tc>
          <w:tcPr>
            <w:tcW w:w="146" w:type="pct"/>
            <w:shd w:val="clear" w:color="auto" w:fill="auto"/>
          </w:tcPr>
          <w:p w:rsidR="00DB6DC1" w:rsidRPr="00254569" w:rsidRDefault="00DB6DC1" w:rsidP="00DB6DC1">
            <w:pPr>
              <w:jc w:val="both"/>
              <w:rPr>
                <w:lang w:val="kk-KZ"/>
              </w:rPr>
            </w:pPr>
            <w:r w:rsidRPr="00254569">
              <w:rPr>
                <w:lang w:val="kk-KZ"/>
              </w:rPr>
              <w:lastRenderedPageBreak/>
              <w:t>5</w:t>
            </w:r>
          </w:p>
        </w:tc>
        <w:tc>
          <w:tcPr>
            <w:tcW w:w="1283" w:type="pct"/>
            <w:shd w:val="clear" w:color="auto" w:fill="auto"/>
          </w:tcPr>
          <w:p w:rsidR="00DB6DC1" w:rsidRPr="00254569" w:rsidRDefault="00DB6DC1" w:rsidP="00DB6DC1">
            <w:pPr>
              <w:jc w:val="both"/>
              <w:rPr>
                <w:lang w:val="en-US" w:eastAsia="en-US"/>
              </w:rPr>
            </w:pPr>
            <w:r w:rsidRPr="00254569">
              <w:rPr>
                <w:lang w:val="en-US"/>
              </w:rPr>
              <w:t>The</w:t>
            </w:r>
            <w:r>
              <w:rPr>
                <w:lang w:val="en-US"/>
              </w:rPr>
              <w:t xml:space="preserve"> </w:t>
            </w:r>
            <w:r w:rsidRPr="00254569">
              <w:rPr>
                <w:lang w:val="en-US"/>
              </w:rPr>
              <w:t>idea</w:t>
            </w:r>
            <w:r>
              <w:rPr>
                <w:lang w:val="en-US"/>
              </w:rPr>
              <w:t xml:space="preserve"> </w:t>
            </w:r>
            <w:r w:rsidRPr="00254569">
              <w:rPr>
                <w:lang w:val="en-US"/>
              </w:rPr>
              <w:t>of</w:t>
            </w:r>
            <w:r>
              <w:rPr>
                <w:lang w:val="en-US"/>
              </w:rPr>
              <w:t xml:space="preserve"> </w:t>
            </w:r>
            <w:r w:rsidRPr="00254569">
              <w:rPr>
                <w:lang w:val="en-US"/>
              </w:rPr>
              <w:t>progress</w:t>
            </w:r>
            <w:r>
              <w:rPr>
                <w:lang w:val="en-US"/>
              </w:rPr>
              <w:t xml:space="preserve"> </w:t>
            </w:r>
            <w:r w:rsidRPr="00254569">
              <w:rPr>
                <w:lang w:val="en-US"/>
              </w:rPr>
              <w:t>in</w:t>
            </w:r>
            <w:r>
              <w:rPr>
                <w:lang w:val="en-US"/>
              </w:rPr>
              <w:t xml:space="preserve"> </w:t>
            </w:r>
            <w:r w:rsidRPr="00254569">
              <w:rPr>
                <w:lang w:val="en-US"/>
              </w:rPr>
              <w:t>Kazakh</w:t>
            </w:r>
            <w:r>
              <w:rPr>
                <w:lang w:val="en-US"/>
              </w:rPr>
              <w:t xml:space="preserve"> </w:t>
            </w:r>
            <w:r w:rsidRPr="00254569">
              <w:rPr>
                <w:lang w:val="en-US"/>
              </w:rPr>
              <w:t>Philosophy</w:t>
            </w:r>
          </w:p>
        </w:tc>
        <w:tc>
          <w:tcPr>
            <w:tcW w:w="918" w:type="pct"/>
            <w:shd w:val="clear" w:color="auto" w:fill="auto"/>
          </w:tcPr>
          <w:p w:rsidR="00DB6DC1" w:rsidRPr="00254569" w:rsidRDefault="00DB6DC1" w:rsidP="00A636F1">
            <w:pPr>
              <w:rPr>
                <w:lang w:val="en-US" w:eastAsia="en-US"/>
              </w:rPr>
            </w:pPr>
            <w:r w:rsidRPr="00254569">
              <w:rPr>
                <w:lang w:val="en-US"/>
              </w:rPr>
              <w:t>Mediterranean</w:t>
            </w:r>
            <w:r>
              <w:rPr>
                <w:lang w:val="en-US"/>
              </w:rPr>
              <w:t xml:space="preserve"> </w:t>
            </w:r>
            <w:r w:rsidRPr="00254569">
              <w:rPr>
                <w:lang w:val="en-US"/>
              </w:rPr>
              <w:t>Journal</w:t>
            </w:r>
            <w:r>
              <w:rPr>
                <w:lang w:val="en-US"/>
              </w:rPr>
              <w:t xml:space="preserve"> </w:t>
            </w:r>
            <w:r w:rsidRPr="00254569">
              <w:rPr>
                <w:lang w:val="en-US"/>
              </w:rPr>
              <w:t>of</w:t>
            </w:r>
            <w:r>
              <w:rPr>
                <w:lang w:val="en-US"/>
              </w:rPr>
              <w:t xml:space="preserve"> </w:t>
            </w:r>
            <w:r w:rsidRPr="00254569">
              <w:rPr>
                <w:lang w:val="en-US"/>
              </w:rPr>
              <w:t>Social</w:t>
            </w:r>
            <w:r>
              <w:rPr>
                <w:lang w:val="en-US"/>
              </w:rPr>
              <w:t xml:space="preserve"> </w:t>
            </w:r>
            <w:r w:rsidRPr="00254569">
              <w:rPr>
                <w:lang w:val="en-US"/>
              </w:rPr>
              <w:t>Sciences</w:t>
            </w:r>
            <w:r>
              <w:rPr>
                <w:lang w:val="en-US"/>
              </w:rPr>
              <w:t xml:space="preserve"> </w:t>
            </w:r>
          </w:p>
        </w:tc>
        <w:tc>
          <w:tcPr>
            <w:tcW w:w="714" w:type="pct"/>
          </w:tcPr>
          <w:p w:rsidR="00DB6DC1" w:rsidRPr="00A636F1" w:rsidRDefault="00A636F1" w:rsidP="00A636F1">
            <w:pPr>
              <w:jc w:val="both"/>
              <w:rPr>
                <w:lang w:eastAsia="en-US"/>
              </w:rPr>
            </w:pPr>
            <w:r>
              <w:rPr>
                <w:lang w:val="kk-KZ" w:eastAsia="en-US"/>
              </w:rPr>
              <w:t xml:space="preserve">2015. – </w:t>
            </w:r>
            <w:r w:rsidRPr="00254569">
              <w:rPr>
                <w:lang w:val="en-US"/>
              </w:rPr>
              <w:t>Vol</w:t>
            </w:r>
            <w:proofErr w:type="spellStart"/>
            <w:r>
              <w:rPr>
                <w:lang w:val="en-GB"/>
              </w:rPr>
              <w:t>ume</w:t>
            </w:r>
            <w:proofErr w:type="spellEnd"/>
            <w:r>
              <w:rPr>
                <w:lang w:val="en-US"/>
              </w:rPr>
              <w:t xml:space="preserve"> </w:t>
            </w:r>
            <w:r w:rsidRPr="00254569">
              <w:rPr>
                <w:lang w:val="en-US"/>
              </w:rPr>
              <w:t>6</w:t>
            </w:r>
            <w:r>
              <w:rPr>
                <w:lang w:val="en-US"/>
              </w:rPr>
              <w:t xml:space="preserve">. </w:t>
            </w:r>
            <w:r>
              <w:t>– №</w:t>
            </w:r>
            <w:r w:rsidRPr="00254569">
              <w:rPr>
                <w:lang w:val="en-US"/>
              </w:rPr>
              <w:t>5</w:t>
            </w:r>
            <w:r>
              <w:t>.</w:t>
            </w:r>
          </w:p>
        </w:tc>
        <w:tc>
          <w:tcPr>
            <w:tcW w:w="357" w:type="pct"/>
          </w:tcPr>
          <w:p w:rsidR="00DB6DC1" w:rsidRPr="00254569" w:rsidRDefault="00DB6DC1" w:rsidP="00DB6DC1">
            <w:pPr>
              <w:jc w:val="both"/>
              <w:rPr>
                <w:lang w:val="en-US"/>
              </w:rPr>
            </w:pPr>
          </w:p>
        </w:tc>
        <w:tc>
          <w:tcPr>
            <w:tcW w:w="970" w:type="pct"/>
          </w:tcPr>
          <w:p w:rsidR="00DB6DC1" w:rsidRPr="00254569" w:rsidRDefault="00DB6DC1" w:rsidP="00DB6DC1">
            <w:pPr>
              <w:jc w:val="both"/>
              <w:rPr>
                <w:lang w:val="en-US"/>
              </w:rPr>
            </w:pPr>
            <w:proofErr w:type="spellStart"/>
            <w:r w:rsidRPr="00254569">
              <w:rPr>
                <w:lang w:val="en-US"/>
              </w:rPr>
              <w:t>Doszhan</w:t>
            </w:r>
            <w:proofErr w:type="spellEnd"/>
            <w:r>
              <w:rPr>
                <w:lang w:val="en-US"/>
              </w:rPr>
              <w:t xml:space="preserve"> </w:t>
            </w:r>
            <w:r w:rsidRPr="00254569">
              <w:rPr>
                <w:lang w:val="en-US"/>
              </w:rPr>
              <w:t>R.</w:t>
            </w:r>
          </w:p>
        </w:tc>
        <w:tc>
          <w:tcPr>
            <w:tcW w:w="612" w:type="pct"/>
          </w:tcPr>
          <w:p w:rsidR="00DB6DC1" w:rsidRPr="00254569" w:rsidRDefault="00DB6DC1" w:rsidP="00DB6DC1">
            <w:pPr>
              <w:jc w:val="both"/>
              <w:rPr>
                <w:lang w:val="en-US"/>
              </w:rPr>
            </w:pPr>
          </w:p>
        </w:tc>
      </w:tr>
      <w:tr w:rsidR="00DB6DC1" w:rsidRPr="00A636F1" w:rsidTr="00DB6DC1">
        <w:trPr>
          <w:cantSplit/>
        </w:trPr>
        <w:tc>
          <w:tcPr>
            <w:tcW w:w="146" w:type="pct"/>
            <w:shd w:val="clear" w:color="auto" w:fill="auto"/>
          </w:tcPr>
          <w:p w:rsidR="00DB6DC1" w:rsidRPr="00254569" w:rsidRDefault="00DB6DC1" w:rsidP="00DB6DC1">
            <w:pPr>
              <w:jc w:val="both"/>
              <w:rPr>
                <w:lang w:val="kk-KZ"/>
              </w:rPr>
            </w:pPr>
            <w:r w:rsidRPr="00254569">
              <w:rPr>
                <w:lang w:val="kk-KZ"/>
              </w:rPr>
              <w:t>6</w:t>
            </w:r>
          </w:p>
        </w:tc>
        <w:tc>
          <w:tcPr>
            <w:tcW w:w="1283" w:type="pct"/>
            <w:shd w:val="clear" w:color="auto" w:fill="auto"/>
          </w:tcPr>
          <w:p w:rsidR="00DB6DC1" w:rsidRPr="00A636F1" w:rsidRDefault="00A636F1" w:rsidP="00A636F1">
            <w:pPr>
              <w:rPr>
                <w:lang w:val="en-GB"/>
              </w:rPr>
            </w:pPr>
            <w:proofErr w:type="spellStart"/>
            <w:r w:rsidRPr="00A636F1">
              <w:rPr>
                <w:lang w:val="en-GB"/>
              </w:rPr>
              <w:t>Vizual’nyi</w:t>
            </w:r>
            <w:proofErr w:type="spellEnd"/>
            <w:r w:rsidRPr="00A636F1">
              <w:rPr>
                <w:lang w:val="en-GB"/>
              </w:rPr>
              <w:t xml:space="preserve"> archetype</w:t>
            </w:r>
          </w:p>
          <w:p w:rsidR="00DB6DC1" w:rsidRPr="00254569" w:rsidRDefault="00DB6DC1" w:rsidP="00DB6DC1">
            <w:pPr>
              <w:autoSpaceDE w:val="0"/>
              <w:autoSpaceDN w:val="0"/>
              <w:adjustRightInd w:val="0"/>
              <w:jc w:val="both"/>
              <w:rPr>
                <w:lang w:val="kk-KZ"/>
              </w:rPr>
            </w:pPr>
          </w:p>
        </w:tc>
        <w:tc>
          <w:tcPr>
            <w:tcW w:w="918" w:type="pct"/>
            <w:shd w:val="clear" w:color="auto" w:fill="auto"/>
          </w:tcPr>
          <w:p w:rsidR="00DB6DC1" w:rsidRPr="00254569" w:rsidRDefault="00DB6DC1" w:rsidP="00A636F1">
            <w:pPr>
              <w:rPr>
                <w:lang w:val="en-US"/>
              </w:rPr>
            </w:pPr>
            <w:r w:rsidRPr="00254569">
              <w:rPr>
                <w:lang w:val="en-US"/>
              </w:rPr>
              <w:t>Europe-Asia</w:t>
            </w:r>
            <w:r>
              <w:rPr>
                <w:lang w:val="en-US"/>
              </w:rPr>
              <w:t xml:space="preserve"> </w:t>
            </w:r>
            <w:r w:rsidRPr="00254569">
              <w:rPr>
                <w:lang w:val="en-US"/>
              </w:rPr>
              <w:t>Studies.</w:t>
            </w:r>
          </w:p>
        </w:tc>
        <w:tc>
          <w:tcPr>
            <w:tcW w:w="714" w:type="pct"/>
          </w:tcPr>
          <w:p w:rsidR="00DB6DC1" w:rsidRPr="00254569" w:rsidRDefault="00A636F1" w:rsidP="00A636F1">
            <w:pPr>
              <w:rPr>
                <w:lang w:val="en-US" w:eastAsia="en-US"/>
              </w:rPr>
            </w:pPr>
            <w:r w:rsidRPr="00254569">
              <w:rPr>
                <w:lang w:val="en-US"/>
              </w:rPr>
              <w:t>2015.</w:t>
            </w:r>
            <w:r>
              <w:rPr>
                <w:lang w:val="en-US"/>
              </w:rPr>
              <w:t xml:space="preserve"> </w:t>
            </w:r>
            <w:r w:rsidRPr="00A636F1">
              <w:rPr>
                <w:lang w:val="en-GB"/>
              </w:rPr>
              <w:t xml:space="preserve">– </w:t>
            </w:r>
            <w:r w:rsidRPr="00254569">
              <w:rPr>
                <w:lang w:val="en-US"/>
              </w:rPr>
              <w:t>V</w:t>
            </w:r>
            <w:proofErr w:type="spellStart"/>
            <w:r>
              <w:rPr>
                <w:lang w:val="en-GB"/>
              </w:rPr>
              <w:t>olume</w:t>
            </w:r>
            <w:proofErr w:type="spellEnd"/>
            <w:r>
              <w:rPr>
                <w:lang w:val="en-GB"/>
              </w:rPr>
              <w:t xml:space="preserve"> </w:t>
            </w:r>
            <w:r>
              <w:rPr>
                <w:lang w:val="en-US"/>
              </w:rPr>
              <w:t xml:space="preserve">67. </w:t>
            </w:r>
            <w:r>
              <w:rPr>
                <w:lang w:val="en-GB"/>
              </w:rPr>
              <w:t>–</w:t>
            </w:r>
            <w:r w:rsidRPr="00A636F1">
              <w:rPr>
                <w:lang w:val="en-GB"/>
              </w:rPr>
              <w:t xml:space="preserve"> №</w:t>
            </w:r>
            <w:r w:rsidRPr="00254569">
              <w:rPr>
                <w:lang w:val="en-US"/>
              </w:rPr>
              <w:t>8</w:t>
            </w:r>
            <w:r w:rsidRPr="00A636F1">
              <w:rPr>
                <w:lang w:val="en-GB"/>
              </w:rPr>
              <w:t xml:space="preserve">. </w:t>
            </w:r>
            <w:r>
              <w:rPr>
                <w:lang w:val="en-GB"/>
              </w:rPr>
              <w:t>–</w:t>
            </w:r>
            <w:r>
              <w:rPr>
                <w:lang w:val="en-US"/>
              </w:rPr>
              <w:t xml:space="preserve"> </w:t>
            </w:r>
            <w:r w:rsidRPr="00254569">
              <w:rPr>
                <w:kern w:val="24"/>
                <w:lang w:val="en-US"/>
              </w:rPr>
              <w:t>P.1338-1340.</w:t>
            </w:r>
          </w:p>
        </w:tc>
        <w:tc>
          <w:tcPr>
            <w:tcW w:w="357" w:type="pct"/>
          </w:tcPr>
          <w:p w:rsidR="00DB6DC1" w:rsidRPr="00254569" w:rsidRDefault="00DB6DC1" w:rsidP="00DB6DC1">
            <w:pPr>
              <w:jc w:val="both"/>
              <w:rPr>
                <w:lang w:val="en-US"/>
              </w:rPr>
            </w:pPr>
          </w:p>
        </w:tc>
        <w:tc>
          <w:tcPr>
            <w:tcW w:w="970" w:type="pct"/>
          </w:tcPr>
          <w:p w:rsidR="00DB6DC1" w:rsidRPr="00254569" w:rsidRDefault="00DB6DC1" w:rsidP="00A636F1">
            <w:pPr>
              <w:jc w:val="both"/>
              <w:rPr>
                <w:lang w:val="en-US"/>
              </w:rPr>
            </w:pPr>
            <w:proofErr w:type="spellStart"/>
            <w:r w:rsidRPr="00254569">
              <w:rPr>
                <w:lang w:val="en-US"/>
              </w:rPr>
              <w:t>Abazov</w:t>
            </w:r>
            <w:proofErr w:type="spellEnd"/>
            <w:r w:rsidRPr="00254569">
              <w:rPr>
                <w:lang w:val="en-US"/>
              </w:rPr>
              <w:t>,</w:t>
            </w:r>
            <w:r>
              <w:rPr>
                <w:lang w:val="en-US"/>
              </w:rPr>
              <w:t xml:space="preserve"> </w:t>
            </w:r>
            <w:proofErr w:type="spellStart"/>
            <w:r w:rsidRPr="00254569">
              <w:rPr>
                <w:lang w:val="en-US"/>
              </w:rPr>
              <w:t>Rafis</w:t>
            </w:r>
            <w:proofErr w:type="spellEnd"/>
            <w:r w:rsidRPr="00254569">
              <w:rPr>
                <w:lang w:val="en-US"/>
              </w:rPr>
              <w:t>;</w:t>
            </w:r>
            <w:r>
              <w:rPr>
                <w:lang w:val="en-US"/>
              </w:rPr>
              <w:t xml:space="preserve"> </w:t>
            </w:r>
            <w:proofErr w:type="spellStart"/>
            <w:r w:rsidRPr="00254569">
              <w:rPr>
                <w:lang w:val="en-US"/>
              </w:rPr>
              <w:t>Nissipzhanova</w:t>
            </w:r>
            <w:proofErr w:type="spellEnd"/>
            <w:r>
              <w:rPr>
                <w:lang w:val="en-US"/>
              </w:rPr>
              <w:t xml:space="preserve"> </w:t>
            </w:r>
            <w:proofErr w:type="spellStart"/>
            <w:r w:rsidRPr="00254569">
              <w:rPr>
                <w:lang w:val="en-US"/>
              </w:rPr>
              <w:t>Bibigul</w:t>
            </w:r>
            <w:proofErr w:type="spellEnd"/>
          </w:p>
        </w:tc>
        <w:tc>
          <w:tcPr>
            <w:tcW w:w="612" w:type="pct"/>
          </w:tcPr>
          <w:p w:rsidR="00DB6DC1" w:rsidRPr="00254569" w:rsidRDefault="00DB6DC1" w:rsidP="00DB6DC1">
            <w:pPr>
              <w:jc w:val="both"/>
              <w:rPr>
                <w:lang w:val="en-US"/>
              </w:rPr>
            </w:pPr>
          </w:p>
        </w:tc>
      </w:tr>
    </w:tbl>
    <w:p w:rsidR="00860E28" w:rsidRPr="00254569" w:rsidRDefault="00860E28">
      <w:pPr>
        <w:rPr>
          <w:lang w:val="en-US"/>
        </w:rPr>
      </w:pPr>
    </w:p>
    <w:sectPr w:rsidR="00860E28" w:rsidRPr="00254569" w:rsidSect="00C9464B">
      <w:headerReference w:type="even" r:id="rId12"/>
      <w:headerReference w:type="default" r:id="rId13"/>
      <w:footerReference w:type="even" r:id="rId14"/>
      <w:footerReference w:type="default" r:id="rId15"/>
      <w:headerReference w:type="first" r:id="rId16"/>
      <w:footerReference w:type="first" r:id="rId17"/>
      <w:pgSz w:w="15840" w:h="12240"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B3" w:rsidRDefault="008A38B3" w:rsidP="00922814">
      <w:r>
        <w:separator/>
      </w:r>
    </w:p>
  </w:endnote>
  <w:endnote w:type="continuationSeparator" w:id="0">
    <w:p w:rsidR="008A38B3" w:rsidRDefault="008A38B3" w:rsidP="0092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2D" w:rsidRDefault="00A1212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2D" w:rsidRDefault="00A1212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2D" w:rsidRDefault="00A1212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B3" w:rsidRDefault="008A38B3" w:rsidP="00922814">
      <w:r>
        <w:separator/>
      </w:r>
    </w:p>
  </w:footnote>
  <w:footnote w:type="continuationSeparator" w:id="0">
    <w:p w:rsidR="008A38B3" w:rsidRDefault="008A38B3" w:rsidP="009228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2D" w:rsidRDefault="00A1212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2D" w:rsidRDefault="00A1212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2D" w:rsidRDefault="00A1212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6"/>
    <w:multiLevelType w:val="hybridMultilevel"/>
    <w:tmpl w:val="98F0DD14"/>
    <w:lvl w:ilvl="0" w:tplc="88F4909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4CF9204D"/>
    <w:multiLevelType w:val="hybridMultilevel"/>
    <w:tmpl w:val="CEE6C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9A3987"/>
    <w:multiLevelType w:val="hybridMultilevel"/>
    <w:tmpl w:val="F7308C0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E8"/>
    <w:rsid w:val="00010FB1"/>
    <w:rsid w:val="00014B3A"/>
    <w:rsid w:val="0008045A"/>
    <w:rsid w:val="000975A8"/>
    <w:rsid w:val="000B2F70"/>
    <w:rsid w:val="000F0B17"/>
    <w:rsid w:val="000F7B68"/>
    <w:rsid w:val="00104D3D"/>
    <w:rsid w:val="00122A90"/>
    <w:rsid w:val="00147CF7"/>
    <w:rsid w:val="001611F0"/>
    <w:rsid w:val="00170559"/>
    <w:rsid w:val="0019345E"/>
    <w:rsid w:val="001950BC"/>
    <w:rsid w:val="001C1163"/>
    <w:rsid w:val="001D6D92"/>
    <w:rsid w:val="001D7E4A"/>
    <w:rsid w:val="00215E14"/>
    <w:rsid w:val="002259D0"/>
    <w:rsid w:val="00245A75"/>
    <w:rsid w:val="00254569"/>
    <w:rsid w:val="00274009"/>
    <w:rsid w:val="0028169F"/>
    <w:rsid w:val="002829E7"/>
    <w:rsid w:val="002A609A"/>
    <w:rsid w:val="002A7281"/>
    <w:rsid w:val="002F027D"/>
    <w:rsid w:val="002F7E26"/>
    <w:rsid w:val="00310A7F"/>
    <w:rsid w:val="003171D9"/>
    <w:rsid w:val="003203F6"/>
    <w:rsid w:val="003234F3"/>
    <w:rsid w:val="00334EFF"/>
    <w:rsid w:val="00336000"/>
    <w:rsid w:val="00343D1F"/>
    <w:rsid w:val="00353906"/>
    <w:rsid w:val="0036125D"/>
    <w:rsid w:val="003E1CAC"/>
    <w:rsid w:val="004102D0"/>
    <w:rsid w:val="004150AA"/>
    <w:rsid w:val="0041763D"/>
    <w:rsid w:val="00425C86"/>
    <w:rsid w:val="00453A20"/>
    <w:rsid w:val="004549B4"/>
    <w:rsid w:val="00473444"/>
    <w:rsid w:val="00474772"/>
    <w:rsid w:val="00492E46"/>
    <w:rsid w:val="004B319C"/>
    <w:rsid w:val="004E38AD"/>
    <w:rsid w:val="00502331"/>
    <w:rsid w:val="00513C5D"/>
    <w:rsid w:val="005149B3"/>
    <w:rsid w:val="005358C3"/>
    <w:rsid w:val="00553835"/>
    <w:rsid w:val="00557A1A"/>
    <w:rsid w:val="0056381E"/>
    <w:rsid w:val="005A68E0"/>
    <w:rsid w:val="005B6C95"/>
    <w:rsid w:val="005F71A9"/>
    <w:rsid w:val="005F7DA6"/>
    <w:rsid w:val="00625965"/>
    <w:rsid w:val="0064056A"/>
    <w:rsid w:val="0066309D"/>
    <w:rsid w:val="006750AE"/>
    <w:rsid w:val="00681F32"/>
    <w:rsid w:val="0068629B"/>
    <w:rsid w:val="006A0221"/>
    <w:rsid w:val="006A1165"/>
    <w:rsid w:val="006D5B40"/>
    <w:rsid w:val="006D7428"/>
    <w:rsid w:val="006E350A"/>
    <w:rsid w:val="006F2038"/>
    <w:rsid w:val="006F482A"/>
    <w:rsid w:val="00721983"/>
    <w:rsid w:val="00721A4D"/>
    <w:rsid w:val="00724AD8"/>
    <w:rsid w:val="00731052"/>
    <w:rsid w:val="007666AA"/>
    <w:rsid w:val="0077625C"/>
    <w:rsid w:val="00787782"/>
    <w:rsid w:val="007B272E"/>
    <w:rsid w:val="007C26B7"/>
    <w:rsid w:val="007C4196"/>
    <w:rsid w:val="007F1821"/>
    <w:rsid w:val="007F2B16"/>
    <w:rsid w:val="00816E29"/>
    <w:rsid w:val="00817A72"/>
    <w:rsid w:val="00821E75"/>
    <w:rsid w:val="00824837"/>
    <w:rsid w:val="008266FF"/>
    <w:rsid w:val="00845A6A"/>
    <w:rsid w:val="00860E28"/>
    <w:rsid w:val="00864C7B"/>
    <w:rsid w:val="00867511"/>
    <w:rsid w:val="00871923"/>
    <w:rsid w:val="008729FC"/>
    <w:rsid w:val="0087523F"/>
    <w:rsid w:val="00880DE3"/>
    <w:rsid w:val="008A38B3"/>
    <w:rsid w:val="008B1528"/>
    <w:rsid w:val="008E4852"/>
    <w:rsid w:val="008F04DD"/>
    <w:rsid w:val="00900BCD"/>
    <w:rsid w:val="00922814"/>
    <w:rsid w:val="009237EE"/>
    <w:rsid w:val="00923878"/>
    <w:rsid w:val="009461A2"/>
    <w:rsid w:val="009512B7"/>
    <w:rsid w:val="0096048F"/>
    <w:rsid w:val="00964EF7"/>
    <w:rsid w:val="00985097"/>
    <w:rsid w:val="00993766"/>
    <w:rsid w:val="009A5C89"/>
    <w:rsid w:val="009B48BA"/>
    <w:rsid w:val="009B6FFC"/>
    <w:rsid w:val="009B70A4"/>
    <w:rsid w:val="009D0A99"/>
    <w:rsid w:val="009E0B2C"/>
    <w:rsid w:val="009E44DC"/>
    <w:rsid w:val="009E69E8"/>
    <w:rsid w:val="00A1212D"/>
    <w:rsid w:val="00A17D7A"/>
    <w:rsid w:val="00A3336B"/>
    <w:rsid w:val="00A636F1"/>
    <w:rsid w:val="00A64BDD"/>
    <w:rsid w:val="00A64F38"/>
    <w:rsid w:val="00A95E7D"/>
    <w:rsid w:val="00AD3A27"/>
    <w:rsid w:val="00AD6DDB"/>
    <w:rsid w:val="00AF6B21"/>
    <w:rsid w:val="00B05FBD"/>
    <w:rsid w:val="00B10C28"/>
    <w:rsid w:val="00B20F06"/>
    <w:rsid w:val="00B32CF1"/>
    <w:rsid w:val="00B541E1"/>
    <w:rsid w:val="00B55936"/>
    <w:rsid w:val="00C21BFE"/>
    <w:rsid w:val="00C2575C"/>
    <w:rsid w:val="00C35E79"/>
    <w:rsid w:val="00C46198"/>
    <w:rsid w:val="00C50DB8"/>
    <w:rsid w:val="00C61614"/>
    <w:rsid w:val="00C9464B"/>
    <w:rsid w:val="00C95CFE"/>
    <w:rsid w:val="00CA5533"/>
    <w:rsid w:val="00CC6B0E"/>
    <w:rsid w:val="00CE10AD"/>
    <w:rsid w:val="00D2024E"/>
    <w:rsid w:val="00D36A9D"/>
    <w:rsid w:val="00D41E90"/>
    <w:rsid w:val="00D4640B"/>
    <w:rsid w:val="00D751FA"/>
    <w:rsid w:val="00D96D6B"/>
    <w:rsid w:val="00DB1ED0"/>
    <w:rsid w:val="00DB6DC1"/>
    <w:rsid w:val="00DC6A82"/>
    <w:rsid w:val="00DD4D74"/>
    <w:rsid w:val="00DE6EC7"/>
    <w:rsid w:val="00DF207D"/>
    <w:rsid w:val="00E008A5"/>
    <w:rsid w:val="00E022F9"/>
    <w:rsid w:val="00E07FBC"/>
    <w:rsid w:val="00E12834"/>
    <w:rsid w:val="00E153D2"/>
    <w:rsid w:val="00E4537A"/>
    <w:rsid w:val="00E54E91"/>
    <w:rsid w:val="00E81625"/>
    <w:rsid w:val="00EA6CCF"/>
    <w:rsid w:val="00EC41D9"/>
    <w:rsid w:val="00ED7666"/>
    <w:rsid w:val="00EE7D32"/>
    <w:rsid w:val="00F10650"/>
    <w:rsid w:val="00F23D54"/>
    <w:rsid w:val="00F35EFE"/>
    <w:rsid w:val="00F443AE"/>
    <w:rsid w:val="00F748C1"/>
    <w:rsid w:val="00F75806"/>
    <w:rsid w:val="00F9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9999"/>
  <w15:chartTrackingRefBased/>
  <w15:docId w15:val="{65718D74-B6AF-46CE-9C83-D960EEEE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5A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75A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previewtxt">
    <w:name w:val="previewtxt"/>
    <w:basedOn w:val="a0"/>
    <w:rsid w:val="001D7E4A"/>
  </w:style>
  <w:style w:type="paragraph" w:styleId="a3">
    <w:name w:val="No Spacing"/>
    <w:aliases w:val="мелкий,Обя,мой рабочий,норма,Айгерим,ТекстОтчета,No Spacing,Алия,СНОСКИ"/>
    <w:link w:val="a4"/>
    <w:uiPriority w:val="1"/>
    <w:qFormat/>
    <w:rsid w:val="000B2F70"/>
    <w:pPr>
      <w:spacing w:after="0" w:line="240" w:lineRule="auto"/>
    </w:pPr>
    <w:rPr>
      <w:rFonts w:ascii="Calibri" w:eastAsia="Times New Roman" w:hAnsi="Calibri" w:cs="Times New Roman"/>
      <w:lang w:val="ru-RU" w:eastAsia="ru-RU"/>
    </w:rPr>
  </w:style>
  <w:style w:type="character" w:customStyle="1" w:styleId="a4">
    <w:name w:val="Без интервала Знак"/>
    <w:aliases w:val="мелкий Знак,Обя Знак,мой рабочий Знак,норма Знак,Айгерим Знак,ТекстОтчета Знак,No Spacing Знак,Алия Знак,СНОСКИ Знак"/>
    <w:link w:val="a3"/>
    <w:uiPriority w:val="1"/>
    <w:locked/>
    <w:rsid w:val="000B2F70"/>
    <w:rPr>
      <w:rFonts w:ascii="Calibri" w:eastAsia="Times New Roman" w:hAnsi="Calibri" w:cs="Times New Roman"/>
      <w:lang w:val="ru-RU" w:eastAsia="ru-RU"/>
    </w:rPr>
  </w:style>
  <w:style w:type="character" w:styleId="a5">
    <w:name w:val="Strong"/>
    <w:basedOn w:val="a0"/>
    <w:uiPriority w:val="22"/>
    <w:qFormat/>
    <w:rsid w:val="000B2F70"/>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122A90"/>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122A90"/>
    <w:rPr>
      <w:rFonts w:ascii="Times New Roman" w:eastAsia="Times New Roman" w:hAnsi="Times New Roman" w:cs="Times New Roman"/>
      <w:sz w:val="24"/>
      <w:szCs w:val="24"/>
      <w:lang w:val="ru-RU" w:eastAsia="ru-RU"/>
    </w:rPr>
  </w:style>
  <w:style w:type="character" w:styleId="a8">
    <w:name w:val="Hyperlink"/>
    <w:uiPriority w:val="99"/>
    <w:unhideWhenUsed/>
    <w:rsid w:val="00122A90"/>
    <w:rPr>
      <w:color w:val="0000FF"/>
      <w:u w:val="single"/>
    </w:rPr>
  </w:style>
  <w:style w:type="character" w:customStyle="1" w:styleId="label">
    <w:name w:val="label"/>
    <w:basedOn w:val="a0"/>
    <w:rsid w:val="00122A90"/>
  </w:style>
  <w:style w:type="character" w:customStyle="1" w:styleId="databold">
    <w:name w:val="data_bold"/>
    <w:basedOn w:val="a0"/>
    <w:rsid w:val="00122A90"/>
  </w:style>
  <w:style w:type="character" w:customStyle="1" w:styleId="apple-converted-space">
    <w:name w:val="apple-converted-space"/>
    <w:rsid w:val="00D4640B"/>
  </w:style>
  <w:style w:type="paragraph" w:styleId="a9">
    <w:name w:val="header"/>
    <w:basedOn w:val="a"/>
    <w:link w:val="aa"/>
    <w:uiPriority w:val="99"/>
    <w:unhideWhenUsed/>
    <w:rsid w:val="00922814"/>
    <w:pPr>
      <w:tabs>
        <w:tab w:val="center" w:pos="4844"/>
        <w:tab w:val="right" w:pos="9689"/>
      </w:tabs>
    </w:pPr>
  </w:style>
  <w:style w:type="character" w:customStyle="1" w:styleId="aa">
    <w:name w:val="Верхний колонтитул Знак"/>
    <w:basedOn w:val="a0"/>
    <w:link w:val="a9"/>
    <w:uiPriority w:val="99"/>
    <w:rsid w:val="00922814"/>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922814"/>
    <w:pPr>
      <w:tabs>
        <w:tab w:val="center" w:pos="4844"/>
        <w:tab w:val="right" w:pos="9689"/>
      </w:tabs>
    </w:pPr>
  </w:style>
  <w:style w:type="character" w:customStyle="1" w:styleId="ac">
    <w:name w:val="Нижний колонтитул Знак"/>
    <w:basedOn w:val="a0"/>
    <w:link w:val="ab"/>
    <w:uiPriority w:val="99"/>
    <w:rsid w:val="00922814"/>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C9464B"/>
    <w:pPr>
      <w:ind w:left="720"/>
      <w:contextualSpacing/>
    </w:pPr>
  </w:style>
  <w:style w:type="character" w:styleId="ae">
    <w:name w:val="FollowedHyperlink"/>
    <w:basedOn w:val="a0"/>
    <w:uiPriority w:val="99"/>
    <w:semiHidden/>
    <w:unhideWhenUsed/>
    <w:rsid w:val="00E45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4941">
      <w:bodyDiv w:val="1"/>
      <w:marLeft w:val="0"/>
      <w:marRight w:val="0"/>
      <w:marTop w:val="0"/>
      <w:marBottom w:val="0"/>
      <w:divBdr>
        <w:top w:val="none" w:sz="0" w:space="0" w:color="auto"/>
        <w:left w:val="none" w:sz="0" w:space="0" w:color="auto"/>
        <w:bottom w:val="none" w:sz="0" w:space="0" w:color="auto"/>
        <w:right w:val="none" w:sz="0" w:space="0" w:color="auto"/>
      </w:divBdr>
    </w:div>
    <w:div w:id="347098171">
      <w:bodyDiv w:val="1"/>
      <w:marLeft w:val="0"/>
      <w:marRight w:val="0"/>
      <w:marTop w:val="0"/>
      <w:marBottom w:val="0"/>
      <w:divBdr>
        <w:top w:val="none" w:sz="0" w:space="0" w:color="auto"/>
        <w:left w:val="none" w:sz="0" w:space="0" w:color="auto"/>
        <w:bottom w:val="none" w:sz="0" w:space="0" w:color="auto"/>
        <w:right w:val="none" w:sz="0" w:space="0" w:color="auto"/>
      </w:divBdr>
    </w:div>
    <w:div w:id="406808907">
      <w:bodyDiv w:val="1"/>
      <w:marLeft w:val="0"/>
      <w:marRight w:val="0"/>
      <w:marTop w:val="0"/>
      <w:marBottom w:val="0"/>
      <w:divBdr>
        <w:top w:val="none" w:sz="0" w:space="0" w:color="auto"/>
        <w:left w:val="none" w:sz="0" w:space="0" w:color="auto"/>
        <w:bottom w:val="none" w:sz="0" w:space="0" w:color="auto"/>
        <w:right w:val="none" w:sz="0" w:space="0" w:color="auto"/>
      </w:divBdr>
    </w:div>
    <w:div w:id="504518751">
      <w:bodyDiv w:val="1"/>
      <w:marLeft w:val="0"/>
      <w:marRight w:val="0"/>
      <w:marTop w:val="0"/>
      <w:marBottom w:val="0"/>
      <w:divBdr>
        <w:top w:val="none" w:sz="0" w:space="0" w:color="auto"/>
        <w:left w:val="none" w:sz="0" w:space="0" w:color="auto"/>
        <w:bottom w:val="none" w:sz="0" w:space="0" w:color="auto"/>
        <w:right w:val="none" w:sz="0" w:space="0" w:color="auto"/>
      </w:divBdr>
    </w:div>
    <w:div w:id="625966606">
      <w:bodyDiv w:val="1"/>
      <w:marLeft w:val="0"/>
      <w:marRight w:val="0"/>
      <w:marTop w:val="0"/>
      <w:marBottom w:val="0"/>
      <w:divBdr>
        <w:top w:val="none" w:sz="0" w:space="0" w:color="auto"/>
        <w:left w:val="none" w:sz="0" w:space="0" w:color="auto"/>
        <w:bottom w:val="none" w:sz="0" w:space="0" w:color="auto"/>
        <w:right w:val="none" w:sz="0" w:space="0" w:color="auto"/>
      </w:divBdr>
    </w:div>
    <w:div w:id="1293252055">
      <w:bodyDiv w:val="1"/>
      <w:marLeft w:val="0"/>
      <w:marRight w:val="0"/>
      <w:marTop w:val="0"/>
      <w:marBottom w:val="0"/>
      <w:divBdr>
        <w:top w:val="none" w:sz="0" w:space="0" w:color="auto"/>
        <w:left w:val="none" w:sz="0" w:space="0" w:color="auto"/>
        <w:bottom w:val="none" w:sz="0" w:space="0" w:color="auto"/>
        <w:right w:val="none" w:sz="0" w:space="0" w:color="auto"/>
      </w:divBdr>
      <w:divsChild>
        <w:div w:id="1866284760">
          <w:marLeft w:val="0"/>
          <w:marRight w:val="0"/>
          <w:marTop w:val="0"/>
          <w:marBottom w:val="0"/>
          <w:divBdr>
            <w:top w:val="none" w:sz="0" w:space="0" w:color="auto"/>
            <w:left w:val="none" w:sz="0" w:space="0" w:color="auto"/>
            <w:bottom w:val="none" w:sz="0" w:space="0" w:color="auto"/>
            <w:right w:val="none" w:sz="0" w:space="0" w:color="auto"/>
          </w:divBdr>
        </w:div>
        <w:div w:id="2140414770">
          <w:marLeft w:val="0"/>
          <w:marRight w:val="0"/>
          <w:marTop w:val="0"/>
          <w:marBottom w:val="0"/>
          <w:divBdr>
            <w:top w:val="none" w:sz="0" w:space="0" w:color="auto"/>
            <w:left w:val="none" w:sz="0" w:space="0" w:color="auto"/>
            <w:bottom w:val="none" w:sz="0" w:space="0" w:color="auto"/>
            <w:right w:val="none" w:sz="0" w:space="0" w:color="auto"/>
          </w:divBdr>
          <w:divsChild>
            <w:div w:id="39207674">
              <w:marLeft w:val="-225"/>
              <w:marRight w:val="-225"/>
              <w:marTop w:val="0"/>
              <w:marBottom w:val="0"/>
              <w:divBdr>
                <w:top w:val="none" w:sz="0" w:space="0" w:color="auto"/>
                <w:left w:val="none" w:sz="0" w:space="0" w:color="auto"/>
                <w:bottom w:val="none" w:sz="0" w:space="0" w:color="auto"/>
                <w:right w:val="none" w:sz="0" w:space="0" w:color="auto"/>
              </w:divBdr>
              <w:divsChild>
                <w:div w:id="170337545">
                  <w:marLeft w:val="0"/>
                  <w:marRight w:val="0"/>
                  <w:marTop w:val="0"/>
                  <w:marBottom w:val="0"/>
                  <w:divBdr>
                    <w:top w:val="none" w:sz="0" w:space="0" w:color="auto"/>
                    <w:left w:val="none" w:sz="0" w:space="0" w:color="auto"/>
                    <w:bottom w:val="none" w:sz="0" w:space="0" w:color="auto"/>
                    <w:right w:val="none" w:sz="0" w:space="0" w:color="auto"/>
                  </w:divBdr>
                </w:div>
                <w:div w:id="1533805712">
                  <w:marLeft w:val="0"/>
                  <w:marRight w:val="0"/>
                  <w:marTop w:val="0"/>
                  <w:marBottom w:val="0"/>
                  <w:divBdr>
                    <w:top w:val="none" w:sz="0" w:space="0" w:color="auto"/>
                    <w:left w:val="none" w:sz="0" w:space="0" w:color="auto"/>
                    <w:bottom w:val="none" w:sz="0" w:space="0" w:color="auto"/>
                    <w:right w:val="none" w:sz="0" w:space="0" w:color="auto"/>
                  </w:divBdr>
                </w:div>
                <w:div w:id="63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5867">
      <w:bodyDiv w:val="1"/>
      <w:marLeft w:val="0"/>
      <w:marRight w:val="0"/>
      <w:marTop w:val="0"/>
      <w:marBottom w:val="0"/>
      <w:divBdr>
        <w:top w:val="none" w:sz="0" w:space="0" w:color="auto"/>
        <w:left w:val="none" w:sz="0" w:space="0" w:color="auto"/>
        <w:bottom w:val="none" w:sz="0" w:space="0" w:color="auto"/>
        <w:right w:val="none" w:sz="0" w:space="0" w:color="auto"/>
      </w:divBdr>
    </w:div>
    <w:div w:id="1927954940">
      <w:bodyDiv w:val="1"/>
      <w:marLeft w:val="0"/>
      <w:marRight w:val="0"/>
      <w:marTop w:val="0"/>
      <w:marBottom w:val="0"/>
      <w:divBdr>
        <w:top w:val="none" w:sz="0" w:space="0" w:color="auto"/>
        <w:left w:val="none" w:sz="0" w:space="0" w:color="auto"/>
        <w:bottom w:val="none" w:sz="0" w:space="0" w:color="auto"/>
        <w:right w:val="none" w:sz="0" w:space="0" w:color="auto"/>
      </w:divBdr>
    </w:div>
    <w:div w:id="21012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watchjournal.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evier.com/solutions/scopus/%20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webofknowledge.com/full_record.do?product=WOS&amp;search_mode=GeneralSearch&amp;qid=11&amp;SID=C1W8m7bgsvRSiHkBYzy&amp;page=1&amp;doc=2&amp;cacheurlFromRightClick=n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6A32-8500-4BBC-9FFC-81E8C107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2296</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472kabinet</cp:lastModifiedBy>
  <cp:revision>7</cp:revision>
  <dcterms:created xsi:type="dcterms:W3CDTF">2021-11-02T03:58:00Z</dcterms:created>
  <dcterms:modified xsi:type="dcterms:W3CDTF">2021-11-12T03:36:00Z</dcterms:modified>
</cp:coreProperties>
</file>