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7F" w:rsidRDefault="003342A1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Narxoz Student  Research-2022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4578350</wp:posOffset>
            </wp:positionH>
            <wp:positionV relativeFrom="paragraph">
              <wp:posOffset>-513714</wp:posOffset>
            </wp:positionV>
            <wp:extent cx="1371600" cy="428838"/>
            <wp:effectExtent l="0" t="0" r="0" b="0"/>
            <wp:wrapNone/>
            <wp:docPr id="2" name="image1.png" descr="C:\Users\andrey.shenin\Downloads\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drey.shenin\Downloads\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137F" w:rsidRDefault="0071137F">
      <w:pPr>
        <w:rPr>
          <w:rFonts w:ascii="Arial" w:eastAsia="Arial" w:hAnsi="Arial" w:cs="Arial"/>
        </w:rPr>
      </w:pPr>
    </w:p>
    <w:p w:rsidR="0071137F" w:rsidRDefault="003342A1">
      <w:pPr>
        <w:ind w:firstLine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Отдел научно-исследовательской работы (НИР) открывает прием научных статей на конференцию Narxoz Student Research-2022. Приглашаем к участию студентов бакалавриата и магистратуры всех языков и отделений. </w:t>
      </w:r>
    </w:p>
    <w:p w:rsidR="0071137F" w:rsidRDefault="0071137F">
      <w:pPr>
        <w:rPr>
          <w:rFonts w:ascii="Arial" w:eastAsia="Arial" w:hAnsi="Arial" w:cs="Arial"/>
          <w:sz w:val="22"/>
          <w:szCs w:val="22"/>
        </w:rPr>
      </w:pPr>
    </w:p>
    <w:p w:rsidR="0071137F" w:rsidRDefault="003342A1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>Тематические направления:</w:t>
      </w:r>
    </w:p>
    <w:p w:rsidR="0071137F" w:rsidRDefault="00334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Экономика и финансы</w:t>
      </w:r>
    </w:p>
    <w:p w:rsidR="0071137F" w:rsidRDefault="00334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Менеджмент и предпринимательство</w:t>
      </w:r>
    </w:p>
    <w:p w:rsidR="0071137F" w:rsidRDefault="00334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Государственное управление и право</w:t>
      </w:r>
    </w:p>
    <w:p w:rsidR="0071137F" w:rsidRDefault="00334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Политология, история и международные отношения</w:t>
      </w:r>
    </w:p>
    <w:p w:rsidR="0071137F" w:rsidRDefault="00334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Социология и психология </w:t>
      </w:r>
    </w:p>
    <w:p w:rsidR="0071137F" w:rsidRDefault="00334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Экология, туризм и устойчивое развитие</w:t>
      </w:r>
    </w:p>
    <w:p w:rsidR="0071137F" w:rsidRDefault="00334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Информационные технологии и циф</w:t>
      </w:r>
      <w:r>
        <w:rPr>
          <w:rFonts w:ascii="Arial" w:eastAsia="Arial" w:hAnsi="Arial" w:cs="Arial"/>
          <w:color w:val="000000"/>
          <w:sz w:val="22"/>
          <w:szCs w:val="22"/>
        </w:rPr>
        <w:t>ровизация</w:t>
      </w:r>
    </w:p>
    <w:p w:rsidR="0071137F" w:rsidRDefault="00334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Образование и наука</w:t>
      </w:r>
    </w:p>
    <w:p w:rsidR="0071137F" w:rsidRDefault="007113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71137F" w:rsidRDefault="003342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Компоненты заявки:</w:t>
      </w:r>
    </w:p>
    <w:p w:rsidR="0071137F" w:rsidRDefault="003342A1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Текст исследовательской статьи в .doc, .docx (макс. 3000 слов)</w:t>
      </w:r>
    </w:p>
    <w:p w:rsidR="0071137F" w:rsidRDefault="003342A1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Аннотация (не более 200 слов)</w:t>
      </w:r>
    </w:p>
    <w:p w:rsidR="0071137F" w:rsidRDefault="003342A1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Список литературы (APA style, минимум 5 ссылок на научные статьи) </w:t>
      </w:r>
    </w:p>
    <w:p w:rsidR="0071137F" w:rsidRDefault="0071137F">
      <w:pPr>
        <w:rPr>
          <w:rFonts w:ascii="Arial" w:eastAsia="Arial" w:hAnsi="Arial" w:cs="Arial"/>
          <w:sz w:val="22"/>
          <w:szCs w:val="22"/>
        </w:rPr>
      </w:pPr>
    </w:p>
    <w:p w:rsidR="0071137F" w:rsidRDefault="003342A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Оформление: </w:t>
      </w:r>
      <w:r>
        <w:rPr>
          <w:rFonts w:ascii="Arial" w:eastAsia="Arial" w:hAnsi="Arial" w:cs="Arial"/>
          <w:sz w:val="22"/>
          <w:szCs w:val="22"/>
        </w:rPr>
        <w:t xml:space="preserve">Times New Roman, 12 шрифт, 1.5. межстрочный интервал </w:t>
      </w:r>
    </w:p>
    <w:p w:rsidR="0071137F" w:rsidRDefault="0071137F">
      <w:pPr>
        <w:rPr>
          <w:rFonts w:ascii="Arial" w:eastAsia="Arial" w:hAnsi="Arial" w:cs="Arial"/>
          <w:sz w:val="22"/>
          <w:szCs w:val="22"/>
          <w:u w:val="single"/>
        </w:rPr>
      </w:pPr>
    </w:p>
    <w:p w:rsidR="0071137F" w:rsidRDefault="003342A1">
      <w:pPr>
        <w:shd w:val="clear" w:color="auto" w:fill="FFFFFF"/>
        <w:jc w:val="center"/>
        <w:rPr>
          <w:rFonts w:ascii="Arial" w:eastAsia="Arial" w:hAnsi="Arial" w:cs="Arial"/>
          <w:b/>
          <w:color w:val="C82613"/>
          <w:sz w:val="22"/>
          <w:szCs w:val="22"/>
        </w:rPr>
      </w:pPr>
      <w:r>
        <w:rPr>
          <w:rFonts w:ascii="Arial" w:eastAsia="Arial" w:hAnsi="Arial" w:cs="Arial"/>
          <w:b/>
          <w:color w:val="C82613"/>
          <w:sz w:val="22"/>
          <w:szCs w:val="22"/>
        </w:rPr>
        <w:t xml:space="preserve">Прием материалов осуществляется до 07 апреля 2022 года (включительно). </w:t>
      </w:r>
    </w:p>
    <w:p w:rsidR="0071137F" w:rsidRDefault="0071137F">
      <w:pPr>
        <w:shd w:val="clear" w:color="auto" w:fill="FFFFFF"/>
        <w:rPr>
          <w:rFonts w:ascii="Arial" w:eastAsia="Arial" w:hAnsi="Arial" w:cs="Arial"/>
          <w:color w:val="333333"/>
          <w:sz w:val="22"/>
          <w:szCs w:val="22"/>
        </w:rPr>
      </w:pPr>
    </w:p>
    <w:p w:rsidR="0071137F" w:rsidRDefault="003342A1" w:rsidP="00FB54CC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Все работы пройдут проверку на плагиа</w:t>
      </w:r>
      <w:r w:rsidR="00FB54CC">
        <w:rPr>
          <w:rFonts w:ascii="Arial" w:eastAsia="Arial" w:hAnsi="Arial" w:cs="Arial"/>
          <w:sz w:val="22"/>
          <w:szCs w:val="22"/>
        </w:rPr>
        <w:t>т и процесс анонимного рецензирования</w:t>
      </w:r>
      <w:r>
        <w:rPr>
          <w:rFonts w:ascii="Arial" w:eastAsia="Arial" w:hAnsi="Arial" w:cs="Arial"/>
          <w:sz w:val="22"/>
          <w:szCs w:val="22"/>
        </w:rPr>
        <w:t>. Работы будут допущены к публикации после получения положительного отзыва от рецензента.</w:t>
      </w:r>
    </w:p>
    <w:p w:rsidR="00FB54CC" w:rsidRDefault="00FB54CC" w:rsidP="00FB54CC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FB54CC" w:rsidRPr="00FB54CC" w:rsidRDefault="00FB54CC" w:rsidP="00FB54CC">
      <w:pPr>
        <w:jc w:val="both"/>
        <w:rPr>
          <w:rFonts w:ascii="Arial" w:eastAsia="Arial" w:hAnsi="Arial" w:cs="Arial"/>
          <w:sz w:val="22"/>
          <w:szCs w:val="22"/>
          <w:lang w:val="kk-KZ"/>
        </w:rPr>
      </w:pPr>
      <w:r w:rsidRPr="00FB54CC">
        <w:rPr>
          <w:rFonts w:ascii="Arial" w:eastAsia="Arial" w:hAnsi="Arial" w:cs="Arial"/>
          <w:sz w:val="22"/>
          <w:szCs w:val="22"/>
        </w:rPr>
        <w:t>Для участия в конференции требуется заполнить анкету и загрузить работу</w:t>
      </w:r>
      <w:r>
        <w:rPr>
          <w:rFonts w:ascii="Arial" w:eastAsia="Arial" w:hAnsi="Arial" w:cs="Arial"/>
          <w:sz w:val="22"/>
          <w:szCs w:val="22"/>
          <w:lang w:val="kk-KZ"/>
        </w:rPr>
        <w:t xml:space="preserve"> по ссылке: </w:t>
      </w:r>
      <w:bookmarkStart w:id="0" w:name="_GoBack"/>
      <w:bookmarkEnd w:id="0"/>
      <w:r w:rsidRPr="00FB54CC">
        <w:rPr>
          <w:rFonts w:ascii="Arial" w:eastAsia="Arial" w:hAnsi="Arial" w:cs="Arial"/>
          <w:b/>
          <w:sz w:val="22"/>
          <w:szCs w:val="22"/>
          <w:lang w:val="kk-KZ"/>
        </w:rPr>
        <w:fldChar w:fldCharType="begin"/>
      </w:r>
      <w:r w:rsidRPr="00FB54CC">
        <w:rPr>
          <w:rFonts w:ascii="Arial" w:eastAsia="Arial" w:hAnsi="Arial" w:cs="Arial"/>
          <w:b/>
          <w:sz w:val="22"/>
          <w:szCs w:val="22"/>
          <w:lang w:val="kk-KZ"/>
        </w:rPr>
        <w:instrText xml:space="preserve"> HYPERLINK "https://forms.gle/CN6qHRVCd4TR5n8v5" </w:instrText>
      </w:r>
      <w:r w:rsidRPr="00FB54CC">
        <w:rPr>
          <w:rFonts w:ascii="Arial" w:eastAsia="Arial" w:hAnsi="Arial" w:cs="Arial"/>
          <w:b/>
          <w:sz w:val="22"/>
          <w:szCs w:val="22"/>
          <w:lang w:val="kk-KZ"/>
        </w:rPr>
        <w:fldChar w:fldCharType="separate"/>
      </w:r>
      <w:r w:rsidRPr="00FB54CC">
        <w:rPr>
          <w:rStyle w:val="a4"/>
          <w:rFonts w:ascii="Arial" w:eastAsia="Arial" w:hAnsi="Arial" w:cs="Arial"/>
          <w:b/>
          <w:sz w:val="22"/>
          <w:szCs w:val="22"/>
          <w:lang w:val="kk-KZ"/>
        </w:rPr>
        <w:t>https://forms.gle/CN6qHRVCd4TR5n8v5</w:t>
      </w:r>
      <w:r w:rsidRPr="00FB54CC">
        <w:rPr>
          <w:rFonts w:ascii="Arial" w:eastAsia="Arial" w:hAnsi="Arial" w:cs="Arial"/>
          <w:b/>
          <w:sz w:val="22"/>
          <w:szCs w:val="22"/>
          <w:lang w:val="kk-KZ"/>
        </w:rPr>
        <w:fldChar w:fldCharType="end"/>
      </w:r>
      <w:r>
        <w:rPr>
          <w:rFonts w:ascii="Arial" w:eastAsia="Arial" w:hAnsi="Arial" w:cs="Arial"/>
          <w:sz w:val="22"/>
          <w:szCs w:val="22"/>
          <w:lang w:val="kk-KZ"/>
        </w:rPr>
        <w:t xml:space="preserve"> </w:t>
      </w:r>
    </w:p>
    <w:p w:rsidR="0071137F" w:rsidRDefault="0071137F">
      <w:pPr>
        <w:rPr>
          <w:rFonts w:ascii="Arial" w:eastAsia="Arial" w:hAnsi="Arial" w:cs="Arial"/>
          <w:b/>
          <w:sz w:val="22"/>
          <w:szCs w:val="22"/>
        </w:rPr>
      </w:pPr>
    </w:p>
    <w:p w:rsidR="0071137F" w:rsidRDefault="003342A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Конференция состоится 19 апреля 2022 г. </w:t>
      </w:r>
    </w:p>
    <w:p w:rsidR="0071137F" w:rsidRDefault="0071137F">
      <w:pPr>
        <w:rPr>
          <w:rFonts w:ascii="Arial" w:eastAsia="Arial" w:hAnsi="Arial" w:cs="Arial"/>
          <w:sz w:val="22"/>
          <w:szCs w:val="22"/>
        </w:rPr>
      </w:pPr>
    </w:p>
    <w:sectPr w:rsidR="0071137F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A1" w:rsidRDefault="003342A1">
      <w:r>
        <w:separator/>
      </w:r>
    </w:p>
  </w:endnote>
  <w:endnote w:type="continuationSeparator" w:id="0">
    <w:p w:rsidR="003342A1" w:rsidRDefault="0033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A1" w:rsidRDefault="003342A1">
      <w:r>
        <w:separator/>
      </w:r>
    </w:p>
  </w:footnote>
  <w:footnote w:type="continuationSeparator" w:id="0">
    <w:p w:rsidR="003342A1" w:rsidRDefault="0033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1C35"/>
    <w:multiLevelType w:val="multilevel"/>
    <w:tmpl w:val="B87298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CF778B"/>
    <w:multiLevelType w:val="multilevel"/>
    <w:tmpl w:val="D7C08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7F"/>
    <w:rsid w:val="003342A1"/>
    <w:rsid w:val="0071137F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1CB9"/>
  <w15:docId w15:val="{1A007965-CF26-4541-8C27-11FCFC03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B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8A10B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A10BC"/>
    <w:pPr>
      <w:ind w:left="720"/>
      <w:contextualSpacing/>
    </w:pPr>
  </w:style>
  <w:style w:type="paragraph" w:customStyle="1" w:styleId="Default">
    <w:name w:val="Default"/>
    <w:rsid w:val="008A10B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B2BDD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BDD"/>
    <w:rPr>
      <w:rFonts w:ascii="Times New Roman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22DC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22DCC"/>
    <w:rPr>
      <w:color w:val="605E5C"/>
      <w:shd w:val="clear" w:color="auto" w:fill="E1DFDD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F02B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02B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02BD"/>
    <w:rPr>
      <w:vertAlign w:val="superscript"/>
    </w:r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Fecf4D429uy6DZU6nGL5lPTzw==">AMUW2mWRAOMTjiHdTgopyX1kBDFmJu+QiCTxcGmjIWe8Fa6gFYgrohGcsGu6k+L1x2Nw1nCfzi4+mhcdQd6G8senRY8Z6nxcSnqdqBrrawEIJQAyEc2pYL8=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Молдалиева</dc:creator>
  <cp:lastModifiedBy>user</cp:lastModifiedBy>
  <cp:revision>2</cp:revision>
  <dcterms:created xsi:type="dcterms:W3CDTF">2022-02-25T11:23:00Z</dcterms:created>
  <dcterms:modified xsi:type="dcterms:W3CDTF">2022-02-25T11:23:00Z</dcterms:modified>
</cp:coreProperties>
</file>