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8B" w:rsidRDefault="0051628B" w:rsidP="0051628B">
      <w:pPr>
        <w:pStyle w:val="Default"/>
        <w:ind w:left="-567" w:firstLine="283"/>
        <w:jc w:val="center"/>
        <w:rPr>
          <w:b/>
        </w:rPr>
      </w:pPr>
      <w:r w:rsidRPr="0051628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-710565</wp:posOffset>
            </wp:positionV>
            <wp:extent cx="7549381" cy="10677525"/>
            <wp:effectExtent l="0" t="0" r="0" b="0"/>
            <wp:wrapNone/>
            <wp:docPr id="2" name="Рисунок 2" descr="D:\работа по дизайну\бланк пись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 по дизайну\бланк пись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8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8B" w:rsidRDefault="0051628B" w:rsidP="0051628B">
      <w:pPr>
        <w:pStyle w:val="Default"/>
        <w:ind w:left="-567" w:firstLine="283"/>
        <w:jc w:val="center"/>
        <w:rPr>
          <w:b/>
        </w:rPr>
      </w:pPr>
    </w:p>
    <w:p w:rsidR="0051628B" w:rsidRDefault="0051628B" w:rsidP="0051628B">
      <w:pPr>
        <w:pStyle w:val="Default"/>
        <w:ind w:left="-567" w:firstLine="283"/>
        <w:jc w:val="center"/>
        <w:rPr>
          <w:b/>
        </w:rPr>
      </w:pPr>
    </w:p>
    <w:p w:rsidR="0051628B" w:rsidRDefault="0051628B" w:rsidP="0051628B">
      <w:pPr>
        <w:pStyle w:val="Default"/>
        <w:ind w:left="-567" w:firstLine="283"/>
        <w:jc w:val="center"/>
        <w:rPr>
          <w:rFonts w:ascii="Century Gothic" w:hAnsi="Century Gothic"/>
          <w:b/>
          <w:color w:val="C00000"/>
          <w:sz w:val="28"/>
          <w:szCs w:val="28"/>
        </w:rPr>
      </w:pPr>
    </w:p>
    <w:p w:rsidR="00437D34" w:rsidRPr="0051628B" w:rsidRDefault="00437D34" w:rsidP="0051628B">
      <w:pPr>
        <w:pStyle w:val="Default"/>
        <w:ind w:left="-567" w:firstLine="283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51628B">
        <w:rPr>
          <w:rFonts w:ascii="Century Gothic" w:hAnsi="Century Gothic"/>
          <w:b/>
          <w:color w:val="C00000"/>
          <w:sz w:val="28"/>
          <w:szCs w:val="28"/>
        </w:rPr>
        <w:t>ИНФОРМАЦИОННОЕ ПИСЬМО</w:t>
      </w:r>
    </w:p>
    <w:p w:rsidR="00437D34" w:rsidRPr="00EA3710" w:rsidRDefault="00437D34" w:rsidP="0051628B">
      <w:pPr>
        <w:pStyle w:val="Default"/>
        <w:spacing w:before="120"/>
        <w:ind w:firstLine="283"/>
        <w:jc w:val="both"/>
      </w:pPr>
      <w:r w:rsidRPr="00EA3710">
        <w:t xml:space="preserve">Школа права и государственного управления НАО «Университет </w:t>
      </w:r>
      <w:proofErr w:type="spellStart"/>
      <w:r w:rsidRPr="00EA3710">
        <w:t>Нархоз</w:t>
      </w:r>
      <w:proofErr w:type="spellEnd"/>
      <w:r w:rsidRPr="00EA3710">
        <w:t xml:space="preserve">» приглашает Вас принять участие в Международной научно-практической конференции на тему </w:t>
      </w:r>
      <w:r w:rsidRPr="00EA3710">
        <w:rPr>
          <w:b/>
        </w:rPr>
        <w:t>«Новый Казахстан: перспективы развития и вызовы современности»</w:t>
      </w:r>
      <w:r w:rsidRPr="00EA3710">
        <w:t xml:space="preserve">, посвященной Дню Независимости Республики Казахстан. 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 xml:space="preserve">Проведение конференции будет организовано </w:t>
      </w:r>
      <w:r w:rsidRPr="00EA3710">
        <w:rPr>
          <w:rFonts w:ascii="Times New Roman" w:hAnsi="Times New Roman" w:cs="Times New Roman"/>
          <w:b/>
          <w:sz w:val="24"/>
          <w:szCs w:val="24"/>
        </w:rPr>
        <w:t>в гибридном формате (онлайн/</w:t>
      </w:r>
      <w:proofErr w:type="spellStart"/>
      <w:r w:rsidRPr="00EA3710">
        <w:rPr>
          <w:rFonts w:ascii="Times New Roman" w:hAnsi="Times New Roman" w:cs="Times New Roman"/>
          <w:b/>
          <w:sz w:val="24"/>
          <w:szCs w:val="24"/>
        </w:rPr>
        <w:t>оффлайн</w:t>
      </w:r>
      <w:proofErr w:type="spellEnd"/>
      <w:r w:rsidRPr="00EA3710">
        <w:rPr>
          <w:rFonts w:ascii="Times New Roman" w:hAnsi="Times New Roman" w:cs="Times New Roman"/>
          <w:b/>
          <w:sz w:val="24"/>
          <w:szCs w:val="24"/>
        </w:rPr>
        <w:t>).</w:t>
      </w:r>
      <w:r w:rsidRPr="00EA3710">
        <w:rPr>
          <w:rFonts w:ascii="Times New Roman" w:hAnsi="Times New Roman" w:cs="Times New Roman"/>
          <w:sz w:val="24"/>
          <w:szCs w:val="24"/>
        </w:rPr>
        <w:t xml:space="preserve"> Конференция состоится 13 декабря 2022 г. с 09:00 до 18:00</w:t>
      </w:r>
      <w:r w:rsidRPr="004B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времени г.Астана </w:t>
      </w:r>
      <w:r w:rsidRPr="00EA3710">
        <w:rPr>
          <w:rFonts w:ascii="Times New Roman" w:hAnsi="Times New Roman" w:cs="Times New Roman"/>
          <w:sz w:val="24"/>
          <w:szCs w:val="24"/>
        </w:rPr>
        <w:t xml:space="preserve">в актовом зале НАО «Университет </w:t>
      </w:r>
      <w:proofErr w:type="spellStart"/>
      <w:r w:rsidRPr="00EA3710">
        <w:rPr>
          <w:rFonts w:ascii="Times New Roman" w:hAnsi="Times New Roman" w:cs="Times New Roman"/>
          <w:sz w:val="24"/>
          <w:szCs w:val="24"/>
        </w:rPr>
        <w:t>Нархоз</w:t>
      </w:r>
      <w:proofErr w:type="spellEnd"/>
      <w:r w:rsidRPr="00EA3710">
        <w:rPr>
          <w:rFonts w:ascii="Times New Roman" w:hAnsi="Times New Roman" w:cs="Times New Roman"/>
          <w:sz w:val="24"/>
          <w:szCs w:val="24"/>
        </w:rPr>
        <w:t xml:space="preserve">», находящегося по адресу: г. Алматы, ул. </w:t>
      </w:r>
      <w:proofErr w:type="spellStart"/>
      <w:r w:rsidRPr="00EA3710"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 w:rsidRPr="00EA3710">
        <w:rPr>
          <w:rFonts w:ascii="Times New Roman" w:hAnsi="Times New Roman" w:cs="Times New Roman"/>
          <w:sz w:val="24"/>
          <w:szCs w:val="24"/>
        </w:rPr>
        <w:t xml:space="preserve">, 55. В онлайн формате конференция будет проводиться на платформе </w:t>
      </w:r>
      <w:r w:rsidRPr="00EA371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A3710">
        <w:rPr>
          <w:rFonts w:ascii="Times New Roman" w:hAnsi="Times New Roman" w:cs="Times New Roman"/>
          <w:sz w:val="24"/>
          <w:szCs w:val="24"/>
        </w:rPr>
        <w:t>. Ссылка на конференцию и код доступа будут отправлены зарегистрированным участникам.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10">
        <w:rPr>
          <w:rFonts w:ascii="Times New Roman" w:hAnsi="Times New Roman" w:cs="Times New Roman"/>
          <w:b/>
          <w:sz w:val="24"/>
          <w:szCs w:val="24"/>
        </w:rPr>
        <w:t>Порядок работы конференции: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>13 декабря 2022 г., время по г. А</w:t>
      </w:r>
      <w:r>
        <w:rPr>
          <w:rFonts w:ascii="Times New Roman" w:hAnsi="Times New Roman" w:cs="Times New Roman"/>
          <w:sz w:val="24"/>
          <w:szCs w:val="24"/>
          <w:lang w:val="kk-KZ"/>
        </w:rPr>
        <w:t>стана</w:t>
      </w:r>
      <w:r w:rsidRPr="00EA3710">
        <w:rPr>
          <w:rFonts w:ascii="Times New Roman" w:hAnsi="Times New Roman" w:cs="Times New Roman"/>
          <w:sz w:val="24"/>
          <w:szCs w:val="24"/>
        </w:rPr>
        <w:t>: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 xml:space="preserve">9:00-10:00 </w:t>
      </w:r>
      <w:bookmarkStart w:id="0" w:name="_Hlk119939367"/>
      <w:r w:rsidRPr="00EA3710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EA3710">
        <w:rPr>
          <w:rFonts w:ascii="Times New Roman" w:hAnsi="Times New Roman" w:cs="Times New Roman"/>
          <w:sz w:val="24"/>
          <w:szCs w:val="24"/>
        </w:rPr>
        <w:t xml:space="preserve"> регистрация участников, утренний кофе;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>10:00-13:00 – пленарное заседание;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>13:00-14:00 – перерыв на обед;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>14:00-17:00 – секционные заседания;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>17:00-17:30 – вечерний кофе;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>17:30-18:00 – закрытие конференции.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>
        <w:rPr>
          <w:rFonts w:ascii="Times New Roman" w:hAnsi="Times New Roman" w:cs="Times New Roman"/>
          <w:sz w:val="24"/>
          <w:szCs w:val="24"/>
        </w:rPr>
        <w:t>будут рассмотрены</w:t>
      </w:r>
      <w:r w:rsidRPr="00EA3710">
        <w:rPr>
          <w:rFonts w:ascii="Times New Roman" w:hAnsi="Times New Roman" w:cs="Times New Roman"/>
          <w:sz w:val="24"/>
          <w:szCs w:val="24"/>
        </w:rPr>
        <w:t xml:space="preserve"> вопросы по следующим</w:t>
      </w:r>
      <w:r w:rsidRPr="00EA3710">
        <w:rPr>
          <w:rFonts w:ascii="Times New Roman" w:hAnsi="Times New Roman" w:cs="Times New Roman"/>
          <w:b/>
          <w:sz w:val="24"/>
          <w:szCs w:val="24"/>
        </w:rPr>
        <w:t xml:space="preserve"> секционным направлениям:</w:t>
      </w:r>
    </w:p>
    <w:p w:rsidR="00437D34" w:rsidRPr="00EA3710" w:rsidRDefault="00437D34" w:rsidP="0051628B">
      <w:pPr>
        <w:pStyle w:val="Default"/>
        <w:spacing w:before="120"/>
        <w:ind w:firstLine="283"/>
        <w:jc w:val="both"/>
      </w:pPr>
      <w:r w:rsidRPr="00EA3710">
        <w:t> Конституционные реформы в Казахстане: уроки прошлого и взгляд в будущее</w:t>
      </w:r>
    </w:p>
    <w:p w:rsidR="00437D34" w:rsidRPr="00EA3710" w:rsidRDefault="00437D34" w:rsidP="0051628B">
      <w:pPr>
        <w:pStyle w:val="Default"/>
        <w:spacing w:before="120"/>
        <w:ind w:firstLine="283"/>
        <w:jc w:val="both"/>
      </w:pPr>
      <w:r w:rsidRPr="00EA3710">
        <w:t> Реализация новой концепции государственного управления: вызовы и перспективы</w:t>
      </w:r>
    </w:p>
    <w:p w:rsidR="00437D34" w:rsidRPr="00EA3710" w:rsidRDefault="00437D34" w:rsidP="0051628B">
      <w:pPr>
        <w:pStyle w:val="Default"/>
        <w:spacing w:before="120"/>
        <w:ind w:firstLine="283"/>
        <w:jc w:val="both"/>
      </w:pPr>
      <w:r w:rsidRPr="00EA3710">
        <w:t xml:space="preserve"> </w:t>
      </w:r>
      <w:r>
        <w:t>Национальная идентичность в контексте глобальной и региональной безопасности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 xml:space="preserve">В случае Вашего согласия принять участие в конференции просим Вас до </w:t>
      </w:r>
      <w:r w:rsidRPr="00EA3710">
        <w:rPr>
          <w:rFonts w:ascii="Times New Roman" w:hAnsi="Times New Roman" w:cs="Times New Roman"/>
          <w:b/>
          <w:sz w:val="24"/>
          <w:szCs w:val="24"/>
        </w:rPr>
        <w:t>01 декабря</w:t>
      </w:r>
      <w:r w:rsidRPr="00EA3710">
        <w:rPr>
          <w:rFonts w:ascii="Times New Roman" w:hAnsi="Times New Roman" w:cs="Times New Roman"/>
          <w:b/>
          <w:bCs/>
          <w:sz w:val="24"/>
          <w:szCs w:val="24"/>
        </w:rPr>
        <w:t xml:space="preserve"> 2022 г. </w:t>
      </w:r>
      <w:r>
        <w:rPr>
          <w:rFonts w:ascii="Times New Roman" w:hAnsi="Times New Roman" w:cs="Times New Roman"/>
          <w:sz w:val="24"/>
          <w:szCs w:val="24"/>
        </w:rPr>
        <w:t xml:space="preserve">просим зарегистрироваться по ссылке: </w:t>
      </w:r>
      <w:hyperlink r:id="rId7" w:history="1">
        <w:r w:rsidRPr="0085242C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Pr="00EA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 xml:space="preserve">Доклады принимаются на казахском, русском и английском языках в срок до </w:t>
      </w:r>
      <w:r w:rsidRPr="00EA3710">
        <w:rPr>
          <w:rFonts w:ascii="Times New Roman" w:hAnsi="Times New Roman" w:cs="Times New Roman"/>
          <w:b/>
          <w:sz w:val="24"/>
          <w:szCs w:val="24"/>
        </w:rPr>
        <w:t>19 декабря</w:t>
      </w:r>
      <w:r w:rsidRPr="00EA3710"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 w:rsidRPr="00EA371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437D34" w:rsidRPr="00EA3710" w:rsidRDefault="00437D34" w:rsidP="0051628B">
      <w:pPr>
        <w:pStyle w:val="Default"/>
        <w:spacing w:before="120"/>
        <w:ind w:firstLine="283"/>
        <w:jc w:val="both"/>
        <w:rPr>
          <w:b/>
        </w:rPr>
      </w:pPr>
      <w:r w:rsidRPr="00EA3710">
        <w:rPr>
          <w:b/>
        </w:rPr>
        <w:t>Количество мест ограничено.</w:t>
      </w:r>
    </w:p>
    <w:p w:rsidR="00437D34" w:rsidRPr="00EA3710" w:rsidRDefault="00437D34" w:rsidP="0051628B">
      <w:pPr>
        <w:pStyle w:val="Default"/>
        <w:spacing w:before="120"/>
        <w:ind w:firstLine="283"/>
        <w:jc w:val="both"/>
      </w:pPr>
      <w:r w:rsidRPr="00EA3710">
        <w:t xml:space="preserve">Сборнику материалов конференции будет присвоен международный индекс ISBN. Требования к оформлению докладов смотрите по </w:t>
      </w:r>
      <w:hyperlink r:id="rId8" w:history="1">
        <w:r w:rsidRPr="0085242C">
          <w:rPr>
            <w:rStyle w:val="a3"/>
          </w:rPr>
          <w:t>ссылке</w:t>
        </w:r>
      </w:hyperlink>
      <w:r w:rsidRPr="00EA3710">
        <w:t>.</w:t>
      </w:r>
    </w:p>
    <w:p w:rsidR="00437D34" w:rsidRPr="00EA3710" w:rsidRDefault="00437D34" w:rsidP="0051628B">
      <w:pPr>
        <w:spacing w:before="12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3710">
        <w:rPr>
          <w:rFonts w:ascii="Times New Roman" w:hAnsi="Times New Roman" w:cs="Times New Roman"/>
          <w:sz w:val="24"/>
          <w:szCs w:val="24"/>
        </w:rPr>
        <w:t>Доклады, не соответствующие вышеназванным требованиям, опубликованы не будут. Редакционная коллегия также оставляет за собой право отказать в публикации доклада в случае его несоответствия теме конференции, а также при наличии существенных замечаний к его содержанию.</w:t>
      </w:r>
    </w:p>
    <w:p w:rsidR="0051628B" w:rsidRDefault="0051628B" w:rsidP="0051628B">
      <w:pPr>
        <w:pStyle w:val="Default"/>
        <w:spacing w:before="120"/>
        <w:ind w:firstLine="283"/>
        <w:jc w:val="both"/>
      </w:pPr>
    </w:p>
    <w:p w:rsidR="0051628B" w:rsidRDefault="0051628B" w:rsidP="0051628B">
      <w:pPr>
        <w:pStyle w:val="Default"/>
        <w:spacing w:before="120"/>
        <w:ind w:firstLine="283"/>
        <w:jc w:val="both"/>
      </w:pPr>
    </w:p>
    <w:p w:rsidR="0051628B" w:rsidRDefault="0051628B" w:rsidP="0051628B">
      <w:pPr>
        <w:pStyle w:val="Default"/>
        <w:spacing w:before="120"/>
        <w:ind w:firstLine="283"/>
        <w:jc w:val="both"/>
      </w:pPr>
    </w:p>
    <w:p w:rsidR="0051628B" w:rsidRDefault="0051628B" w:rsidP="0051628B">
      <w:pPr>
        <w:pStyle w:val="Default"/>
        <w:spacing w:before="120"/>
        <w:ind w:firstLine="283"/>
        <w:jc w:val="both"/>
      </w:pPr>
    </w:p>
    <w:p w:rsidR="0051628B" w:rsidRDefault="0051628B" w:rsidP="0051628B">
      <w:pPr>
        <w:pStyle w:val="Default"/>
        <w:spacing w:before="120"/>
        <w:ind w:firstLine="283"/>
        <w:jc w:val="both"/>
      </w:pPr>
      <w:r w:rsidRPr="0051628B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CFF4AD" wp14:editId="11EA70AF">
            <wp:simplePos x="0" y="0"/>
            <wp:positionH relativeFrom="column">
              <wp:posOffset>-723900</wp:posOffset>
            </wp:positionH>
            <wp:positionV relativeFrom="paragraph">
              <wp:posOffset>-711835</wp:posOffset>
            </wp:positionV>
            <wp:extent cx="7549381" cy="10677525"/>
            <wp:effectExtent l="0" t="0" r="0" b="0"/>
            <wp:wrapNone/>
            <wp:docPr id="3" name="Рисунок 3" descr="D:\работа по дизайну\бланк пись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 по дизайну\бланк пись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8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8B" w:rsidRDefault="0051628B" w:rsidP="0051628B">
      <w:pPr>
        <w:pStyle w:val="Default"/>
        <w:spacing w:before="120"/>
        <w:ind w:firstLine="283"/>
        <w:jc w:val="both"/>
      </w:pPr>
    </w:p>
    <w:p w:rsidR="0051628B" w:rsidRDefault="0051628B" w:rsidP="0051628B">
      <w:pPr>
        <w:pStyle w:val="Default"/>
        <w:spacing w:before="120"/>
        <w:ind w:firstLine="283"/>
        <w:jc w:val="both"/>
      </w:pPr>
    </w:p>
    <w:p w:rsidR="00437D34" w:rsidRPr="00EA3710" w:rsidRDefault="00437D34" w:rsidP="0051628B">
      <w:pPr>
        <w:pStyle w:val="Default"/>
        <w:spacing w:before="120"/>
        <w:ind w:firstLine="283"/>
        <w:jc w:val="both"/>
      </w:pPr>
      <w:bookmarkStart w:id="1" w:name="_GoBack"/>
      <w:bookmarkEnd w:id="1"/>
      <w:r w:rsidRPr="00EA3710">
        <w:t xml:space="preserve">Все доклады просим загружать через форму регистрации онлайн или отправлять на электронную почту: </w:t>
      </w:r>
      <w:hyperlink r:id="rId9" w:history="1">
        <w:r w:rsidRPr="00904ABA">
          <w:rPr>
            <w:rStyle w:val="a3"/>
            <w:lang w:val="en-US"/>
          </w:rPr>
          <w:t>c</w:t>
        </w:r>
        <w:r w:rsidRPr="00904ABA">
          <w:rPr>
            <w:rStyle w:val="a3"/>
          </w:rPr>
          <w:t>onference.slpp@narxoz.kz</w:t>
        </w:r>
      </w:hyperlink>
      <w:r w:rsidRPr="00EA3710">
        <w:t>,</w:t>
      </w:r>
      <w:r w:rsidRPr="004B1983">
        <w:t xml:space="preserve"> </w:t>
      </w:r>
      <w:r w:rsidRPr="00EA3710">
        <w:t xml:space="preserve">указав в теме письма «Доклад _НАПРАВЛЕНИЕ_ФАМИЛИЯ АВТОРА». </w:t>
      </w:r>
    </w:p>
    <w:p w:rsidR="00437D34" w:rsidRPr="00EA3710" w:rsidRDefault="00437D34" w:rsidP="0051628B">
      <w:pPr>
        <w:spacing w:before="120" w:after="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10">
        <w:rPr>
          <w:rFonts w:ascii="Times New Roman" w:hAnsi="Times New Roman" w:cs="Times New Roman"/>
          <w:color w:val="000000"/>
          <w:sz w:val="24"/>
          <w:szCs w:val="24"/>
        </w:rPr>
        <w:t xml:space="preserve">По всем вопросам просим обращаться к </w:t>
      </w:r>
      <w:r w:rsidRPr="00EA3710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координатору конференции</w:t>
      </w:r>
      <w:r w:rsidRPr="00EA3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710">
        <w:rPr>
          <w:rFonts w:ascii="Times New Roman" w:hAnsi="Times New Roman" w:cs="Times New Roman"/>
          <w:color w:val="000000"/>
          <w:sz w:val="24"/>
          <w:szCs w:val="24"/>
        </w:rPr>
        <w:t>Жание</w:t>
      </w:r>
      <w:proofErr w:type="spellEnd"/>
      <w:r w:rsidRPr="00EA3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710">
        <w:rPr>
          <w:rFonts w:ascii="Times New Roman" w:hAnsi="Times New Roman" w:cs="Times New Roman"/>
          <w:color w:val="000000"/>
          <w:sz w:val="24"/>
          <w:szCs w:val="24"/>
        </w:rPr>
        <w:t>Хайбуллиной</w:t>
      </w:r>
      <w:proofErr w:type="spellEnd"/>
      <w:r w:rsidRPr="00EA3710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телефону: + 7 701 520 05 80.</w:t>
      </w:r>
    </w:p>
    <w:p w:rsidR="00437D34" w:rsidRPr="00564268" w:rsidRDefault="00437D34" w:rsidP="0051628B">
      <w:pPr>
        <w:spacing w:before="120" w:after="0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710">
        <w:rPr>
          <w:rFonts w:ascii="Times New Roman" w:hAnsi="Times New Roman" w:cs="Times New Roman"/>
          <w:b/>
          <w:color w:val="000000"/>
          <w:sz w:val="24"/>
          <w:szCs w:val="24"/>
        </w:rPr>
        <w:t>Оргкомитет конференции</w:t>
      </w:r>
    </w:p>
    <w:p w:rsidR="00F12C76" w:rsidRDefault="00F12C76" w:rsidP="0051628B">
      <w:pPr>
        <w:spacing w:after="0"/>
        <w:ind w:firstLine="283"/>
        <w:jc w:val="both"/>
      </w:pPr>
    </w:p>
    <w:sectPr w:rsidR="00F12C76" w:rsidSect="0051628B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E4" w:rsidRDefault="000351E4" w:rsidP="0051628B">
      <w:pPr>
        <w:spacing w:after="0" w:line="240" w:lineRule="auto"/>
      </w:pPr>
      <w:r>
        <w:separator/>
      </w:r>
    </w:p>
  </w:endnote>
  <w:endnote w:type="continuationSeparator" w:id="0">
    <w:p w:rsidR="000351E4" w:rsidRDefault="000351E4" w:rsidP="0051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E4" w:rsidRDefault="000351E4" w:rsidP="0051628B">
      <w:pPr>
        <w:spacing w:after="0" w:line="240" w:lineRule="auto"/>
      </w:pPr>
      <w:r>
        <w:separator/>
      </w:r>
    </w:p>
  </w:footnote>
  <w:footnote w:type="continuationSeparator" w:id="0">
    <w:p w:rsidR="000351E4" w:rsidRDefault="000351E4" w:rsidP="0051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8B" w:rsidRDefault="005162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1D"/>
    <w:rsid w:val="000351E4"/>
    <w:rsid w:val="00437D34"/>
    <w:rsid w:val="0051628B"/>
    <w:rsid w:val="006C0B77"/>
    <w:rsid w:val="008242FF"/>
    <w:rsid w:val="00870751"/>
    <w:rsid w:val="00922C48"/>
    <w:rsid w:val="0096211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209EC"/>
  <w15:chartTrackingRefBased/>
  <w15:docId w15:val="{8CDBE649-765B-4588-ABC1-453E0C7E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7D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28B"/>
  </w:style>
  <w:style w:type="paragraph" w:styleId="a6">
    <w:name w:val="footer"/>
    <w:basedOn w:val="a"/>
    <w:link w:val="a7"/>
    <w:uiPriority w:val="99"/>
    <w:unhideWhenUsed/>
    <w:rsid w:val="0051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If73pfFggWy-jImk9olT1UrNwa0tYqU/edit?usp=sharing&amp;ouid=101819369575800995823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cljD4tJQoo60REpm2nXUIEJMmp8gMLz6omOLFZqzJ09RR7A/viewform?usp=sf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nference.slpp@narxo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2225</Characters>
  <Application>Microsoft Office Word</Application>
  <DocSecurity>0</DocSecurity>
  <Lines>18</Lines>
  <Paragraphs>5</Paragraphs>
  <ScaleCrop>false</ScaleCrop>
  <Company>narxoz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Баймамирова Наргиз Нишанбековна</cp:lastModifiedBy>
  <cp:revision>3</cp:revision>
  <dcterms:created xsi:type="dcterms:W3CDTF">2022-11-22T12:27:00Z</dcterms:created>
  <dcterms:modified xsi:type="dcterms:W3CDTF">2022-11-23T09:34:00Z</dcterms:modified>
</cp:coreProperties>
</file>